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470F71" w14:textId="31ABCE78" w:rsidR="008A650B" w:rsidRPr="009A3C26" w:rsidRDefault="00535A48" w:rsidP="009A3C26">
      <w:pPr>
        <w:pStyle w:val="ad"/>
        <w:numPr>
          <w:ilvl w:val="0"/>
          <w:numId w:val="3"/>
        </w:numPr>
        <w:jc w:val="center"/>
        <w:rPr>
          <w:rFonts w:ascii="Times New Roman CYR" w:hAnsi="Times New Roman CYR" w:cs="Times New Roman CYR"/>
          <w:b/>
          <w:bCs/>
          <w:sz w:val="28"/>
          <w:szCs w:val="28"/>
        </w:rPr>
      </w:pPr>
      <w:r w:rsidRPr="00E11E64">
        <w:rPr>
          <w:rFonts w:ascii="Times New Roman CYR" w:hAnsi="Times New Roman CYR" w:cs="Times New Roman CYR"/>
          <w:b/>
          <w:bCs/>
          <w:sz w:val="28"/>
          <w:szCs w:val="28"/>
        </w:rPr>
        <w:t>Оценка итогов социально-экономического развития города</w:t>
      </w:r>
    </w:p>
    <w:p w14:paraId="7388DCDB" w14:textId="77777777" w:rsidR="00286740" w:rsidRPr="000C1A1D" w:rsidRDefault="00286740" w:rsidP="00286740">
      <w:pPr>
        <w:pStyle w:val="ad"/>
        <w:ind w:left="720" w:firstLine="0"/>
        <w:rPr>
          <w:rFonts w:ascii="Times New Roman CYR" w:hAnsi="Times New Roman CYR" w:cs="Times New Roman CYR"/>
          <w:b/>
          <w:bCs/>
          <w:sz w:val="16"/>
          <w:szCs w:val="16"/>
          <w:highlight w:val="yellow"/>
        </w:rPr>
      </w:pPr>
    </w:p>
    <w:tbl>
      <w:tblPr>
        <w:tblW w:w="10632" w:type="dxa"/>
        <w:tblInd w:w="-434" w:type="dxa"/>
        <w:tblLayout w:type="fixed"/>
        <w:tblCellMar>
          <w:left w:w="28" w:type="dxa"/>
          <w:right w:w="28" w:type="dxa"/>
        </w:tblCellMar>
        <w:tblLook w:val="0000" w:firstRow="0" w:lastRow="0" w:firstColumn="0" w:lastColumn="0" w:noHBand="0" w:noVBand="0"/>
      </w:tblPr>
      <w:tblGrid>
        <w:gridCol w:w="5671"/>
        <w:gridCol w:w="992"/>
        <w:gridCol w:w="1276"/>
        <w:gridCol w:w="1275"/>
        <w:gridCol w:w="1418"/>
      </w:tblGrid>
      <w:tr w:rsidR="009A3C26" w:rsidRPr="000C1A1D" w14:paraId="279C6044" w14:textId="6008791F" w:rsidTr="009A3C26">
        <w:trPr>
          <w:trHeight w:val="607"/>
        </w:trPr>
        <w:tc>
          <w:tcPr>
            <w:tcW w:w="5671" w:type="dxa"/>
            <w:tcBorders>
              <w:top w:val="single" w:sz="6" w:space="0" w:color="auto"/>
              <w:left w:val="single" w:sz="6" w:space="0" w:color="auto"/>
              <w:bottom w:val="single" w:sz="6" w:space="0" w:color="auto"/>
              <w:right w:val="single" w:sz="6" w:space="0" w:color="auto"/>
            </w:tcBorders>
            <w:shd w:val="clear" w:color="auto" w:fill="auto"/>
            <w:vAlign w:val="center"/>
          </w:tcPr>
          <w:p w14:paraId="648DBF69" w14:textId="77777777" w:rsidR="009A3C26" w:rsidRPr="00E11E64" w:rsidRDefault="009A3C26" w:rsidP="00334983">
            <w:pPr>
              <w:keepNext/>
              <w:widowControl w:val="0"/>
              <w:tabs>
                <w:tab w:val="left" w:pos="10490"/>
              </w:tabs>
              <w:suppressAutoHyphens/>
              <w:autoSpaceDE w:val="0"/>
              <w:autoSpaceDN w:val="0"/>
              <w:adjustRightInd w:val="0"/>
              <w:ind w:left="-284" w:right="49" w:firstLine="284"/>
              <w:jc w:val="center"/>
              <w:rPr>
                <w:rFonts w:ascii="Times New Roman CYR" w:hAnsi="Times New Roman CYR" w:cs="Times New Roman CYR"/>
                <w:sz w:val="27"/>
                <w:szCs w:val="27"/>
              </w:rPr>
            </w:pPr>
            <w:r w:rsidRPr="00E11E64">
              <w:rPr>
                <w:rFonts w:ascii="Times New Roman CYR" w:hAnsi="Times New Roman CYR" w:cs="Times New Roman CYR"/>
                <w:b/>
                <w:bCs/>
                <w:sz w:val="27"/>
                <w:szCs w:val="27"/>
              </w:rPr>
              <w:br w:type="page"/>
            </w:r>
            <w:r w:rsidRPr="00E11E64">
              <w:rPr>
                <w:rFonts w:ascii="Times New Roman CYR" w:hAnsi="Times New Roman CYR" w:cs="Times New Roman CYR"/>
                <w:sz w:val="27"/>
                <w:szCs w:val="27"/>
              </w:rPr>
              <w:t>Показатели</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2CF507AC" w14:textId="77777777" w:rsidR="009A3C26" w:rsidRPr="00E11E64" w:rsidRDefault="009A3C26" w:rsidP="00334983">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E11E64">
              <w:rPr>
                <w:rFonts w:ascii="Times New Roman CYR" w:hAnsi="Times New Roman CYR" w:cs="Times New Roman CYR"/>
                <w:sz w:val="27"/>
                <w:szCs w:val="27"/>
              </w:rPr>
              <w:t>Ед. изм.</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4F3413DF" w14:textId="43A61F66" w:rsidR="009A3C26" w:rsidRPr="00E11E64" w:rsidRDefault="009A3C26" w:rsidP="00946120">
            <w:pPr>
              <w:widowControl w:val="0"/>
              <w:tabs>
                <w:tab w:val="left" w:pos="10490"/>
              </w:tabs>
              <w:suppressAutoHyphens/>
              <w:autoSpaceDE w:val="0"/>
              <w:autoSpaceDN w:val="0"/>
              <w:adjustRightInd w:val="0"/>
              <w:ind w:right="49" w:firstLine="25"/>
              <w:jc w:val="center"/>
              <w:rPr>
                <w:rFonts w:ascii="Times New Roman CYR" w:hAnsi="Times New Roman CYR" w:cs="Times New Roman CYR"/>
                <w:sz w:val="27"/>
                <w:szCs w:val="27"/>
              </w:rPr>
            </w:pPr>
            <w:r w:rsidRPr="00E11E64">
              <w:rPr>
                <w:rFonts w:ascii="Times New Roman CYR" w:hAnsi="Times New Roman CYR" w:cs="Times New Roman CYR"/>
                <w:sz w:val="27"/>
                <w:szCs w:val="27"/>
              </w:rPr>
              <w:t>9 месяцев 2025 года</w:t>
            </w:r>
          </w:p>
        </w:tc>
        <w:tc>
          <w:tcPr>
            <w:tcW w:w="1275" w:type="dxa"/>
            <w:tcBorders>
              <w:top w:val="single" w:sz="6" w:space="0" w:color="auto"/>
              <w:left w:val="single" w:sz="6" w:space="0" w:color="auto"/>
              <w:bottom w:val="single" w:sz="6" w:space="0" w:color="auto"/>
              <w:right w:val="single" w:sz="6" w:space="0" w:color="auto"/>
            </w:tcBorders>
            <w:vAlign w:val="center"/>
          </w:tcPr>
          <w:p w14:paraId="256D46F3" w14:textId="5CD70223" w:rsidR="009A3C26" w:rsidRPr="00E11E64" w:rsidRDefault="009A3C26" w:rsidP="00482951">
            <w:pPr>
              <w:widowControl w:val="0"/>
              <w:tabs>
                <w:tab w:val="left" w:pos="10490"/>
              </w:tabs>
              <w:suppressAutoHyphens/>
              <w:autoSpaceDE w:val="0"/>
              <w:autoSpaceDN w:val="0"/>
              <w:adjustRightInd w:val="0"/>
              <w:ind w:right="49"/>
              <w:jc w:val="center"/>
              <w:rPr>
                <w:rFonts w:ascii="Times New Roman CYR" w:hAnsi="Times New Roman CYR" w:cs="Times New Roman CYR"/>
                <w:sz w:val="27"/>
                <w:szCs w:val="27"/>
              </w:rPr>
            </w:pPr>
            <w:r w:rsidRPr="00E11E64">
              <w:rPr>
                <w:rFonts w:ascii="Times New Roman CYR" w:hAnsi="Times New Roman CYR" w:cs="Times New Roman CYR"/>
                <w:sz w:val="27"/>
                <w:szCs w:val="27"/>
              </w:rPr>
              <w:t>9 месяцев</w:t>
            </w:r>
          </w:p>
          <w:p w14:paraId="1BEB294E" w14:textId="391F1079" w:rsidR="009A3C26" w:rsidRPr="00E11E64" w:rsidRDefault="009A3C26" w:rsidP="00482951">
            <w:pPr>
              <w:widowControl w:val="0"/>
              <w:tabs>
                <w:tab w:val="left" w:pos="10490"/>
              </w:tabs>
              <w:suppressAutoHyphens/>
              <w:autoSpaceDE w:val="0"/>
              <w:autoSpaceDN w:val="0"/>
              <w:adjustRightInd w:val="0"/>
              <w:ind w:right="49"/>
              <w:jc w:val="center"/>
              <w:rPr>
                <w:rFonts w:ascii="Times New Roman CYR" w:hAnsi="Times New Roman CYR" w:cs="Times New Roman CYR"/>
                <w:sz w:val="27"/>
                <w:szCs w:val="27"/>
              </w:rPr>
            </w:pPr>
            <w:r w:rsidRPr="00E11E64">
              <w:rPr>
                <w:rFonts w:ascii="Times New Roman CYR" w:hAnsi="Times New Roman CYR" w:cs="Times New Roman CYR"/>
                <w:sz w:val="27"/>
                <w:szCs w:val="27"/>
              </w:rPr>
              <w:t>2024 года</w:t>
            </w:r>
          </w:p>
        </w:tc>
        <w:tc>
          <w:tcPr>
            <w:tcW w:w="1418" w:type="dxa"/>
            <w:tcBorders>
              <w:top w:val="single" w:sz="6" w:space="0" w:color="auto"/>
              <w:left w:val="single" w:sz="6" w:space="0" w:color="auto"/>
              <w:bottom w:val="single" w:sz="6" w:space="0" w:color="auto"/>
              <w:right w:val="single" w:sz="6" w:space="0" w:color="auto"/>
            </w:tcBorders>
          </w:tcPr>
          <w:p w14:paraId="5AC56A4D" w14:textId="77777777" w:rsidR="009A3C26" w:rsidRPr="00400EE8" w:rsidRDefault="009A3C26" w:rsidP="009A3C26">
            <w:pPr>
              <w:widowControl w:val="0"/>
              <w:tabs>
                <w:tab w:val="left" w:pos="10490"/>
              </w:tabs>
              <w:suppressAutoHyphens/>
              <w:autoSpaceDE w:val="0"/>
              <w:autoSpaceDN w:val="0"/>
              <w:adjustRightInd w:val="0"/>
              <w:ind w:right="49"/>
              <w:jc w:val="center"/>
              <w:rPr>
                <w:rFonts w:ascii="Times New Roman CYR" w:hAnsi="Times New Roman CYR" w:cs="Times New Roman CYR"/>
                <w:sz w:val="27"/>
                <w:szCs w:val="27"/>
              </w:rPr>
            </w:pPr>
            <w:r w:rsidRPr="00400EE8">
              <w:rPr>
                <w:rFonts w:ascii="Times New Roman CYR" w:hAnsi="Times New Roman CYR" w:cs="Times New Roman CYR"/>
                <w:sz w:val="27"/>
                <w:szCs w:val="27"/>
              </w:rPr>
              <w:t>2025 год</w:t>
            </w:r>
          </w:p>
          <w:p w14:paraId="401B954B" w14:textId="628BF159" w:rsidR="009A3C26" w:rsidRPr="00E11E64" w:rsidRDefault="009A3C26" w:rsidP="009A3C26">
            <w:pPr>
              <w:widowControl w:val="0"/>
              <w:tabs>
                <w:tab w:val="left" w:pos="10490"/>
              </w:tabs>
              <w:suppressAutoHyphens/>
              <w:autoSpaceDE w:val="0"/>
              <w:autoSpaceDN w:val="0"/>
              <w:adjustRightInd w:val="0"/>
              <w:ind w:right="49"/>
              <w:jc w:val="center"/>
              <w:rPr>
                <w:rFonts w:ascii="Times New Roman CYR" w:hAnsi="Times New Roman CYR" w:cs="Times New Roman CYR"/>
                <w:sz w:val="27"/>
                <w:szCs w:val="27"/>
              </w:rPr>
            </w:pPr>
            <w:r w:rsidRPr="00400EE8">
              <w:rPr>
                <w:rFonts w:ascii="Times New Roman CYR" w:hAnsi="Times New Roman CYR" w:cs="Times New Roman CYR"/>
                <w:sz w:val="27"/>
                <w:szCs w:val="27"/>
              </w:rPr>
              <w:t>(оценка)</w:t>
            </w:r>
          </w:p>
        </w:tc>
      </w:tr>
      <w:tr w:rsidR="000B54B6" w:rsidRPr="000C1A1D" w14:paraId="15AE2085" w14:textId="7D3B41D3" w:rsidTr="009A3C26">
        <w:trPr>
          <w:trHeight w:val="979"/>
        </w:trPr>
        <w:tc>
          <w:tcPr>
            <w:tcW w:w="5671" w:type="dxa"/>
            <w:tcBorders>
              <w:top w:val="single" w:sz="6" w:space="0" w:color="auto"/>
              <w:left w:val="single" w:sz="6" w:space="0" w:color="auto"/>
              <w:bottom w:val="single" w:sz="6" w:space="0" w:color="auto"/>
              <w:right w:val="single" w:sz="6" w:space="0" w:color="auto"/>
            </w:tcBorders>
            <w:shd w:val="clear" w:color="auto" w:fill="auto"/>
          </w:tcPr>
          <w:p w14:paraId="3525DCC2" w14:textId="57DBF24B" w:rsidR="000B54B6" w:rsidRPr="0034739F" w:rsidRDefault="000B54B6" w:rsidP="000B54B6">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34739F">
              <w:rPr>
                <w:rFonts w:ascii="Times New Roman CYR" w:hAnsi="Times New Roman CYR" w:cs="Times New Roman CYR"/>
                <w:sz w:val="27"/>
                <w:szCs w:val="27"/>
              </w:rPr>
              <w:t>Отгружено товаров собственного производства, выполнено работ и услуг собственными силами по крупным и средним предприятиям, в т.ч:</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0892BFF8" w14:textId="77777777" w:rsidR="000B54B6" w:rsidRPr="0034739F" w:rsidRDefault="000B54B6" w:rsidP="000B54B6">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34739F">
              <w:rPr>
                <w:rFonts w:ascii="Times New Roman CYR" w:hAnsi="Times New Roman CYR" w:cs="Times New Roman CYR"/>
                <w:sz w:val="27"/>
                <w:szCs w:val="27"/>
              </w:rPr>
              <w:t>млн</w:t>
            </w:r>
          </w:p>
          <w:p w14:paraId="00DB3722" w14:textId="77777777" w:rsidR="000B54B6" w:rsidRPr="0034739F" w:rsidRDefault="000B54B6" w:rsidP="000B54B6">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34739F">
              <w:rPr>
                <w:rFonts w:ascii="Times New Roman CYR" w:hAnsi="Times New Roman CYR" w:cs="Times New Roman CYR"/>
                <w:sz w:val="27"/>
                <w:szCs w:val="27"/>
              </w:rPr>
              <w:t>руб.</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74DEC301" w14:textId="5DF937AA" w:rsidR="000B54B6" w:rsidRPr="000C1A1D" w:rsidRDefault="000B54B6" w:rsidP="000B54B6">
            <w:pPr>
              <w:widowControl w:val="0"/>
              <w:tabs>
                <w:tab w:val="left" w:pos="10490"/>
              </w:tabs>
              <w:suppressAutoHyphens/>
              <w:autoSpaceDE w:val="0"/>
              <w:autoSpaceDN w:val="0"/>
              <w:adjustRightInd w:val="0"/>
              <w:ind w:right="49"/>
              <w:jc w:val="center"/>
              <w:rPr>
                <w:sz w:val="28"/>
                <w:szCs w:val="28"/>
                <w:highlight w:val="yellow"/>
              </w:rPr>
            </w:pPr>
            <w:r>
              <w:rPr>
                <w:sz w:val="28"/>
                <w:szCs w:val="28"/>
              </w:rPr>
              <w:t>565 622,8</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tcPr>
          <w:p w14:paraId="20EBEB49" w14:textId="4C6E7874" w:rsidR="000B54B6" w:rsidRPr="000C1A1D" w:rsidRDefault="000B54B6" w:rsidP="000B54B6">
            <w:pPr>
              <w:widowControl w:val="0"/>
              <w:tabs>
                <w:tab w:val="left" w:pos="10490"/>
              </w:tabs>
              <w:suppressAutoHyphens/>
              <w:autoSpaceDE w:val="0"/>
              <w:autoSpaceDN w:val="0"/>
              <w:adjustRightInd w:val="0"/>
              <w:ind w:right="49"/>
              <w:jc w:val="center"/>
              <w:rPr>
                <w:sz w:val="28"/>
                <w:szCs w:val="28"/>
                <w:highlight w:val="yellow"/>
              </w:rPr>
            </w:pPr>
            <w:r w:rsidRPr="00762908">
              <w:rPr>
                <w:sz w:val="28"/>
                <w:szCs w:val="28"/>
              </w:rPr>
              <w:t>571 913,9</w:t>
            </w:r>
          </w:p>
        </w:tc>
        <w:tc>
          <w:tcPr>
            <w:tcW w:w="1418" w:type="dxa"/>
            <w:tcBorders>
              <w:top w:val="single" w:sz="6" w:space="0" w:color="auto"/>
              <w:left w:val="single" w:sz="6" w:space="0" w:color="auto"/>
              <w:bottom w:val="single" w:sz="6" w:space="0" w:color="auto"/>
              <w:right w:val="single" w:sz="6" w:space="0" w:color="auto"/>
            </w:tcBorders>
            <w:vAlign w:val="center"/>
          </w:tcPr>
          <w:p w14:paraId="655924DA" w14:textId="7A0C2A2A" w:rsidR="000B54B6" w:rsidRPr="00762908" w:rsidRDefault="000B54B6" w:rsidP="000B54B6">
            <w:pPr>
              <w:widowControl w:val="0"/>
              <w:tabs>
                <w:tab w:val="left" w:pos="10490"/>
              </w:tabs>
              <w:suppressAutoHyphens/>
              <w:autoSpaceDE w:val="0"/>
              <w:autoSpaceDN w:val="0"/>
              <w:adjustRightInd w:val="0"/>
              <w:ind w:right="49"/>
              <w:jc w:val="center"/>
              <w:rPr>
                <w:sz w:val="28"/>
                <w:szCs w:val="28"/>
              </w:rPr>
            </w:pPr>
            <w:r w:rsidRPr="00B74259">
              <w:rPr>
                <w:sz w:val="27"/>
                <w:szCs w:val="27"/>
                <w:lang w:eastAsia="en-US"/>
              </w:rPr>
              <w:t>620</w:t>
            </w:r>
            <w:r>
              <w:rPr>
                <w:sz w:val="27"/>
                <w:szCs w:val="27"/>
                <w:lang w:eastAsia="en-US"/>
              </w:rPr>
              <w:t> </w:t>
            </w:r>
            <w:r w:rsidRPr="00B74259">
              <w:rPr>
                <w:sz w:val="27"/>
                <w:szCs w:val="27"/>
                <w:lang w:eastAsia="en-US"/>
              </w:rPr>
              <w:t>798,1</w:t>
            </w:r>
          </w:p>
        </w:tc>
      </w:tr>
      <w:tr w:rsidR="009A3C26" w:rsidRPr="000C1A1D" w14:paraId="29A170AA" w14:textId="27E799EF" w:rsidTr="0035015D">
        <w:trPr>
          <w:trHeight w:val="398"/>
        </w:trPr>
        <w:tc>
          <w:tcPr>
            <w:tcW w:w="5671" w:type="dxa"/>
            <w:tcBorders>
              <w:top w:val="single" w:sz="6" w:space="0" w:color="auto"/>
              <w:left w:val="single" w:sz="6" w:space="0" w:color="auto"/>
              <w:bottom w:val="single" w:sz="6" w:space="0" w:color="auto"/>
              <w:right w:val="single" w:sz="6" w:space="0" w:color="auto"/>
            </w:tcBorders>
            <w:shd w:val="clear" w:color="auto" w:fill="auto"/>
          </w:tcPr>
          <w:p w14:paraId="05BC9A4D" w14:textId="08E4DF7A" w:rsidR="009A3C26" w:rsidRPr="0034739F" w:rsidRDefault="009A3C26" w:rsidP="00B65D43">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Pr>
                <w:rFonts w:ascii="Times New Roman CYR" w:hAnsi="Times New Roman CYR" w:cs="Times New Roman CYR"/>
                <w:sz w:val="27"/>
                <w:szCs w:val="27"/>
              </w:rPr>
              <w:t>-</w:t>
            </w:r>
            <w:r>
              <w:t>д</w:t>
            </w:r>
            <w:r w:rsidRPr="00444876">
              <w:rPr>
                <w:rFonts w:ascii="Times New Roman CYR" w:hAnsi="Times New Roman CYR" w:cs="Times New Roman CYR"/>
                <w:sz w:val="27"/>
                <w:szCs w:val="27"/>
              </w:rPr>
              <w:t>обыча полезных ископаемых</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54D7DECB" w14:textId="77777777" w:rsidR="009A3C26" w:rsidRPr="0034739F" w:rsidRDefault="009A3C26" w:rsidP="00444876">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34739F">
              <w:rPr>
                <w:rFonts w:ascii="Times New Roman CYR" w:hAnsi="Times New Roman CYR" w:cs="Times New Roman CYR"/>
                <w:sz w:val="27"/>
                <w:szCs w:val="27"/>
              </w:rPr>
              <w:t>млн</w:t>
            </w:r>
          </w:p>
          <w:p w14:paraId="2F78354B" w14:textId="788AE48A" w:rsidR="009A3C26" w:rsidRPr="0034739F" w:rsidRDefault="009A3C26" w:rsidP="00444876">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34739F">
              <w:rPr>
                <w:rFonts w:ascii="Times New Roman CYR" w:hAnsi="Times New Roman CYR" w:cs="Times New Roman CYR"/>
                <w:sz w:val="27"/>
                <w:szCs w:val="27"/>
              </w:rPr>
              <w:t>руб.</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31A1565D" w14:textId="1B61A5AB" w:rsidR="009A3C26" w:rsidRPr="00821B0C" w:rsidRDefault="009A3C26" w:rsidP="00B65D43">
            <w:pPr>
              <w:widowControl w:val="0"/>
              <w:tabs>
                <w:tab w:val="left" w:pos="10490"/>
              </w:tabs>
              <w:suppressAutoHyphens/>
              <w:autoSpaceDE w:val="0"/>
              <w:autoSpaceDN w:val="0"/>
              <w:adjustRightInd w:val="0"/>
              <w:ind w:right="49"/>
              <w:jc w:val="center"/>
              <w:rPr>
                <w:sz w:val="28"/>
                <w:szCs w:val="28"/>
              </w:rPr>
            </w:pPr>
            <w:r>
              <w:rPr>
                <w:sz w:val="28"/>
                <w:szCs w:val="28"/>
              </w:rPr>
              <w:t>876,8</w:t>
            </w:r>
          </w:p>
        </w:tc>
        <w:tc>
          <w:tcPr>
            <w:tcW w:w="127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57AF8A4" w14:textId="0EF941A2" w:rsidR="009A3C26" w:rsidRPr="0034739F" w:rsidRDefault="009A3C26" w:rsidP="00B65D43">
            <w:pPr>
              <w:widowControl w:val="0"/>
              <w:tabs>
                <w:tab w:val="left" w:pos="10490"/>
              </w:tabs>
              <w:suppressAutoHyphens/>
              <w:autoSpaceDE w:val="0"/>
              <w:autoSpaceDN w:val="0"/>
              <w:adjustRightInd w:val="0"/>
              <w:ind w:right="49"/>
              <w:jc w:val="center"/>
              <w:rPr>
                <w:sz w:val="28"/>
                <w:szCs w:val="28"/>
              </w:rPr>
            </w:pPr>
            <w:r>
              <w:rPr>
                <w:sz w:val="28"/>
                <w:szCs w:val="28"/>
              </w:rPr>
              <w:t>840,7</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B093E63" w14:textId="239CE083" w:rsidR="009A3C26" w:rsidRDefault="000B54B6" w:rsidP="009A3C26">
            <w:pPr>
              <w:widowControl w:val="0"/>
              <w:tabs>
                <w:tab w:val="left" w:pos="10490"/>
              </w:tabs>
              <w:suppressAutoHyphens/>
              <w:autoSpaceDE w:val="0"/>
              <w:autoSpaceDN w:val="0"/>
              <w:adjustRightInd w:val="0"/>
              <w:ind w:right="49"/>
              <w:jc w:val="center"/>
              <w:rPr>
                <w:sz w:val="28"/>
                <w:szCs w:val="28"/>
              </w:rPr>
            </w:pPr>
            <w:r>
              <w:rPr>
                <w:sz w:val="28"/>
                <w:szCs w:val="28"/>
              </w:rPr>
              <w:t>3 818,4</w:t>
            </w:r>
          </w:p>
        </w:tc>
      </w:tr>
      <w:tr w:rsidR="000B54B6" w:rsidRPr="000C1A1D" w14:paraId="2167B806" w14:textId="2CAB50A1" w:rsidTr="009A3C26">
        <w:trPr>
          <w:trHeight w:val="439"/>
        </w:trPr>
        <w:tc>
          <w:tcPr>
            <w:tcW w:w="5671" w:type="dxa"/>
            <w:tcBorders>
              <w:top w:val="single" w:sz="6" w:space="0" w:color="auto"/>
              <w:left w:val="single" w:sz="6" w:space="0" w:color="auto"/>
              <w:bottom w:val="single" w:sz="6" w:space="0" w:color="auto"/>
              <w:right w:val="single" w:sz="6" w:space="0" w:color="auto"/>
            </w:tcBorders>
            <w:shd w:val="clear" w:color="auto" w:fill="auto"/>
          </w:tcPr>
          <w:p w14:paraId="30C3411A" w14:textId="77777777" w:rsidR="000B54B6" w:rsidRPr="0034739F" w:rsidRDefault="000B54B6" w:rsidP="000B54B6">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34739F">
              <w:rPr>
                <w:rFonts w:ascii="Times New Roman CYR" w:hAnsi="Times New Roman CYR" w:cs="Times New Roman CYR"/>
                <w:sz w:val="27"/>
                <w:szCs w:val="27"/>
              </w:rPr>
              <w:t>-обрабатывающие производства</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4DA55B03" w14:textId="77777777" w:rsidR="000B54B6" w:rsidRPr="0034739F" w:rsidRDefault="000B54B6" w:rsidP="000B54B6">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34739F">
              <w:rPr>
                <w:rFonts w:ascii="Times New Roman CYR" w:hAnsi="Times New Roman CYR" w:cs="Times New Roman CYR"/>
                <w:sz w:val="27"/>
                <w:szCs w:val="27"/>
              </w:rPr>
              <w:t>млн</w:t>
            </w:r>
          </w:p>
          <w:p w14:paraId="5BA15063" w14:textId="77777777" w:rsidR="000B54B6" w:rsidRPr="0034739F" w:rsidRDefault="000B54B6" w:rsidP="000B54B6">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34739F">
              <w:rPr>
                <w:rFonts w:ascii="Times New Roman CYR" w:hAnsi="Times New Roman CYR" w:cs="Times New Roman CYR"/>
                <w:sz w:val="27"/>
                <w:szCs w:val="27"/>
              </w:rPr>
              <w:t>руб.</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5695DF0C" w14:textId="6909FDF1" w:rsidR="000B54B6" w:rsidRPr="000C1A1D" w:rsidRDefault="000B54B6" w:rsidP="000B54B6">
            <w:pPr>
              <w:widowControl w:val="0"/>
              <w:tabs>
                <w:tab w:val="left" w:pos="10490"/>
              </w:tabs>
              <w:suppressAutoHyphens/>
              <w:autoSpaceDE w:val="0"/>
              <w:autoSpaceDN w:val="0"/>
              <w:adjustRightInd w:val="0"/>
              <w:ind w:right="49"/>
              <w:jc w:val="center"/>
              <w:rPr>
                <w:sz w:val="28"/>
                <w:szCs w:val="28"/>
                <w:highlight w:val="yellow"/>
              </w:rPr>
            </w:pPr>
            <w:r w:rsidRPr="00444876">
              <w:rPr>
                <w:sz w:val="28"/>
                <w:szCs w:val="28"/>
              </w:rPr>
              <w:t>254</w:t>
            </w:r>
            <w:r>
              <w:rPr>
                <w:sz w:val="28"/>
                <w:szCs w:val="28"/>
              </w:rPr>
              <w:t> </w:t>
            </w:r>
            <w:r w:rsidRPr="00444876">
              <w:rPr>
                <w:sz w:val="28"/>
                <w:szCs w:val="28"/>
              </w:rPr>
              <w:t>978,9</w:t>
            </w:r>
          </w:p>
        </w:tc>
        <w:tc>
          <w:tcPr>
            <w:tcW w:w="127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E9ABD94" w14:textId="7B61C28B" w:rsidR="000B54B6" w:rsidRPr="000C1A1D" w:rsidRDefault="000B54B6" w:rsidP="000B54B6">
            <w:pPr>
              <w:widowControl w:val="0"/>
              <w:tabs>
                <w:tab w:val="left" w:pos="10490"/>
              </w:tabs>
              <w:suppressAutoHyphens/>
              <w:autoSpaceDE w:val="0"/>
              <w:autoSpaceDN w:val="0"/>
              <w:adjustRightInd w:val="0"/>
              <w:ind w:right="49"/>
              <w:jc w:val="center"/>
              <w:rPr>
                <w:sz w:val="28"/>
                <w:szCs w:val="28"/>
                <w:highlight w:val="yellow"/>
              </w:rPr>
            </w:pPr>
            <w:r>
              <w:rPr>
                <w:sz w:val="28"/>
                <w:szCs w:val="28"/>
              </w:rPr>
              <w:t>280 196,6</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3410349" w14:textId="67F84EFD" w:rsidR="000B54B6" w:rsidRDefault="000B54B6" w:rsidP="000B54B6">
            <w:pPr>
              <w:widowControl w:val="0"/>
              <w:tabs>
                <w:tab w:val="left" w:pos="10490"/>
              </w:tabs>
              <w:suppressAutoHyphens/>
              <w:autoSpaceDE w:val="0"/>
              <w:autoSpaceDN w:val="0"/>
              <w:adjustRightInd w:val="0"/>
              <w:ind w:right="49"/>
              <w:jc w:val="center"/>
              <w:rPr>
                <w:sz w:val="28"/>
                <w:szCs w:val="28"/>
              </w:rPr>
            </w:pPr>
            <w:r w:rsidRPr="00B74259">
              <w:rPr>
                <w:sz w:val="27"/>
                <w:szCs w:val="27"/>
                <w:lang w:eastAsia="en-US"/>
              </w:rPr>
              <w:t>533</w:t>
            </w:r>
            <w:r>
              <w:rPr>
                <w:sz w:val="27"/>
                <w:szCs w:val="27"/>
                <w:lang w:eastAsia="en-US"/>
              </w:rPr>
              <w:t> </w:t>
            </w:r>
            <w:r w:rsidRPr="00B74259">
              <w:rPr>
                <w:sz w:val="27"/>
                <w:szCs w:val="27"/>
                <w:lang w:eastAsia="en-US"/>
              </w:rPr>
              <w:t>720,8</w:t>
            </w:r>
          </w:p>
        </w:tc>
      </w:tr>
      <w:tr w:rsidR="000B54B6" w:rsidRPr="000C1A1D" w14:paraId="0BFE86AD" w14:textId="3027D658" w:rsidTr="009A3C26">
        <w:trPr>
          <w:trHeight w:val="607"/>
        </w:trPr>
        <w:tc>
          <w:tcPr>
            <w:tcW w:w="5671" w:type="dxa"/>
            <w:tcBorders>
              <w:top w:val="single" w:sz="6" w:space="0" w:color="auto"/>
              <w:left w:val="single" w:sz="6" w:space="0" w:color="auto"/>
              <w:bottom w:val="single" w:sz="6" w:space="0" w:color="auto"/>
              <w:right w:val="single" w:sz="6" w:space="0" w:color="auto"/>
            </w:tcBorders>
            <w:shd w:val="clear" w:color="auto" w:fill="auto"/>
          </w:tcPr>
          <w:p w14:paraId="230B8F2E" w14:textId="77777777" w:rsidR="000B54B6" w:rsidRPr="0034739F" w:rsidRDefault="000B54B6" w:rsidP="000B54B6">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34739F">
              <w:rPr>
                <w:rFonts w:ascii="Times New Roman CYR" w:hAnsi="Times New Roman CYR" w:cs="Times New Roman CYR"/>
                <w:sz w:val="27"/>
                <w:szCs w:val="27"/>
              </w:rPr>
              <w:t xml:space="preserve">-обеспечение электрической энергией, газом и паром; кондиционирование воздуха </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0D8098C1" w14:textId="77777777" w:rsidR="000B54B6" w:rsidRPr="0034739F" w:rsidRDefault="000B54B6" w:rsidP="000B54B6">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34739F">
              <w:rPr>
                <w:rFonts w:ascii="Times New Roman CYR" w:hAnsi="Times New Roman CYR" w:cs="Times New Roman CYR"/>
                <w:sz w:val="27"/>
                <w:szCs w:val="27"/>
              </w:rPr>
              <w:t>млн</w:t>
            </w:r>
          </w:p>
          <w:p w14:paraId="1970CAB4" w14:textId="77777777" w:rsidR="000B54B6" w:rsidRPr="0034739F" w:rsidRDefault="000B54B6" w:rsidP="000B54B6">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34739F">
              <w:rPr>
                <w:rFonts w:ascii="Times New Roman CYR" w:hAnsi="Times New Roman CYR" w:cs="Times New Roman CYR"/>
                <w:sz w:val="27"/>
                <w:szCs w:val="27"/>
              </w:rPr>
              <w:t>руб.</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171D23C6" w14:textId="7E35DD41" w:rsidR="000B54B6" w:rsidRPr="000C1A1D" w:rsidRDefault="000B54B6" w:rsidP="000B54B6">
            <w:pPr>
              <w:widowControl w:val="0"/>
              <w:tabs>
                <w:tab w:val="left" w:pos="10490"/>
              </w:tabs>
              <w:suppressAutoHyphens/>
              <w:autoSpaceDE w:val="0"/>
              <w:autoSpaceDN w:val="0"/>
              <w:adjustRightInd w:val="0"/>
              <w:ind w:right="49"/>
              <w:jc w:val="center"/>
              <w:rPr>
                <w:sz w:val="28"/>
                <w:szCs w:val="28"/>
                <w:highlight w:val="yellow"/>
              </w:rPr>
            </w:pPr>
            <w:r w:rsidRPr="00444876">
              <w:rPr>
                <w:sz w:val="28"/>
                <w:szCs w:val="28"/>
              </w:rPr>
              <w:t>37</w:t>
            </w:r>
            <w:r>
              <w:rPr>
                <w:sz w:val="28"/>
                <w:szCs w:val="28"/>
              </w:rPr>
              <w:t> </w:t>
            </w:r>
            <w:r w:rsidRPr="00444876">
              <w:rPr>
                <w:sz w:val="28"/>
                <w:szCs w:val="28"/>
              </w:rPr>
              <w:t>165,7</w:t>
            </w:r>
          </w:p>
        </w:tc>
        <w:tc>
          <w:tcPr>
            <w:tcW w:w="127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3F2283D" w14:textId="605F31A2" w:rsidR="000B54B6" w:rsidRPr="000C1A1D" w:rsidRDefault="000B54B6" w:rsidP="000B54B6">
            <w:pPr>
              <w:widowControl w:val="0"/>
              <w:tabs>
                <w:tab w:val="left" w:pos="10490"/>
              </w:tabs>
              <w:suppressAutoHyphens/>
              <w:autoSpaceDE w:val="0"/>
              <w:autoSpaceDN w:val="0"/>
              <w:adjustRightInd w:val="0"/>
              <w:ind w:right="49"/>
              <w:jc w:val="center"/>
              <w:rPr>
                <w:sz w:val="28"/>
                <w:szCs w:val="28"/>
                <w:highlight w:val="yellow"/>
              </w:rPr>
            </w:pPr>
            <w:r>
              <w:rPr>
                <w:sz w:val="28"/>
                <w:szCs w:val="28"/>
              </w:rPr>
              <w:t>31 469,7</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356CB1C" w14:textId="349A8542" w:rsidR="000B54B6" w:rsidRDefault="000B54B6" w:rsidP="000B54B6">
            <w:pPr>
              <w:widowControl w:val="0"/>
              <w:tabs>
                <w:tab w:val="left" w:pos="10490"/>
              </w:tabs>
              <w:suppressAutoHyphens/>
              <w:autoSpaceDE w:val="0"/>
              <w:autoSpaceDN w:val="0"/>
              <w:adjustRightInd w:val="0"/>
              <w:ind w:right="49"/>
              <w:jc w:val="center"/>
              <w:rPr>
                <w:sz w:val="28"/>
                <w:szCs w:val="28"/>
              </w:rPr>
            </w:pPr>
            <w:r w:rsidRPr="00E156E7">
              <w:rPr>
                <w:sz w:val="27"/>
                <w:szCs w:val="27"/>
                <w:lang w:eastAsia="en-US"/>
              </w:rPr>
              <w:t>56</w:t>
            </w:r>
            <w:r>
              <w:rPr>
                <w:sz w:val="27"/>
                <w:szCs w:val="27"/>
                <w:lang w:eastAsia="en-US"/>
              </w:rPr>
              <w:t> </w:t>
            </w:r>
            <w:r w:rsidRPr="00E156E7">
              <w:rPr>
                <w:sz w:val="27"/>
                <w:szCs w:val="27"/>
                <w:lang w:eastAsia="en-US"/>
              </w:rPr>
              <w:t>256,7</w:t>
            </w:r>
          </w:p>
        </w:tc>
      </w:tr>
      <w:tr w:rsidR="000B54B6" w:rsidRPr="000C1A1D" w14:paraId="1648DFA3" w14:textId="33BA9C2F" w:rsidTr="009A3C26">
        <w:trPr>
          <w:trHeight w:val="607"/>
        </w:trPr>
        <w:tc>
          <w:tcPr>
            <w:tcW w:w="5671" w:type="dxa"/>
            <w:tcBorders>
              <w:top w:val="single" w:sz="6" w:space="0" w:color="auto"/>
              <w:left w:val="single" w:sz="6" w:space="0" w:color="auto"/>
              <w:bottom w:val="single" w:sz="6" w:space="0" w:color="auto"/>
              <w:right w:val="single" w:sz="6" w:space="0" w:color="auto"/>
            </w:tcBorders>
            <w:shd w:val="clear" w:color="auto" w:fill="auto"/>
          </w:tcPr>
          <w:p w14:paraId="3E815E82" w14:textId="77777777" w:rsidR="000B54B6" w:rsidRPr="0034739F" w:rsidRDefault="000B54B6" w:rsidP="000B54B6">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34739F">
              <w:rPr>
                <w:rFonts w:ascii="Times New Roman CYR" w:hAnsi="Times New Roman CYR" w:cs="Times New Roman CYR"/>
                <w:sz w:val="27"/>
                <w:szCs w:val="27"/>
              </w:rPr>
              <w:t>-водоснабжение; водоотведение, организация сбора и утилизации отходов, деятельность по ликвидации загрязнений</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04137BE5" w14:textId="77777777" w:rsidR="000B54B6" w:rsidRPr="0034739F" w:rsidRDefault="000B54B6" w:rsidP="000B54B6">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34739F">
              <w:rPr>
                <w:rFonts w:ascii="Times New Roman CYR" w:hAnsi="Times New Roman CYR" w:cs="Times New Roman CYR"/>
                <w:sz w:val="27"/>
                <w:szCs w:val="27"/>
              </w:rPr>
              <w:t>млн</w:t>
            </w:r>
          </w:p>
          <w:p w14:paraId="7A84AB6C" w14:textId="77777777" w:rsidR="000B54B6" w:rsidRPr="0034739F" w:rsidRDefault="000B54B6" w:rsidP="000B54B6">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34739F">
              <w:rPr>
                <w:rFonts w:ascii="Times New Roman CYR" w:hAnsi="Times New Roman CYR" w:cs="Times New Roman CYR"/>
                <w:sz w:val="27"/>
                <w:szCs w:val="27"/>
              </w:rPr>
              <w:t>руб.</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4EB14705" w14:textId="6D685909" w:rsidR="000B54B6" w:rsidRPr="000C1A1D" w:rsidRDefault="000B54B6" w:rsidP="000B54B6">
            <w:pPr>
              <w:widowControl w:val="0"/>
              <w:tabs>
                <w:tab w:val="left" w:pos="10490"/>
              </w:tabs>
              <w:suppressAutoHyphens/>
              <w:autoSpaceDE w:val="0"/>
              <w:autoSpaceDN w:val="0"/>
              <w:adjustRightInd w:val="0"/>
              <w:ind w:right="49"/>
              <w:jc w:val="center"/>
              <w:rPr>
                <w:sz w:val="28"/>
                <w:szCs w:val="28"/>
                <w:highlight w:val="yellow"/>
              </w:rPr>
            </w:pPr>
            <w:r w:rsidRPr="00444876">
              <w:rPr>
                <w:sz w:val="28"/>
                <w:szCs w:val="28"/>
              </w:rPr>
              <w:t>16</w:t>
            </w:r>
            <w:r>
              <w:rPr>
                <w:sz w:val="28"/>
                <w:szCs w:val="28"/>
              </w:rPr>
              <w:t> </w:t>
            </w:r>
            <w:r w:rsidRPr="00444876">
              <w:rPr>
                <w:sz w:val="28"/>
                <w:szCs w:val="28"/>
              </w:rPr>
              <w:t>559,0</w:t>
            </w:r>
          </w:p>
        </w:tc>
        <w:tc>
          <w:tcPr>
            <w:tcW w:w="127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1FE5D2B" w14:textId="771C1432" w:rsidR="000B54B6" w:rsidRPr="000C1A1D" w:rsidRDefault="000B54B6" w:rsidP="000B54B6">
            <w:pPr>
              <w:widowControl w:val="0"/>
              <w:tabs>
                <w:tab w:val="left" w:pos="10490"/>
              </w:tabs>
              <w:suppressAutoHyphens/>
              <w:autoSpaceDE w:val="0"/>
              <w:autoSpaceDN w:val="0"/>
              <w:adjustRightInd w:val="0"/>
              <w:ind w:right="49"/>
              <w:jc w:val="center"/>
              <w:rPr>
                <w:sz w:val="28"/>
                <w:szCs w:val="28"/>
                <w:highlight w:val="yellow"/>
              </w:rPr>
            </w:pPr>
            <w:r>
              <w:rPr>
                <w:sz w:val="28"/>
                <w:szCs w:val="28"/>
              </w:rPr>
              <w:t>15 906,8</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9067498" w14:textId="26F6FEA2" w:rsidR="000B54B6" w:rsidRDefault="000B54B6" w:rsidP="000B54B6">
            <w:pPr>
              <w:widowControl w:val="0"/>
              <w:tabs>
                <w:tab w:val="left" w:pos="10490"/>
              </w:tabs>
              <w:suppressAutoHyphens/>
              <w:autoSpaceDE w:val="0"/>
              <w:autoSpaceDN w:val="0"/>
              <w:adjustRightInd w:val="0"/>
              <w:ind w:right="49"/>
              <w:jc w:val="center"/>
              <w:rPr>
                <w:sz w:val="28"/>
                <w:szCs w:val="28"/>
              </w:rPr>
            </w:pPr>
            <w:r w:rsidRPr="00E156E7">
              <w:rPr>
                <w:sz w:val="27"/>
                <w:szCs w:val="27"/>
                <w:lang w:eastAsia="en-US"/>
              </w:rPr>
              <w:t>27</w:t>
            </w:r>
            <w:r>
              <w:rPr>
                <w:sz w:val="27"/>
                <w:szCs w:val="27"/>
                <w:lang w:eastAsia="en-US"/>
              </w:rPr>
              <w:t> </w:t>
            </w:r>
            <w:r w:rsidRPr="00E156E7">
              <w:rPr>
                <w:sz w:val="27"/>
                <w:szCs w:val="27"/>
                <w:lang w:eastAsia="en-US"/>
              </w:rPr>
              <w:t>002,1</w:t>
            </w:r>
          </w:p>
        </w:tc>
      </w:tr>
      <w:tr w:rsidR="000B54B6" w:rsidRPr="000C1A1D" w14:paraId="61A10128" w14:textId="27B3A391" w:rsidTr="009A3C26">
        <w:trPr>
          <w:trHeight w:val="867"/>
        </w:trPr>
        <w:tc>
          <w:tcPr>
            <w:tcW w:w="5671" w:type="dxa"/>
            <w:tcBorders>
              <w:top w:val="single" w:sz="6" w:space="0" w:color="auto"/>
              <w:left w:val="single" w:sz="6" w:space="0" w:color="auto"/>
              <w:bottom w:val="single" w:sz="6" w:space="0" w:color="auto"/>
              <w:right w:val="single" w:sz="6" w:space="0" w:color="auto"/>
            </w:tcBorders>
            <w:shd w:val="clear" w:color="auto" w:fill="auto"/>
          </w:tcPr>
          <w:p w14:paraId="04B83FB8" w14:textId="70CACB30" w:rsidR="000B54B6" w:rsidRPr="00E11E64" w:rsidRDefault="000B54B6" w:rsidP="000B54B6">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E11E64">
              <w:rPr>
                <w:rFonts w:ascii="Times New Roman CYR" w:hAnsi="Times New Roman CYR" w:cs="Times New Roman CYR"/>
                <w:sz w:val="27"/>
                <w:szCs w:val="27"/>
              </w:rPr>
              <w:t xml:space="preserve">Объем инвестиций в основной капитал за счет всех источников финансирования в действующих ценах по полному кругу предприятий </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2B71359C" w14:textId="77777777" w:rsidR="000B54B6" w:rsidRPr="00E11E64" w:rsidRDefault="000B54B6" w:rsidP="000B54B6">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E11E64">
              <w:rPr>
                <w:rFonts w:ascii="Times New Roman CYR" w:hAnsi="Times New Roman CYR" w:cs="Times New Roman CYR"/>
                <w:sz w:val="27"/>
                <w:szCs w:val="27"/>
              </w:rPr>
              <w:t>млн</w:t>
            </w:r>
          </w:p>
          <w:p w14:paraId="31226B41" w14:textId="77777777" w:rsidR="000B54B6" w:rsidRPr="00E11E64" w:rsidRDefault="000B54B6" w:rsidP="000B54B6">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E11E64">
              <w:rPr>
                <w:rFonts w:ascii="Times New Roman CYR" w:hAnsi="Times New Roman CYR" w:cs="Times New Roman CYR"/>
                <w:sz w:val="27"/>
                <w:szCs w:val="27"/>
              </w:rPr>
              <w:t>руб.</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10795E54" w14:textId="4DC85A04" w:rsidR="000B54B6" w:rsidRPr="00E11E64" w:rsidRDefault="000B54B6" w:rsidP="000B54B6">
            <w:pPr>
              <w:tabs>
                <w:tab w:val="left" w:pos="1138"/>
              </w:tabs>
              <w:ind w:right="49"/>
              <w:jc w:val="center"/>
              <w:rPr>
                <w:rFonts w:eastAsiaTheme="minorHAnsi"/>
                <w:sz w:val="28"/>
                <w:szCs w:val="28"/>
                <w:lang w:eastAsia="en-US"/>
              </w:rPr>
            </w:pPr>
            <w:r w:rsidRPr="00E11E64">
              <w:rPr>
                <w:bCs/>
                <w:iCs/>
                <w:sz w:val="28"/>
                <w:szCs w:val="28"/>
              </w:rPr>
              <w:t>–</w:t>
            </w:r>
          </w:p>
        </w:tc>
        <w:tc>
          <w:tcPr>
            <w:tcW w:w="1275" w:type="dxa"/>
            <w:tcBorders>
              <w:top w:val="single" w:sz="6" w:space="0" w:color="auto"/>
              <w:left w:val="single" w:sz="6" w:space="0" w:color="auto"/>
              <w:bottom w:val="single" w:sz="6" w:space="0" w:color="auto"/>
              <w:right w:val="single" w:sz="6" w:space="0" w:color="auto"/>
            </w:tcBorders>
            <w:vAlign w:val="center"/>
          </w:tcPr>
          <w:p w14:paraId="1B247B75" w14:textId="4EAF6AC2" w:rsidR="000B54B6" w:rsidRPr="000C1A1D" w:rsidRDefault="000B54B6" w:rsidP="000B54B6">
            <w:pPr>
              <w:widowControl w:val="0"/>
              <w:tabs>
                <w:tab w:val="left" w:pos="10490"/>
              </w:tabs>
              <w:suppressAutoHyphens/>
              <w:autoSpaceDE w:val="0"/>
              <w:autoSpaceDN w:val="0"/>
              <w:adjustRightInd w:val="0"/>
              <w:ind w:right="49"/>
              <w:jc w:val="center"/>
              <w:rPr>
                <w:bCs/>
                <w:iCs/>
                <w:sz w:val="28"/>
                <w:szCs w:val="28"/>
                <w:highlight w:val="yellow"/>
              </w:rPr>
            </w:pPr>
            <w:r w:rsidRPr="00E11E64">
              <w:rPr>
                <w:sz w:val="28"/>
                <w:szCs w:val="28"/>
              </w:rPr>
              <w:t>151</w:t>
            </w:r>
            <w:r>
              <w:rPr>
                <w:sz w:val="28"/>
                <w:szCs w:val="28"/>
              </w:rPr>
              <w:t> </w:t>
            </w:r>
            <w:r w:rsidRPr="00E11E64">
              <w:rPr>
                <w:sz w:val="28"/>
                <w:szCs w:val="28"/>
              </w:rPr>
              <w:t>059</w:t>
            </w:r>
            <w:r>
              <w:rPr>
                <w:sz w:val="28"/>
                <w:szCs w:val="28"/>
              </w:rPr>
              <w:t>,</w:t>
            </w:r>
            <w:r w:rsidRPr="00E11E64">
              <w:rPr>
                <w:sz w:val="28"/>
                <w:szCs w:val="28"/>
              </w:rPr>
              <w:t>8</w:t>
            </w:r>
          </w:p>
        </w:tc>
        <w:tc>
          <w:tcPr>
            <w:tcW w:w="1418" w:type="dxa"/>
            <w:tcBorders>
              <w:top w:val="single" w:sz="6" w:space="0" w:color="auto"/>
              <w:left w:val="single" w:sz="6" w:space="0" w:color="auto"/>
              <w:bottom w:val="single" w:sz="6" w:space="0" w:color="auto"/>
              <w:right w:val="single" w:sz="6" w:space="0" w:color="auto"/>
            </w:tcBorders>
            <w:vAlign w:val="center"/>
          </w:tcPr>
          <w:p w14:paraId="3196BBEE" w14:textId="6C935588" w:rsidR="000B54B6" w:rsidRPr="00E11E64" w:rsidRDefault="000B54B6" w:rsidP="000B54B6">
            <w:pPr>
              <w:widowControl w:val="0"/>
              <w:tabs>
                <w:tab w:val="left" w:pos="10490"/>
              </w:tabs>
              <w:suppressAutoHyphens/>
              <w:autoSpaceDE w:val="0"/>
              <w:autoSpaceDN w:val="0"/>
              <w:adjustRightInd w:val="0"/>
              <w:ind w:right="49"/>
              <w:jc w:val="center"/>
              <w:rPr>
                <w:sz w:val="28"/>
                <w:szCs w:val="28"/>
              </w:rPr>
            </w:pPr>
            <w:r w:rsidRPr="00E156E7">
              <w:rPr>
                <w:sz w:val="27"/>
                <w:szCs w:val="27"/>
                <w:lang w:eastAsia="en-US"/>
              </w:rPr>
              <w:t>263</w:t>
            </w:r>
            <w:r>
              <w:rPr>
                <w:sz w:val="27"/>
                <w:szCs w:val="27"/>
                <w:lang w:eastAsia="en-US"/>
              </w:rPr>
              <w:t> </w:t>
            </w:r>
            <w:r w:rsidRPr="00E156E7">
              <w:rPr>
                <w:sz w:val="27"/>
                <w:szCs w:val="27"/>
                <w:lang w:eastAsia="en-US"/>
              </w:rPr>
              <w:t>080,5</w:t>
            </w:r>
          </w:p>
        </w:tc>
      </w:tr>
      <w:tr w:rsidR="000B54B6" w:rsidRPr="000C1A1D" w14:paraId="02039994" w14:textId="7EB47385" w:rsidTr="009A3C26">
        <w:trPr>
          <w:trHeight w:val="628"/>
        </w:trPr>
        <w:tc>
          <w:tcPr>
            <w:tcW w:w="5671" w:type="dxa"/>
            <w:tcBorders>
              <w:top w:val="single" w:sz="6" w:space="0" w:color="auto"/>
              <w:left w:val="single" w:sz="6" w:space="0" w:color="auto"/>
              <w:bottom w:val="single" w:sz="6" w:space="0" w:color="auto"/>
              <w:right w:val="single" w:sz="6" w:space="0" w:color="auto"/>
            </w:tcBorders>
            <w:shd w:val="clear" w:color="auto" w:fill="auto"/>
          </w:tcPr>
          <w:p w14:paraId="78B64A92" w14:textId="77777777" w:rsidR="000B54B6" w:rsidRPr="00E11E64" w:rsidRDefault="000B54B6" w:rsidP="000B54B6">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E11E64">
              <w:rPr>
                <w:rFonts w:ascii="Times New Roman CYR" w:hAnsi="Times New Roman CYR" w:cs="Times New Roman CYR"/>
                <w:sz w:val="27"/>
                <w:szCs w:val="27"/>
              </w:rPr>
              <w:t xml:space="preserve">Темп роста к соответствующему периоду прошлого года в сопоставимых ценах </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0457CA97" w14:textId="77777777" w:rsidR="000B54B6" w:rsidRPr="00E11E64" w:rsidRDefault="000B54B6" w:rsidP="000B54B6">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E11E64">
              <w:rPr>
                <w:rFonts w:ascii="Times New Roman CYR" w:hAnsi="Times New Roman CYR" w:cs="Times New Roman CYR"/>
                <w:sz w:val="27"/>
                <w:szCs w:val="27"/>
              </w:rPr>
              <w:t> %</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3703A699" w14:textId="12996B3B" w:rsidR="000B54B6" w:rsidRPr="00E11E64" w:rsidRDefault="000B54B6" w:rsidP="000B54B6">
            <w:pPr>
              <w:tabs>
                <w:tab w:val="left" w:pos="1138"/>
              </w:tabs>
              <w:ind w:right="49"/>
              <w:jc w:val="center"/>
              <w:rPr>
                <w:sz w:val="28"/>
                <w:szCs w:val="28"/>
              </w:rPr>
            </w:pPr>
            <w:r w:rsidRPr="00E11E64">
              <w:rPr>
                <w:sz w:val="28"/>
                <w:szCs w:val="28"/>
              </w:rPr>
              <w:t>–</w:t>
            </w:r>
          </w:p>
        </w:tc>
        <w:tc>
          <w:tcPr>
            <w:tcW w:w="127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21B07B6" w14:textId="1C974071" w:rsidR="000B54B6" w:rsidRPr="000C1A1D" w:rsidRDefault="003678E1" w:rsidP="000B54B6">
            <w:pPr>
              <w:widowControl w:val="0"/>
              <w:tabs>
                <w:tab w:val="left" w:pos="10490"/>
              </w:tabs>
              <w:suppressAutoHyphens/>
              <w:autoSpaceDE w:val="0"/>
              <w:autoSpaceDN w:val="0"/>
              <w:adjustRightInd w:val="0"/>
              <w:ind w:right="49"/>
              <w:jc w:val="center"/>
              <w:rPr>
                <w:sz w:val="28"/>
                <w:szCs w:val="28"/>
                <w:highlight w:val="yellow"/>
              </w:rPr>
            </w:pPr>
            <w:r w:rsidRPr="003A30BD">
              <w:rPr>
                <w:sz w:val="28"/>
                <w:szCs w:val="28"/>
              </w:rPr>
              <w:t>134,6</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BC0C241" w14:textId="6B452396" w:rsidR="000B54B6" w:rsidRPr="00E11E64" w:rsidRDefault="000B54B6" w:rsidP="000B54B6">
            <w:pPr>
              <w:widowControl w:val="0"/>
              <w:tabs>
                <w:tab w:val="left" w:pos="10490"/>
              </w:tabs>
              <w:suppressAutoHyphens/>
              <w:autoSpaceDE w:val="0"/>
              <w:autoSpaceDN w:val="0"/>
              <w:adjustRightInd w:val="0"/>
              <w:ind w:right="49"/>
              <w:jc w:val="center"/>
              <w:rPr>
                <w:sz w:val="28"/>
                <w:szCs w:val="28"/>
              </w:rPr>
            </w:pPr>
            <w:r w:rsidRPr="00E72ECF">
              <w:rPr>
                <w:sz w:val="27"/>
                <w:szCs w:val="27"/>
                <w:lang w:eastAsia="en-US"/>
              </w:rPr>
              <w:t>101,5</w:t>
            </w:r>
          </w:p>
        </w:tc>
      </w:tr>
      <w:tr w:rsidR="000B54B6" w:rsidRPr="000C1A1D" w14:paraId="5014D496" w14:textId="5CE92B14" w:rsidTr="009A3C26">
        <w:trPr>
          <w:trHeight w:val="890"/>
        </w:trPr>
        <w:tc>
          <w:tcPr>
            <w:tcW w:w="5671" w:type="dxa"/>
            <w:tcBorders>
              <w:top w:val="single" w:sz="6" w:space="0" w:color="auto"/>
              <w:left w:val="single" w:sz="6" w:space="0" w:color="auto"/>
              <w:bottom w:val="single" w:sz="6" w:space="0" w:color="auto"/>
              <w:right w:val="single" w:sz="6" w:space="0" w:color="auto"/>
            </w:tcBorders>
          </w:tcPr>
          <w:p w14:paraId="5F2768AE" w14:textId="2EE1E0D5" w:rsidR="000B54B6" w:rsidRPr="00E11E64" w:rsidRDefault="000B54B6" w:rsidP="000B54B6">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E11E64">
              <w:rPr>
                <w:rFonts w:ascii="Times New Roman CYR" w:hAnsi="Times New Roman CYR" w:cs="Times New Roman CYR"/>
                <w:sz w:val="27"/>
                <w:szCs w:val="27"/>
              </w:rPr>
              <w:t xml:space="preserve">Объем инвестиций в основной капитал за счет всех источников финансирования в действующих ценах по крупным и средним предприятиям </w:t>
            </w:r>
          </w:p>
        </w:tc>
        <w:tc>
          <w:tcPr>
            <w:tcW w:w="992" w:type="dxa"/>
            <w:tcBorders>
              <w:top w:val="single" w:sz="6" w:space="0" w:color="auto"/>
              <w:left w:val="single" w:sz="6" w:space="0" w:color="auto"/>
              <w:bottom w:val="single" w:sz="6" w:space="0" w:color="auto"/>
              <w:right w:val="single" w:sz="6" w:space="0" w:color="auto"/>
            </w:tcBorders>
            <w:vAlign w:val="center"/>
          </w:tcPr>
          <w:p w14:paraId="05E7B19C" w14:textId="77777777" w:rsidR="000B54B6" w:rsidRPr="00E11E64" w:rsidRDefault="000B54B6" w:rsidP="000B54B6">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E11E64">
              <w:rPr>
                <w:rFonts w:ascii="Times New Roman CYR" w:hAnsi="Times New Roman CYR" w:cs="Times New Roman CYR"/>
                <w:sz w:val="27"/>
                <w:szCs w:val="27"/>
              </w:rPr>
              <w:t>млн</w:t>
            </w:r>
          </w:p>
          <w:p w14:paraId="24956259" w14:textId="77777777" w:rsidR="000B54B6" w:rsidRPr="00E11E64" w:rsidRDefault="000B54B6" w:rsidP="000B54B6">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E11E64">
              <w:rPr>
                <w:rFonts w:ascii="Times New Roman CYR" w:hAnsi="Times New Roman CYR" w:cs="Times New Roman CYR"/>
                <w:sz w:val="27"/>
                <w:szCs w:val="27"/>
              </w:rPr>
              <w:t>руб.</w:t>
            </w:r>
          </w:p>
        </w:tc>
        <w:tc>
          <w:tcPr>
            <w:tcW w:w="1276" w:type="dxa"/>
            <w:tcBorders>
              <w:top w:val="single" w:sz="6" w:space="0" w:color="auto"/>
              <w:left w:val="single" w:sz="6" w:space="0" w:color="auto"/>
              <w:bottom w:val="single" w:sz="6" w:space="0" w:color="auto"/>
              <w:right w:val="single" w:sz="6" w:space="0" w:color="auto"/>
            </w:tcBorders>
            <w:vAlign w:val="center"/>
          </w:tcPr>
          <w:p w14:paraId="11EABE69" w14:textId="56CDAE82" w:rsidR="000B54B6" w:rsidRPr="00E11E64" w:rsidRDefault="000B54B6" w:rsidP="000B54B6">
            <w:pPr>
              <w:tabs>
                <w:tab w:val="left" w:pos="1138"/>
              </w:tabs>
              <w:ind w:right="49"/>
              <w:jc w:val="center"/>
              <w:rPr>
                <w:rFonts w:eastAsiaTheme="minorHAnsi"/>
                <w:sz w:val="28"/>
                <w:szCs w:val="28"/>
                <w:lang w:eastAsia="en-US"/>
              </w:rPr>
            </w:pPr>
            <w:r w:rsidRPr="00E11E64">
              <w:rPr>
                <w:rFonts w:eastAsiaTheme="minorHAnsi"/>
                <w:sz w:val="28"/>
                <w:szCs w:val="28"/>
                <w:lang w:eastAsia="en-US"/>
              </w:rPr>
              <w:t>–</w:t>
            </w:r>
          </w:p>
        </w:tc>
        <w:tc>
          <w:tcPr>
            <w:tcW w:w="1275" w:type="dxa"/>
            <w:tcBorders>
              <w:top w:val="single" w:sz="6" w:space="0" w:color="auto"/>
              <w:left w:val="single" w:sz="6" w:space="0" w:color="auto"/>
              <w:bottom w:val="single" w:sz="6" w:space="0" w:color="auto"/>
              <w:right w:val="single" w:sz="6" w:space="0" w:color="auto"/>
            </w:tcBorders>
            <w:vAlign w:val="center"/>
          </w:tcPr>
          <w:p w14:paraId="75977FF5" w14:textId="5B6A4917" w:rsidR="000B54B6" w:rsidRPr="000C1A1D" w:rsidRDefault="000B54B6" w:rsidP="000B54B6">
            <w:pPr>
              <w:tabs>
                <w:tab w:val="left" w:pos="1138"/>
              </w:tabs>
              <w:ind w:right="49"/>
              <w:jc w:val="center"/>
              <w:rPr>
                <w:sz w:val="28"/>
                <w:szCs w:val="28"/>
                <w:highlight w:val="yellow"/>
              </w:rPr>
            </w:pPr>
            <w:r w:rsidRPr="00E11E64">
              <w:rPr>
                <w:sz w:val="28"/>
                <w:szCs w:val="28"/>
              </w:rPr>
              <w:t>112</w:t>
            </w:r>
            <w:r>
              <w:rPr>
                <w:sz w:val="28"/>
                <w:szCs w:val="28"/>
              </w:rPr>
              <w:t> </w:t>
            </w:r>
            <w:r w:rsidRPr="00E11E64">
              <w:rPr>
                <w:sz w:val="28"/>
                <w:szCs w:val="28"/>
              </w:rPr>
              <w:t>836</w:t>
            </w:r>
            <w:r>
              <w:rPr>
                <w:sz w:val="28"/>
                <w:szCs w:val="28"/>
              </w:rPr>
              <w:t>,3</w:t>
            </w:r>
          </w:p>
        </w:tc>
        <w:tc>
          <w:tcPr>
            <w:tcW w:w="1418" w:type="dxa"/>
            <w:tcBorders>
              <w:top w:val="single" w:sz="6" w:space="0" w:color="auto"/>
              <w:left w:val="single" w:sz="6" w:space="0" w:color="auto"/>
              <w:bottom w:val="single" w:sz="6" w:space="0" w:color="auto"/>
              <w:right w:val="single" w:sz="6" w:space="0" w:color="auto"/>
            </w:tcBorders>
            <w:vAlign w:val="center"/>
          </w:tcPr>
          <w:p w14:paraId="782674A8" w14:textId="567321F5" w:rsidR="000B54B6" w:rsidRPr="00E11E64" w:rsidRDefault="000B54B6" w:rsidP="000B54B6">
            <w:pPr>
              <w:tabs>
                <w:tab w:val="left" w:pos="1138"/>
              </w:tabs>
              <w:ind w:right="49"/>
              <w:jc w:val="center"/>
              <w:rPr>
                <w:sz w:val="28"/>
                <w:szCs w:val="28"/>
              </w:rPr>
            </w:pPr>
            <w:r w:rsidRPr="000229B3">
              <w:rPr>
                <w:sz w:val="27"/>
                <w:szCs w:val="27"/>
                <w:lang w:eastAsia="en-US"/>
              </w:rPr>
              <w:t>199 735</w:t>
            </w:r>
          </w:p>
        </w:tc>
      </w:tr>
      <w:tr w:rsidR="000B54B6" w:rsidRPr="000C1A1D" w14:paraId="5FF94A16" w14:textId="76563B6D" w:rsidTr="009A3C26">
        <w:trPr>
          <w:trHeight w:val="628"/>
        </w:trPr>
        <w:tc>
          <w:tcPr>
            <w:tcW w:w="5671" w:type="dxa"/>
            <w:tcBorders>
              <w:top w:val="single" w:sz="6" w:space="0" w:color="auto"/>
              <w:left w:val="single" w:sz="6" w:space="0" w:color="auto"/>
              <w:bottom w:val="single" w:sz="6" w:space="0" w:color="auto"/>
              <w:right w:val="single" w:sz="6" w:space="0" w:color="auto"/>
            </w:tcBorders>
          </w:tcPr>
          <w:p w14:paraId="4A2C5EA0" w14:textId="77777777" w:rsidR="000B54B6" w:rsidRPr="00E11E64" w:rsidRDefault="000B54B6" w:rsidP="000B54B6">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E11E64">
              <w:rPr>
                <w:rFonts w:ascii="Times New Roman CYR" w:hAnsi="Times New Roman CYR" w:cs="Times New Roman CYR"/>
                <w:sz w:val="27"/>
                <w:szCs w:val="27"/>
              </w:rPr>
              <w:t>Темп роста к соответствующему периоду прошлого года в сопоставимых ценах</w:t>
            </w:r>
          </w:p>
        </w:tc>
        <w:tc>
          <w:tcPr>
            <w:tcW w:w="992" w:type="dxa"/>
            <w:tcBorders>
              <w:top w:val="single" w:sz="6" w:space="0" w:color="auto"/>
              <w:left w:val="single" w:sz="6" w:space="0" w:color="auto"/>
              <w:bottom w:val="single" w:sz="6" w:space="0" w:color="auto"/>
              <w:right w:val="single" w:sz="6" w:space="0" w:color="auto"/>
            </w:tcBorders>
            <w:vAlign w:val="center"/>
          </w:tcPr>
          <w:p w14:paraId="2336FBB1" w14:textId="77777777" w:rsidR="000B54B6" w:rsidRPr="00E11E64" w:rsidRDefault="000B54B6" w:rsidP="000B54B6">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E11E64">
              <w:rPr>
                <w:rFonts w:ascii="Times New Roman CYR" w:hAnsi="Times New Roman CYR" w:cs="Times New Roman CYR"/>
                <w:sz w:val="27"/>
                <w:szCs w:val="27"/>
              </w:rPr>
              <w:t> %</w:t>
            </w: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F62676E" w14:textId="150F6079" w:rsidR="000B54B6" w:rsidRPr="00E11E64" w:rsidRDefault="000B54B6" w:rsidP="000B54B6">
            <w:pPr>
              <w:tabs>
                <w:tab w:val="left" w:pos="1138"/>
              </w:tabs>
              <w:ind w:right="49"/>
              <w:jc w:val="center"/>
              <w:rPr>
                <w:sz w:val="28"/>
                <w:szCs w:val="28"/>
              </w:rPr>
            </w:pPr>
            <w:r w:rsidRPr="00E11E64">
              <w:rPr>
                <w:sz w:val="28"/>
                <w:szCs w:val="28"/>
              </w:rPr>
              <w:t>–</w:t>
            </w:r>
          </w:p>
        </w:tc>
        <w:tc>
          <w:tcPr>
            <w:tcW w:w="127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D26AE4B" w14:textId="494AC06A" w:rsidR="000B54B6" w:rsidRPr="003678E1" w:rsidRDefault="003678E1" w:rsidP="000B54B6">
            <w:pPr>
              <w:tabs>
                <w:tab w:val="left" w:pos="1138"/>
              </w:tabs>
              <w:ind w:right="49"/>
              <w:jc w:val="center"/>
              <w:rPr>
                <w:sz w:val="28"/>
                <w:szCs w:val="28"/>
                <w:highlight w:val="yellow"/>
              </w:rPr>
            </w:pPr>
            <w:r w:rsidRPr="00A22C93">
              <w:rPr>
                <w:sz w:val="28"/>
                <w:szCs w:val="28"/>
              </w:rPr>
              <w:t>135,5</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532C21A" w14:textId="73E15ED8" w:rsidR="000B54B6" w:rsidRPr="00E11E64" w:rsidRDefault="00711189" w:rsidP="000B54B6">
            <w:pPr>
              <w:tabs>
                <w:tab w:val="left" w:pos="1138"/>
              </w:tabs>
              <w:ind w:right="49"/>
              <w:jc w:val="center"/>
              <w:rPr>
                <w:sz w:val="28"/>
                <w:szCs w:val="28"/>
              </w:rPr>
            </w:pPr>
            <w:r>
              <w:rPr>
                <w:sz w:val="27"/>
                <w:szCs w:val="27"/>
                <w:lang w:eastAsia="en-US"/>
              </w:rPr>
              <w:t>107,8</w:t>
            </w:r>
          </w:p>
        </w:tc>
      </w:tr>
      <w:tr w:rsidR="000B54B6" w:rsidRPr="000C1A1D" w14:paraId="6490234F" w14:textId="674D42E0" w:rsidTr="009A3C26">
        <w:trPr>
          <w:trHeight w:val="511"/>
        </w:trPr>
        <w:tc>
          <w:tcPr>
            <w:tcW w:w="5671" w:type="dxa"/>
            <w:tcBorders>
              <w:top w:val="single" w:sz="6" w:space="0" w:color="auto"/>
              <w:left w:val="single" w:sz="6" w:space="0" w:color="auto"/>
              <w:bottom w:val="single" w:sz="6" w:space="0" w:color="auto"/>
              <w:right w:val="single" w:sz="6" w:space="0" w:color="auto"/>
            </w:tcBorders>
            <w:vAlign w:val="center"/>
          </w:tcPr>
          <w:p w14:paraId="799C1BD5" w14:textId="6415182B" w:rsidR="000B54B6" w:rsidRPr="00D15F13" w:rsidRDefault="000B54B6" w:rsidP="000B54B6">
            <w:pPr>
              <w:widowControl w:val="0"/>
              <w:tabs>
                <w:tab w:val="left" w:pos="10490"/>
              </w:tabs>
              <w:suppressAutoHyphens/>
              <w:autoSpaceDE w:val="0"/>
              <w:autoSpaceDN w:val="0"/>
              <w:adjustRightInd w:val="0"/>
              <w:ind w:right="49"/>
              <w:rPr>
                <w:rFonts w:ascii="Times New Roman CYR" w:hAnsi="Times New Roman CYR" w:cs="Times New Roman CYR"/>
                <w:sz w:val="27"/>
                <w:szCs w:val="27"/>
              </w:rPr>
            </w:pPr>
            <w:r w:rsidRPr="00D15F13">
              <w:rPr>
                <w:rFonts w:ascii="Times New Roman CYR" w:hAnsi="Times New Roman CYR" w:cs="Times New Roman CYR"/>
                <w:sz w:val="27"/>
                <w:szCs w:val="27"/>
              </w:rPr>
              <w:t xml:space="preserve">Ввод в действие жилых домов </w:t>
            </w:r>
          </w:p>
        </w:tc>
        <w:tc>
          <w:tcPr>
            <w:tcW w:w="992" w:type="dxa"/>
            <w:tcBorders>
              <w:top w:val="single" w:sz="6" w:space="0" w:color="auto"/>
              <w:left w:val="single" w:sz="6" w:space="0" w:color="auto"/>
              <w:bottom w:val="single" w:sz="6" w:space="0" w:color="auto"/>
              <w:right w:val="single" w:sz="6" w:space="0" w:color="auto"/>
            </w:tcBorders>
            <w:vAlign w:val="center"/>
          </w:tcPr>
          <w:p w14:paraId="74E4C585" w14:textId="77777777" w:rsidR="000B54B6" w:rsidRPr="00D15F13" w:rsidRDefault="000B54B6" w:rsidP="000B54B6">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D15F13">
              <w:rPr>
                <w:rFonts w:ascii="Times New Roman CYR" w:hAnsi="Times New Roman CYR" w:cs="Times New Roman CYR"/>
                <w:sz w:val="27"/>
                <w:szCs w:val="27"/>
              </w:rPr>
              <w:t>тыс.</w:t>
            </w:r>
          </w:p>
          <w:p w14:paraId="077A64FF" w14:textId="77777777" w:rsidR="000B54B6" w:rsidRPr="00D15F13" w:rsidRDefault="000B54B6" w:rsidP="000B54B6">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D15F13">
              <w:rPr>
                <w:rFonts w:ascii="Times New Roman CYR" w:hAnsi="Times New Roman CYR" w:cs="Times New Roman CYR"/>
                <w:sz w:val="27"/>
                <w:szCs w:val="27"/>
              </w:rPr>
              <w:t>кв. м</w:t>
            </w:r>
          </w:p>
        </w:tc>
        <w:tc>
          <w:tcPr>
            <w:tcW w:w="1276" w:type="dxa"/>
            <w:tcBorders>
              <w:top w:val="single" w:sz="6" w:space="0" w:color="auto"/>
              <w:left w:val="single" w:sz="6" w:space="0" w:color="auto"/>
              <w:bottom w:val="single" w:sz="6" w:space="0" w:color="auto"/>
              <w:right w:val="single" w:sz="6" w:space="0" w:color="auto"/>
            </w:tcBorders>
            <w:vAlign w:val="center"/>
          </w:tcPr>
          <w:p w14:paraId="7D8150D7" w14:textId="158275AD" w:rsidR="000B54B6" w:rsidRPr="00D15F13" w:rsidRDefault="000B54B6" w:rsidP="000B54B6">
            <w:pPr>
              <w:ind w:right="49"/>
              <w:jc w:val="center"/>
              <w:rPr>
                <w:sz w:val="28"/>
                <w:szCs w:val="28"/>
              </w:rPr>
            </w:pPr>
            <w:r w:rsidRPr="00D15F13">
              <w:rPr>
                <w:color w:val="000000" w:themeColor="text1"/>
                <w:sz w:val="28"/>
                <w:szCs w:val="28"/>
              </w:rPr>
              <w:t>707</w:t>
            </w:r>
          </w:p>
        </w:tc>
        <w:tc>
          <w:tcPr>
            <w:tcW w:w="1275" w:type="dxa"/>
            <w:tcBorders>
              <w:top w:val="single" w:sz="6" w:space="0" w:color="auto"/>
              <w:left w:val="single" w:sz="6" w:space="0" w:color="auto"/>
              <w:bottom w:val="single" w:sz="6" w:space="0" w:color="auto"/>
              <w:right w:val="single" w:sz="6" w:space="0" w:color="auto"/>
            </w:tcBorders>
            <w:vAlign w:val="center"/>
          </w:tcPr>
          <w:p w14:paraId="65074FE0" w14:textId="3DFD8396" w:rsidR="000B54B6" w:rsidRPr="000C1A1D" w:rsidRDefault="000B54B6" w:rsidP="000B54B6">
            <w:pPr>
              <w:ind w:right="49"/>
              <w:jc w:val="center"/>
              <w:rPr>
                <w:sz w:val="28"/>
                <w:szCs w:val="28"/>
                <w:highlight w:val="yellow"/>
              </w:rPr>
            </w:pPr>
            <w:r w:rsidRPr="00BA6010">
              <w:rPr>
                <w:rFonts w:eastAsia="Calibri"/>
                <w:color w:val="000000" w:themeColor="text1"/>
                <w:sz w:val="28"/>
                <w:szCs w:val="28"/>
                <w:lang w:eastAsia="en-US"/>
              </w:rPr>
              <w:t>706</w:t>
            </w:r>
            <w:r>
              <w:rPr>
                <w:rFonts w:eastAsia="Calibri"/>
                <w:color w:val="000000" w:themeColor="text1"/>
                <w:sz w:val="28"/>
                <w:szCs w:val="28"/>
                <w:lang w:eastAsia="en-US"/>
              </w:rPr>
              <w:t>,</w:t>
            </w:r>
            <w:r w:rsidRPr="00BA6010">
              <w:rPr>
                <w:rFonts w:eastAsia="Calibri"/>
                <w:color w:val="000000" w:themeColor="text1"/>
                <w:sz w:val="28"/>
                <w:szCs w:val="28"/>
                <w:lang w:eastAsia="en-US"/>
              </w:rPr>
              <w:t>8</w:t>
            </w:r>
          </w:p>
        </w:tc>
        <w:tc>
          <w:tcPr>
            <w:tcW w:w="1418" w:type="dxa"/>
            <w:tcBorders>
              <w:top w:val="single" w:sz="6" w:space="0" w:color="auto"/>
              <w:left w:val="single" w:sz="6" w:space="0" w:color="auto"/>
              <w:bottom w:val="single" w:sz="6" w:space="0" w:color="auto"/>
              <w:right w:val="single" w:sz="6" w:space="0" w:color="auto"/>
            </w:tcBorders>
            <w:vAlign w:val="center"/>
          </w:tcPr>
          <w:p w14:paraId="1A0B66A4" w14:textId="5A04FE76" w:rsidR="000B54B6" w:rsidRPr="00BA6010" w:rsidRDefault="000B54B6" w:rsidP="000B54B6">
            <w:pPr>
              <w:ind w:right="49"/>
              <w:jc w:val="center"/>
              <w:rPr>
                <w:rFonts w:eastAsia="Calibri"/>
                <w:color w:val="000000" w:themeColor="text1"/>
                <w:sz w:val="28"/>
                <w:szCs w:val="28"/>
                <w:lang w:eastAsia="en-US"/>
              </w:rPr>
            </w:pPr>
            <w:r w:rsidRPr="00E156E7">
              <w:rPr>
                <w:rFonts w:eastAsiaTheme="minorHAnsi"/>
                <w:sz w:val="27"/>
                <w:szCs w:val="27"/>
                <w:lang w:eastAsia="en-US"/>
              </w:rPr>
              <w:t>1</w:t>
            </w:r>
            <w:r>
              <w:rPr>
                <w:rFonts w:eastAsiaTheme="minorHAnsi"/>
                <w:sz w:val="27"/>
                <w:szCs w:val="27"/>
                <w:lang w:eastAsia="en-US"/>
              </w:rPr>
              <w:t> </w:t>
            </w:r>
            <w:r w:rsidRPr="00E156E7">
              <w:rPr>
                <w:rFonts w:eastAsiaTheme="minorHAnsi"/>
                <w:sz w:val="27"/>
                <w:szCs w:val="27"/>
                <w:lang w:eastAsia="en-US"/>
              </w:rPr>
              <w:t>121,6</w:t>
            </w:r>
          </w:p>
        </w:tc>
      </w:tr>
      <w:tr w:rsidR="000B54B6" w:rsidRPr="000C1A1D" w14:paraId="08841790" w14:textId="426D5E32" w:rsidTr="009A3C26">
        <w:trPr>
          <w:trHeight w:val="420"/>
        </w:trPr>
        <w:tc>
          <w:tcPr>
            <w:tcW w:w="5671" w:type="dxa"/>
            <w:tcBorders>
              <w:top w:val="single" w:sz="6" w:space="0" w:color="auto"/>
              <w:left w:val="single" w:sz="6" w:space="0" w:color="auto"/>
              <w:bottom w:val="single" w:sz="6" w:space="0" w:color="auto"/>
              <w:right w:val="single" w:sz="6" w:space="0" w:color="auto"/>
            </w:tcBorders>
          </w:tcPr>
          <w:p w14:paraId="08A76CDD" w14:textId="77777777" w:rsidR="000B54B6" w:rsidRPr="00D15F13" w:rsidRDefault="000B54B6" w:rsidP="000B54B6">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D15F13">
              <w:rPr>
                <w:rFonts w:ascii="Times New Roman CYR" w:hAnsi="Times New Roman CYR" w:cs="Times New Roman CYR"/>
                <w:sz w:val="27"/>
                <w:szCs w:val="27"/>
              </w:rPr>
              <w:t>Темп к соответствующему периоду предыдущего года</w:t>
            </w:r>
          </w:p>
        </w:tc>
        <w:tc>
          <w:tcPr>
            <w:tcW w:w="992" w:type="dxa"/>
            <w:tcBorders>
              <w:top w:val="single" w:sz="6" w:space="0" w:color="auto"/>
              <w:left w:val="single" w:sz="6" w:space="0" w:color="auto"/>
              <w:bottom w:val="single" w:sz="6" w:space="0" w:color="auto"/>
              <w:right w:val="single" w:sz="6" w:space="0" w:color="auto"/>
            </w:tcBorders>
            <w:vAlign w:val="center"/>
          </w:tcPr>
          <w:p w14:paraId="1A0801A0" w14:textId="77777777" w:rsidR="000B54B6" w:rsidRPr="00D15F13" w:rsidRDefault="000B54B6" w:rsidP="000B54B6">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D15F13">
              <w:rPr>
                <w:rFonts w:ascii="Times New Roman CYR" w:hAnsi="Times New Roman CYR" w:cs="Times New Roman CYR"/>
                <w:sz w:val="27"/>
                <w:szCs w:val="27"/>
              </w:rPr>
              <w:t> %</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40331876" w14:textId="4AEB0D2F" w:rsidR="000B54B6" w:rsidRPr="00D15F13" w:rsidRDefault="000B54B6" w:rsidP="000B54B6">
            <w:pPr>
              <w:ind w:right="49"/>
              <w:jc w:val="center"/>
              <w:rPr>
                <w:sz w:val="28"/>
                <w:szCs w:val="28"/>
              </w:rPr>
            </w:pPr>
            <w:r w:rsidRPr="00D15F13">
              <w:rPr>
                <w:sz w:val="28"/>
                <w:szCs w:val="28"/>
              </w:rPr>
              <w:t>100</w:t>
            </w:r>
            <w:r>
              <w:rPr>
                <w:sz w:val="28"/>
                <w:szCs w:val="28"/>
              </w:rPr>
              <w:t>,03</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tcPr>
          <w:p w14:paraId="033E4FB2" w14:textId="61B3A3CA" w:rsidR="000B54B6" w:rsidRPr="000C1A1D" w:rsidRDefault="000B54B6" w:rsidP="000B54B6">
            <w:pPr>
              <w:ind w:right="49"/>
              <w:jc w:val="center"/>
              <w:rPr>
                <w:sz w:val="28"/>
                <w:szCs w:val="28"/>
                <w:highlight w:val="yellow"/>
              </w:rPr>
            </w:pPr>
            <w:r w:rsidRPr="00BA6010">
              <w:rPr>
                <w:sz w:val="28"/>
                <w:szCs w:val="28"/>
              </w:rPr>
              <w:t>91,7</w:t>
            </w:r>
          </w:p>
        </w:tc>
        <w:tc>
          <w:tcPr>
            <w:tcW w:w="1418" w:type="dxa"/>
            <w:tcBorders>
              <w:top w:val="single" w:sz="6" w:space="0" w:color="auto"/>
              <w:left w:val="single" w:sz="6" w:space="0" w:color="auto"/>
              <w:bottom w:val="single" w:sz="6" w:space="0" w:color="auto"/>
              <w:right w:val="single" w:sz="6" w:space="0" w:color="auto"/>
            </w:tcBorders>
            <w:vAlign w:val="center"/>
          </w:tcPr>
          <w:p w14:paraId="78C37BFA" w14:textId="1222FB5A" w:rsidR="000B54B6" w:rsidRPr="00BA6010" w:rsidRDefault="002A71D0" w:rsidP="000B54B6">
            <w:pPr>
              <w:ind w:right="49"/>
              <w:jc w:val="center"/>
              <w:rPr>
                <w:sz w:val="28"/>
                <w:szCs w:val="28"/>
              </w:rPr>
            </w:pPr>
            <w:r>
              <w:rPr>
                <w:rFonts w:eastAsiaTheme="minorHAnsi"/>
                <w:sz w:val="27"/>
                <w:szCs w:val="27"/>
                <w:lang w:eastAsia="en-US"/>
              </w:rPr>
              <w:t>105,9</w:t>
            </w:r>
          </w:p>
        </w:tc>
      </w:tr>
      <w:tr w:rsidR="000B54B6" w:rsidRPr="000C1A1D" w14:paraId="4D23B0CF" w14:textId="7E782186" w:rsidTr="009A3C26">
        <w:trPr>
          <w:trHeight w:val="618"/>
        </w:trPr>
        <w:tc>
          <w:tcPr>
            <w:tcW w:w="5671" w:type="dxa"/>
            <w:tcBorders>
              <w:top w:val="single" w:sz="6" w:space="0" w:color="auto"/>
              <w:left w:val="single" w:sz="6" w:space="0" w:color="auto"/>
              <w:bottom w:val="single" w:sz="6" w:space="0" w:color="auto"/>
              <w:right w:val="single" w:sz="6" w:space="0" w:color="auto"/>
            </w:tcBorders>
            <w:vAlign w:val="center"/>
          </w:tcPr>
          <w:p w14:paraId="4E88B61F" w14:textId="77777777" w:rsidR="000B54B6" w:rsidRPr="00BA6010" w:rsidRDefault="000B54B6" w:rsidP="000B54B6">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BA6010">
              <w:rPr>
                <w:rFonts w:ascii="Times New Roman CYR" w:hAnsi="Times New Roman CYR" w:cs="Times New Roman CYR"/>
                <w:sz w:val="27"/>
                <w:szCs w:val="27"/>
              </w:rPr>
              <w:t xml:space="preserve">Объем розничного товарооборота </w:t>
            </w:r>
          </w:p>
        </w:tc>
        <w:tc>
          <w:tcPr>
            <w:tcW w:w="992" w:type="dxa"/>
            <w:tcBorders>
              <w:top w:val="single" w:sz="6" w:space="0" w:color="auto"/>
              <w:left w:val="single" w:sz="6" w:space="0" w:color="auto"/>
              <w:bottom w:val="single" w:sz="6" w:space="0" w:color="auto"/>
              <w:right w:val="single" w:sz="6" w:space="0" w:color="auto"/>
            </w:tcBorders>
            <w:vAlign w:val="center"/>
          </w:tcPr>
          <w:p w14:paraId="6DBFA6AE" w14:textId="77777777" w:rsidR="000B54B6" w:rsidRPr="00BA6010" w:rsidRDefault="000B54B6" w:rsidP="000B54B6">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BA6010">
              <w:rPr>
                <w:rFonts w:ascii="Times New Roman CYR" w:hAnsi="Times New Roman CYR" w:cs="Times New Roman CYR"/>
                <w:sz w:val="27"/>
                <w:szCs w:val="27"/>
              </w:rPr>
              <w:t>млрд</w:t>
            </w:r>
          </w:p>
          <w:p w14:paraId="6C6A538D" w14:textId="77777777" w:rsidR="000B54B6" w:rsidRPr="00BA6010" w:rsidRDefault="000B54B6" w:rsidP="000B54B6">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BA6010">
              <w:rPr>
                <w:rFonts w:ascii="Times New Roman CYR" w:hAnsi="Times New Roman CYR" w:cs="Times New Roman CYR"/>
                <w:sz w:val="27"/>
                <w:szCs w:val="27"/>
              </w:rPr>
              <w:t>руб.</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46142941" w14:textId="20534F2D" w:rsidR="000B54B6" w:rsidRPr="00BA6010" w:rsidRDefault="000B54B6" w:rsidP="000B54B6">
            <w:pPr>
              <w:jc w:val="center"/>
              <w:rPr>
                <w:bCs/>
                <w:iCs/>
                <w:sz w:val="28"/>
                <w:szCs w:val="28"/>
              </w:rPr>
            </w:pPr>
            <w:r w:rsidRPr="00BA6010">
              <w:rPr>
                <w:bCs/>
                <w:iCs/>
                <w:sz w:val="28"/>
                <w:szCs w:val="28"/>
              </w:rPr>
              <w:t>–</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tcPr>
          <w:p w14:paraId="0E7F8526" w14:textId="052E1FF7" w:rsidR="000B54B6" w:rsidRPr="000C1A1D" w:rsidRDefault="000B54B6" w:rsidP="000B54B6">
            <w:pPr>
              <w:jc w:val="center"/>
              <w:rPr>
                <w:rFonts w:eastAsiaTheme="minorHAnsi"/>
                <w:sz w:val="28"/>
                <w:szCs w:val="28"/>
                <w:highlight w:val="yellow"/>
                <w:lang w:eastAsia="en-US"/>
              </w:rPr>
            </w:pPr>
            <w:r w:rsidRPr="00BA6010">
              <w:rPr>
                <w:rFonts w:eastAsiaTheme="minorHAnsi"/>
                <w:sz w:val="28"/>
                <w:szCs w:val="28"/>
                <w:lang w:eastAsia="en-US"/>
              </w:rPr>
              <w:t>682</w:t>
            </w:r>
            <w:r>
              <w:rPr>
                <w:rFonts w:eastAsiaTheme="minorHAnsi"/>
                <w:sz w:val="28"/>
                <w:szCs w:val="28"/>
                <w:lang w:eastAsia="en-US"/>
              </w:rPr>
              <w:t>,4</w:t>
            </w:r>
          </w:p>
        </w:tc>
        <w:tc>
          <w:tcPr>
            <w:tcW w:w="1418" w:type="dxa"/>
            <w:tcBorders>
              <w:top w:val="single" w:sz="6" w:space="0" w:color="auto"/>
              <w:left w:val="single" w:sz="6" w:space="0" w:color="auto"/>
              <w:bottom w:val="single" w:sz="6" w:space="0" w:color="auto"/>
              <w:right w:val="single" w:sz="6" w:space="0" w:color="auto"/>
            </w:tcBorders>
            <w:vAlign w:val="center"/>
          </w:tcPr>
          <w:p w14:paraId="61AB0DAF" w14:textId="5FFA23BB" w:rsidR="000B54B6" w:rsidRPr="00BA6010" w:rsidRDefault="000B54B6" w:rsidP="000B54B6">
            <w:pPr>
              <w:jc w:val="center"/>
              <w:rPr>
                <w:rFonts w:eastAsiaTheme="minorHAnsi"/>
                <w:sz w:val="28"/>
                <w:szCs w:val="28"/>
                <w:lang w:eastAsia="en-US"/>
              </w:rPr>
            </w:pPr>
            <w:r>
              <w:rPr>
                <w:rFonts w:eastAsiaTheme="minorHAnsi"/>
                <w:sz w:val="27"/>
                <w:szCs w:val="27"/>
                <w:lang w:eastAsia="en-US"/>
              </w:rPr>
              <w:t>1 152,1</w:t>
            </w:r>
          </w:p>
        </w:tc>
      </w:tr>
      <w:tr w:rsidR="000B54B6" w:rsidRPr="000C1A1D" w14:paraId="090F81A5" w14:textId="7A38E416" w:rsidTr="009A3C26">
        <w:trPr>
          <w:trHeight w:val="610"/>
        </w:trPr>
        <w:tc>
          <w:tcPr>
            <w:tcW w:w="5671" w:type="dxa"/>
            <w:tcBorders>
              <w:top w:val="single" w:sz="6" w:space="0" w:color="auto"/>
              <w:left w:val="single" w:sz="6" w:space="0" w:color="auto"/>
              <w:bottom w:val="single" w:sz="6" w:space="0" w:color="auto"/>
              <w:right w:val="single" w:sz="6" w:space="0" w:color="auto"/>
            </w:tcBorders>
          </w:tcPr>
          <w:p w14:paraId="6D42E344" w14:textId="77777777" w:rsidR="000B54B6" w:rsidRPr="00821B0C" w:rsidRDefault="000B54B6" w:rsidP="000B54B6">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821B0C">
              <w:rPr>
                <w:rFonts w:ascii="Times New Roman CYR" w:hAnsi="Times New Roman CYR" w:cs="Times New Roman CYR"/>
                <w:sz w:val="27"/>
                <w:szCs w:val="27"/>
              </w:rPr>
              <w:t>Численность зарегистрированных безработных на конец периода</w:t>
            </w:r>
          </w:p>
        </w:tc>
        <w:tc>
          <w:tcPr>
            <w:tcW w:w="992" w:type="dxa"/>
            <w:tcBorders>
              <w:top w:val="single" w:sz="6" w:space="0" w:color="auto"/>
              <w:left w:val="single" w:sz="6" w:space="0" w:color="auto"/>
              <w:bottom w:val="single" w:sz="6" w:space="0" w:color="auto"/>
              <w:right w:val="single" w:sz="6" w:space="0" w:color="auto"/>
            </w:tcBorders>
            <w:vAlign w:val="center"/>
          </w:tcPr>
          <w:p w14:paraId="3A15A163" w14:textId="77777777" w:rsidR="000B54B6" w:rsidRPr="00821B0C" w:rsidRDefault="000B54B6" w:rsidP="000B54B6">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821B0C">
              <w:rPr>
                <w:rFonts w:ascii="Times New Roman CYR" w:hAnsi="Times New Roman CYR" w:cs="Times New Roman CYR"/>
                <w:sz w:val="27"/>
                <w:szCs w:val="27"/>
              </w:rPr>
              <w:t>чел.</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6ADD2C34" w14:textId="2BFA2B20" w:rsidR="000B54B6" w:rsidRPr="00821B0C" w:rsidRDefault="000B54B6" w:rsidP="000B54B6">
            <w:pPr>
              <w:widowControl w:val="0"/>
              <w:tabs>
                <w:tab w:val="left" w:pos="10490"/>
              </w:tabs>
              <w:suppressAutoHyphens/>
              <w:autoSpaceDE w:val="0"/>
              <w:autoSpaceDN w:val="0"/>
              <w:adjustRightInd w:val="0"/>
              <w:spacing w:line="276" w:lineRule="auto"/>
              <w:ind w:right="-93"/>
              <w:jc w:val="center"/>
              <w:rPr>
                <w:sz w:val="28"/>
                <w:szCs w:val="28"/>
                <w:lang w:eastAsia="en-US"/>
              </w:rPr>
            </w:pPr>
            <w:r w:rsidRPr="00821B0C">
              <w:rPr>
                <w:sz w:val="28"/>
                <w:szCs w:val="28"/>
                <w:lang w:eastAsia="ar-SA"/>
              </w:rPr>
              <w:t>1 010</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tcPr>
          <w:p w14:paraId="41F5AD8B" w14:textId="08D28EA2" w:rsidR="000B54B6" w:rsidRPr="00821B0C" w:rsidRDefault="000B54B6" w:rsidP="000B54B6">
            <w:pPr>
              <w:widowControl w:val="0"/>
              <w:tabs>
                <w:tab w:val="left" w:pos="10490"/>
              </w:tabs>
              <w:suppressAutoHyphens/>
              <w:autoSpaceDE w:val="0"/>
              <w:autoSpaceDN w:val="0"/>
              <w:adjustRightInd w:val="0"/>
              <w:spacing w:line="276" w:lineRule="auto"/>
              <w:ind w:right="-93"/>
              <w:jc w:val="center"/>
              <w:rPr>
                <w:sz w:val="28"/>
                <w:szCs w:val="28"/>
                <w:lang w:eastAsia="en-US"/>
              </w:rPr>
            </w:pPr>
            <w:r w:rsidRPr="00821B0C">
              <w:rPr>
                <w:sz w:val="28"/>
                <w:szCs w:val="28"/>
              </w:rPr>
              <w:t>859</w:t>
            </w:r>
          </w:p>
        </w:tc>
        <w:tc>
          <w:tcPr>
            <w:tcW w:w="1418" w:type="dxa"/>
            <w:tcBorders>
              <w:top w:val="single" w:sz="6" w:space="0" w:color="auto"/>
              <w:left w:val="single" w:sz="6" w:space="0" w:color="auto"/>
              <w:bottom w:val="single" w:sz="6" w:space="0" w:color="auto"/>
              <w:right w:val="single" w:sz="6" w:space="0" w:color="auto"/>
            </w:tcBorders>
            <w:vAlign w:val="center"/>
          </w:tcPr>
          <w:p w14:paraId="7393274F" w14:textId="1A39A3D0" w:rsidR="000B54B6" w:rsidRPr="00821B0C" w:rsidRDefault="000B54B6" w:rsidP="000B54B6">
            <w:pPr>
              <w:widowControl w:val="0"/>
              <w:tabs>
                <w:tab w:val="left" w:pos="10490"/>
              </w:tabs>
              <w:suppressAutoHyphens/>
              <w:autoSpaceDE w:val="0"/>
              <w:autoSpaceDN w:val="0"/>
              <w:adjustRightInd w:val="0"/>
              <w:spacing w:line="276" w:lineRule="auto"/>
              <w:ind w:right="-93"/>
              <w:jc w:val="center"/>
              <w:rPr>
                <w:sz w:val="28"/>
                <w:szCs w:val="28"/>
              </w:rPr>
            </w:pPr>
            <w:r w:rsidRPr="00533D43">
              <w:rPr>
                <w:sz w:val="27"/>
                <w:szCs w:val="27"/>
                <w:lang w:eastAsia="ar-SA"/>
              </w:rPr>
              <w:t>900</w:t>
            </w:r>
          </w:p>
        </w:tc>
      </w:tr>
      <w:tr w:rsidR="000B54B6" w:rsidRPr="000C1A1D" w14:paraId="0B583B20" w14:textId="6F5803B2" w:rsidTr="009A3C26">
        <w:trPr>
          <w:trHeight w:val="402"/>
        </w:trPr>
        <w:tc>
          <w:tcPr>
            <w:tcW w:w="5671" w:type="dxa"/>
            <w:tcBorders>
              <w:top w:val="single" w:sz="6" w:space="0" w:color="auto"/>
              <w:left w:val="single" w:sz="6" w:space="0" w:color="auto"/>
              <w:bottom w:val="single" w:sz="6" w:space="0" w:color="auto"/>
              <w:right w:val="single" w:sz="6" w:space="0" w:color="auto"/>
            </w:tcBorders>
          </w:tcPr>
          <w:p w14:paraId="32ED49BE" w14:textId="77777777" w:rsidR="000B54B6" w:rsidRPr="00821B0C" w:rsidRDefault="000B54B6" w:rsidP="000B54B6">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821B0C">
              <w:rPr>
                <w:rFonts w:ascii="Times New Roman CYR" w:hAnsi="Times New Roman CYR" w:cs="Times New Roman CYR"/>
                <w:sz w:val="27"/>
                <w:szCs w:val="27"/>
              </w:rPr>
              <w:t>Темп к соответствующему периоду предыдущего года</w:t>
            </w:r>
          </w:p>
        </w:tc>
        <w:tc>
          <w:tcPr>
            <w:tcW w:w="992" w:type="dxa"/>
            <w:tcBorders>
              <w:top w:val="single" w:sz="6" w:space="0" w:color="auto"/>
              <w:left w:val="single" w:sz="6" w:space="0" w:color="auto"/>
              <w:bottom w:val="single" w:sz="6" w:space="0" w:color="auto"/>
              <w:right w:val="single" w:sz="6" w:space="0" w:color="auto"/>
            </w:tcBorders>
            <w:vAlign w:val="center"/>
          </w:tcPr>
          <w:p w14:paraId="5432DDB5" w14:textId="77777777" w:rsidR="000B54B6" w:rsidRPr="00821B0C" w:rsidRDefault="000B54B6" w:rsidP="000B54B6">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821B0C">
              <w:rPr>
                <w:rFonts w:ascii="Times New Roman CYR" w:hAnsi="Times New Roman CYR" w:cs="Times New Roman CYR"/>
                <w:sz w:val="27"/>
                <w:szCs w:val="27"/>
              </w:rPr>
              <w:t> %</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737575DD" w14:textId="61E8847F" w:rsidR="000B54B6" w:rsidRPr="00821B0C" w:rsidRDefault="000B54B6" w:rsidP="000B54B6">
            <w:pPr>
              <w:widowControl w:val="0"/>
              <w:tabs>
                <w:tab w:val="left" w:pos="10490"/>
              </w:tabs>
              <w:suppressAutoHyphens/>
              <w:autoSpaceDE w:val="0"/>
              <w:autoSpaceDN w:val="0"/>
              <w:adjustRightInd w:val="0"/>
              <w:ind w:right="-93"/>
              <w:jc w:val="center"/>
              <w:rPr>
                <w:sz w:val="28"/>
                <w:szCs w:val="28"/>
              </w:rPr>
            </w:pPr>
            <w:r w:rsidRPr="00821B0C">
              <w:rPr>
                <w:sz w:val="28"/>
                <w:szCs w:val="28"/>
              </w:rPr>
              <w:t>117,6</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tcPr>
          <w:p w14:paraId="79D2140D" w14:textId="2B642BAE" w:rsidR="000B54B6" w:rsidRPr="00821B0C" w:rsidRDefault="000B54B6" w:rsidP="000B54B6">
            <w:pPr>
              <w:widowControl w:val="0"/>
              <w:tabs>
                <w:tab w:val="left" w:pos="10490"/>
              </w:tabs>
              <w:suppressAutoHyphens/>
              <w:autoSpaceDE w:val="0"/>
              <w:autoSpaceDN w:val="0"/>
              <w:adjustRightInd w:val="0"/>
              <w:ind w:right="-93"/>
              <w:jc w:val="center"/>
              <w:rPr>
                <w:sz w:val="28"/>
                <w:szCs w:val="28"/>
              </w:rPr>
            </w:pPr>
            <w:r w:rsidRPr="00821B0C">
              <w:rPr>
                <w:sz w:val="28"/>
                <w:szCs w:val="28"/>
              </w:rPr>
              <w:t>60,2</w:t>
            </w:r>
          </w:p>
        </w:tc>
        <w:tc>
          <w:tcPr>
            <w:tcW w:w="1418" w:type="dxa"/>
            <w:tcBorders>
              <w:top w:val="single" w:sz="6" w:space="0" w:color="auto"/>
              <w:left w:val="single" w:sz="6" w:space="0" w:color="auto"/>
              <w:bottom w:val="single" w:sz="6" w:space="0" w:color="auto"/>
              <w:right w:val="single" w:sz="6" w:space="0" w:color="auto"/>
            </w:tcBorders>
            <w:vAlign w:val="center"/>
          </w:tcPr>
          <w:p w14:paraId="1E92C990" w14:textId="3279044D" w:rsidR="000B54B6" w:rsidRPr="00821B0C" w:rsidRDefault="000B54B6" w:rsidP="000B54B6">
            <w:pPr>
              <w:widowControl w:val="0"/>
              <w:tabs>
                <w:tab w:val="left" w:pos="10490"/>
              </w:tabs>
              <w:suppressAutoHyphens/>
              <w:autoSpaceDE w:val="0"/>
              <w:autoSpaceDN w:val="0"/>
              <w:adjustRightInd w:val="0"/>
              <w:ind w:right="-93"/>
              <w:jc w:val="center"/>
              <w:rPr>
                <w:sz w:val="28"/>
                <w:szCs w:val="28"/>
              </w:rPr>
            </w:pPr>
            <w:r w:rsidRPr="00533D43">
              <w:rPr>
                <w:sz w:val="28"/>
                <w:szCs w:val="28"/>
              </w:rPr>
              <w:t>111,</w:t>
            </w:r>
            <w:r w:rsidR="003678E1">
              <w:rPr>
                <w:sz w:val="28"/>
                <w:szCs w:val="28"/>
              </w:rPr>
              <w:t>5</w:t>
            </w:r>
          </w:p>
        </w:tc>
      </w:tr>
      <w:tr w:rsidR="000B54B6" w:rsidRPr="000C1A1D" w14:paraId="0572548D" w14:textId="004B6392" w:rsidTr="009A3C26">
        <w:trPr>
          <w:trHeight w:val="335"/>
        </w:trPr>
        <w:tc>
          <w:tcPr>
            <w:tcW w:w="5671" w:type="dxa"/>
            <w:tcBorders>
              <w:top w:val="single" w:sz="6" w:space="0" w:color="auto"/>
              <w:left w:val="single" w:sz="6" w:space="0" w:color="auto"/>
              <w:bottom w:val="single" w:sz="6" w:space="0" w:color="auto"/>
              <w:right w:val="single" w:sz="6" w:space="0" w:color="auto"/>
            </w:tcBorders>
          </w:tcPr>
          <w:p w14:paraId="52E0EC9A" w14:textId="77777777" w:rsidR="000B54B6" w:rsidRPr="0008130D" w:rsidRDefault="000B54B6" w:rsidP="000B54B6">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08130D">
              <w:rPr>
                <w:rFonts w:ascii="Times New Roman CYR" w:hAnsi="Times New Roman CYR" w:cs="Times New Roman CYR"/>
                <w:sz w:val="27"/>
                <w:szCs w:val="27"/>
              </w:rPr>
              <w:t>Удельный вес безработных в численности экономически активного населения</w:t>
            </w:r>
          </w:p>
        </w:tc>
        <w:tc>
          <w:tcPr>
            <w:tcW w:w="992" w:type="dxa"/>
            <w:tcBorders>
              <w:top w:val="single" w:sz="6" w:space="0" w:color="auto"/>
              <w:left w:val="single" w:sz="6" w:space="0" w:color="auto"/>
              <w:bottom w:val="single" w:sz="6" w:space="0" w:color="auto"/>
              <w:right w:val="single" w:sz="6" w:space="0" w:color="auto"/>
            </w:tcBorders>
            <w:vAlign w:val="center"/>
          </w:tcPr>
          <w:p w14:paraId="19E1AFB5" w14:textId="77777777" w:rsidR="000B54B6" w:rsidRPr="0008130D" w:rsidRDefault="000B54B6" w:rsidP="000B54B6">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08130D">
              <w:rPr>
                <w:rFonts w:ascii="Times New Roman CYR" w:hAnsi="Times New Roman CYR" w:cs="Times New Roman CYR"/>
                <w:sz w:val="27"/>
                <w:szCs w:val="27"/>
              </w:rPr>
              <w:t> %</w:t>
            </w:r>
          </w:p>
        </w:tc>
        <w:tc>
          <w:tcPr>
            <w:tcW w:w="1276" w:type="dxa"/>
            <w:tcBorders>
              <w:top w:val="single" w:sz="6" w:space="0" w:color="auto"/>
              <w:left w:val="single" w:sz="6" w:space="0" w:color="auto"/>
              <w:bottom w:val="single" w:sz="6" w:space="0" w:color="auto"/>
              <w:right w:val="single" w:sz="6" w:space="0" w:color="auto"/>
            </w:tcBorders>
            <w:vAlign w:val="center"/>
          </w:tcPr>
          <w:p w14:paraId="021E6B7B" w14:textId="6BB7E7CF" w:rsidR="000B54B6" w:rsidRPr="0008130D" w:rsidRDefault="000B54B6" w:rsidP="000B54B6">
            <w:pPr>
              <w:widowControl w:val="0"/>
              <w:tabs>
                <w:tab w:val="left" w:pos="10490"/>
              </w:tabs>
              <w:suppressAutoHyphens/>
              <w:autoSpaceDE w:val="0"/>
              <w:autoSpaceDN w:val="0"/>
              <w:adjustRightInd w:val="0"/>
              <w:ind w:right="-93"/>
              <w:jc w:val="center"/>
              <w:rPr>
                <w:sz w:val="28"/>
                <w:szCs w:val="28"/>
              </w:rPr>
            </w:pPr>
            <w:r w:rsidRPr="0008130D">
              <w:rPr>
                <w:sz w:val="28"/>
                <w:szCs w:val="28"/>
              </w:rPr>
              <w:t>0,16</w:t>
            </w:r>
          </w:p>
        </w:tc>
        <w:tc>
          <w:tcPr>
            <w:tcW w:w="1275" w:type="dxa"/>
            <w:tcBorders>
              <w:top w:val="single" w:sz="6" w:space="0" w:color="auto"/>
              <w:left w:val="single" w:sz="6" w:space="0" w:color="auto"/>
              <w:bottom w:val="single" w:sz="6" w:space="0" w:color="auto"/>
              <w:right w:val="single" w:sz="6" w:space="0" w:color="auto"/>
            </w:tcBorders>
            <w:vAlign w:val="center"/>
          </w:tcPr>
          <w:p w14:paraId="640DEE0D" w14:textId="654C9909" w:rsidR="000B54B6" w:rsidRPr="000C1A1D" w:rsidRDefault="000B54B6" w:rsidP="000B54B6">
            <w:pPr>
              <w:widowControl w:val="0"/>
              <w:tabs>
                <w:tab w:val="left" w:pos="10490"/>
              </w:tabs>
              <w:suppressAutoHyphens/>
              <w:autoSpaceDE w:val="0"/>
              <w:autoSpaceDN w:val="0"/>
              <w:adjustRightInd w:val="0"/>
              <w:ind w:right="-93"/>
              <w:jc w:val="center"/>
              <w:rPr>
                <w:sz w:val="28"/>
                <w:szCs w:val="28"/>
                <w:highlight w:val="yellow"/>
              </w:rPr>
            </w:pPr>
            <w:r w:rsidRPr="0008130D">
              <w:rPr>
                <w:sz w:val="28"/>
                <w:szCs w:val="28"/>
              </w:rPr>
              <w:t>0,14</w:t>
            </w:r>
          </w:p>
        </w:tc>
        <w:tc>
          <w:tcPr>
            <w:tcW w:w="1418" w:type="dxa"/>
            <w:tcBorders>
              <w:top w:val="single" w:sz="6" w:space="0" w:color="auto"/>
              <w:left w:val="single" w:sz="6" w:space="0" w:color="auto"/>
              <w:bottom w:val="single" w:sz="6" w:space="0" w:color="auto"/>
              <w:right w:val="single" w:sz="6" w:space="0" w:color="auto"/>
            </w:tcBorders>
            <w:vAlign w:val="center"/>
          </w:tcPr>
          <w:p w14:paraId="67378BBD" w14:textId="40F2154F" w:rsidR="000B54B6" w:rsidRPr="0008130D" w:rsidRDefault="000B54B6" w:rsidP="000B54B6">
            <w:pPr>
              <w:widowControl w:val="0"/>
              <w:tabs>
                <w:tab w:val="left" w:pos="10490"/>
              </w:tabs>
              <w:suppressAutoHyphens/>
              <w:autoSpaceDE w:val="0"/>
              <w:autoSpaceDN w:val="0"/>
              <w:adjustRightInd w:val="0"/>
              <w:ind w:right="-93"/>
              <w:jc w:val="center"/>
              <w:rPr>
                <w:sz w:val="28"/>
                <w:szCs w:val="28"/>
              </w:rPr>
            </w:pPr>
            <w:r w:rsidRPr="00533D43">
              <w:rPr>
                <w:sz w:val="27"/>
                <w:szCs w:val="27"/>
              </w:rPr>
              <w:t>0,12</w:t>
            </w:r>
          </w:p>
        </w:tc>
      </w:tr>
      <w:tr w:rsidR="000B54B6" w:rsidRPr="000C1A1D" w14:paraId="71A65424" w14:textId="58F8B83D" w:rsidTr="009A3C26">
        <w:trPr>
          <w:trHeight w:val="411"/>
        </w:trPr>
        <w:tc>
          <w:tcPr>
            <w:tcW w:w="5671" w:type="dxa"/>
            <w:tcBorders>
              <w:top w:val="single" w:sz="6" w:space="0" w:color="auto"/>
              <w:left w:val="single" w:sz="6" w:space="0" w:color="auto"/>
              <w:bottom w:val="single" w:sz="6" w:space="0" w:color="auto"/>
              <w:right w:val="single" w:sz="6" w:space="0" w:color="auto"/>
            </w:tcBorders>
            <w:shd w:val="clear" w:color="auto" w:fill="auto"/>
          </w:tcPr>
          <w:p w14:paraId="0E2257F4" w14:textId="78D63040" w:rsidR="000B54B6" w:rsidRPr="00715FDA" w:rsidRDefault="000B54B6" w:rsidP="000B54B6">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715FDA">
              <w:rPr>
                <w:rFonts w:ascii="Times New Roman CYR" w:hAnsi="Times New Roman CYR" w:cs="Times New Roman CYR"/>
                <w:sz w:val="27"/>
                <w:szCs w:val="27"/>
              </w:rPr>
              <w:t xml:space="preserve">Среднемесячная начисленная заработная плата </w:t>
            </w:r>
            <w:r w:rsidRPr="00715FDA">
              <w:rPr>
                <w:rFonts w:ascii="Times New Roman CYR" w:hAnsi="Times New Roman CYR" w:cs="Times New Roman CYR"/>
                <w:sz w:val="27"/>
                <w:szCs w:val="27"/>
              </w:rPr>
              <w:br/>
              <w:t xml:space="preserve">по полному кругу предприятий города </w:t>
            </w:r>
            <w:r w:rsidRPr="00715FDA">
              <w:rPr>
                <w:rFonts w:ascii="Times New Roman CYR" w:hAnsi="Times New Roman CYR" w:cs="Times New Roman CYR"/>
                <w:i/>
                <w:iCs/>
                <w:sz w:val="27"/>
                <w:szCs w:val="27"/>
              </w:rPr>
              <w:t xml:space="preserve">(данные </w:t>
            </w:r>
            <w:r w:rsidRPr="00715FDA">
              <w:rPr>
                <w:rFonts w:ascii="Times New Roman CYR" w:hAnsi="Times New Roman CYR" w:cs="Times New Roman CYR"/>
                <w:i/>
                <w:iCs/>
                <w:sz w:val="27"/>
                <w:szCs w:val="27"/>
              </w:rPr>
              <w:br/>
              <w:t>за январь-июль)</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5694DDFE" w14:textId="77777777" w:rsidR="000B54B6" w:rsidRPr="00715FDA" w:rsidRDefault="000B54B6" w:rsidP="000B54B6">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715FDA">
              <w:rPr>
                <w:rFonts w:ascii="Times New Roman CYR" w:hAnsi="Times New Roman CYR" w:cs="Times New Roman CYR"/>
                <w:sz w:val="27"/>
                <w:szCs w:val="27"/>
              </w:rPr>
              <w:t>руб.</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28153583" w14:textId="71AB9380" w:rsidR="000B54B6" w:rsidRPr="000C1A1D" w:rsidRDefault="000B54B6" w:rsidP="000B54B6">
            <w:pPr>
              <w:ind w:right="49"/>
              <w:jc w:val="center"/>
              <w:rPr>
                <w:sz w:val="28"/>
                <w:szCs w:val="28"/>
                <w:highlight w:val="yellow"/>
              </w:rPr>
            </w:pPr>
            <w:r w:rsidRPr="00715FDA">
              <w:rPr>
                <w:sz w:val="28"/>
                <w:szCs w:val="28"/>
              </w:rPr>
              <w:t>75</w:t>
            </w:r>
            <w:r>
              <w:rPr>
                <w:sz w:val="28"/>
                <w:szCs w:val="28"/>
              </w:rPr>
              <w:t> </w:t>
            </w:r>
            <w:r w:rsidRPr="00715FDA">
              <w:rPr>
                <w:sz w:val="28"/>
                <w:szCs w:val="28"/>
              </w:rPr>
              <w:t>205,2</w:t>
            </w:r>
          </w:p>
        </w:tc>
        <w:tc>
          <w:tcPr>
            <w:tcW w:w="1275" w:type="dxa"/>
            <w:tcBorders>
              <w:top w:val="single" w:sz="6" w:space="0" w:color="auto"/>
              <w:left w:val="single" w:sz="6" w:space="0" w:color="auto"/>
              <w:bottom w:val="single" w:sz="6" w:space="0" w:color="auto"/>
              <w:right w:val="single" w:sz="6" w:space="0" w:color="auto"/>
            </w:tcBorders>
            <w:vAlign w:val="center"/>
          </w:tcPr>
          <w:p w14:paraId="50B2AD11" w14:textId="5E469626" w:rsidR="000B54B6" w:rsidRPr="000C1A1D" w:rsidRDefault="000B54B6" w:rsidP="000B54B6">
            <w:pPr>
              <w:ind w:right="49"/>
              <w:jc w:val="center"/>
              <w:rPr>
                <w:sz w:val="28"/>
                <w:szCs w:val="28"/>
                <w:highlight w:val="yellow"/>
              </w:rPr>
            </w:pPr>
            <w:r w:rsidRPr="00715FDA">
              <w:rPr>
                <w:sz w:val="28"/>
                <w:szCs w:val="28"/>
              </w:rPr>
              <w:t>67</w:t>
            </w:r>
            <w:r>
              <w:rPr>
                <w:sz w:val="28"/>
                <w:szCs w:val="28"/>
              </w:rPr>
              <w:t> </w:t>
            </w:r>
            <w:r w:rsidRPr="00715FDA">
              <w:rPr>
                <w:sz w:val="28"/>
                <w:szCs w:val="28"/>
              </w:rPr>
              <w:t>112,7</w:t>
            </w:r>
          </w:p>
        </w:tc>
        <w:tc>
          <w:tcPr>
            <w:tcW w:w="1418" w:type="dxa"/>
            <w:tcBorders>
              <w:top w:val="single" w:sz="6" w:space="0" w:color="auto"/>
              <w:left w:val="single" w:sz="6" w:space="0" w:color="auto"/>
              <w:bottom w:val="single" w:sz="6" w:space="0" w:color="auto"/>
              <w:right w:val="single" w:sz="6" w:space="0" w:color="auto"/>
            </w:tcBorders>
            <w:vAlign w:val="center"/>
          </w:tcPr>
          <w:p w14:paraId="58C0D792" w14:textId="222860C0" w:rsidR="000B54B6" w:rsidRPr="00715FDA" w:rsidRDefault="000B54B6" w:rsidP="000B54B6">
            <w:pPr>
              <w:ind w:right="49"/>
              <w:jc w:val="center"/>
              <w:rPr>
                <w:sz w:val="28"/>
                <w:szCs w:val="28"/>
              </w:rPr>
            </w:pPr>
            <w:r w:rsidRPr="00E156E7">
              <w:rPr>
                <w:sz w:val="27"/>
                <w:szCs w:val="27"/>
                <w:lang w:eastAsia="en-US"/>
              </w:rPr>
              <w:t>80</w:t>
            </w:r>
            <w:r>
              <w:rPr>
                <w:sz w:val="27"/>
                <w:szCs w:val="27"/>
                <w:lang w:eastAsia="en-US"/>
              </w:rPr>
              <w:t> </w:t>
            </w:r>
            <w:r w:rsidRPr="00E156E7">
              <w:rPr>
                <w:sz w:val="27"/>
                <w:szCs w:val="27"/>
                <w:lang w:eastAsia="en-US"/>
              </w:rPr>
              <w:t>732,2</w:t>
            </w:r>
          </w:p>
        </w:tc>
      </w:tr>
      <w:tr w:rsidR="000B54B6" w:rsidRPr="000C1A1D" w14:paraId="43E8EF53" w14:textId="791AECF4" w:rsidTr="009A3C26">
        <w:trPr>
          <w:trHeight w:val="75"/>
        </w:trPr>
        <w:tc>
          <w:tcPr>
            <w:tcW w:w="5671" w:type="dxa"/>
            <w:tcBorders>
              <w:top w:val="single" w:sz="6" w:space="0" w:color="auto"/>
              <w:left w:val="single" w:sz="6" w:space="0" w:color="auto"/>
              <w:bottom w:val="single" w:sz="6" w:space="0" w:color="auto"/>
              <w:right w:val="single" w:sz="6" w:space="0" w:color="auto"/>
            </w:tcBorders>
            <w:shd w:val="clear" w:color="auto" w:fill="auto"/>
          </w:tcPr>
          <w:p w14:paraId="14F6E9A8" w14:textId="77777777" w:rsidR="000B54B6" w:rsidRPr="00715FDA" w:rsidRDefault="000B54B6" w:rsidP="000B54B6">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715FDA">
              <w:rPr>
                <w:rFonts w:ascii="Times New Roman CYR" w:hAnsi="Times New Roman CYR" w:cs="Times New Roman CYR"/>
                <w:sz w:val="27"/>
                <w:szCs w:val="27"/>
              </w:rPr>
              <w:t xml:space="preserve">Темп роста к соответствующему периоду предыдущего года </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5F6EA02E" w14:textId="77777777" w:rsidR="000B54B6" w:rsidRPr="00715FDA" w:rsidRDefault="000B54B6" w:rsidP="000B54B6">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715FDA">
              <w:rPr>
                <w:rFonts w:ascii="Times New Roman CYR" w:hAnsi="Times New Roman CYR" w:cs="Times New Roman CYR"/>
                <w:sz w:val="27"/>
                <w:szCs w:val="27"/>
              </w:rPr>
              <w:t> %</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3203EFDC" w14:textId="4F6E69ED" w:rsidR="000B54B6" w:rsidRPr="000C1A1D" w:rsidRDefault="000B54B6" w:rsidP="000B54B6">
            <w:pPr>
              <w:tabs>
                <w:tab w:val="left" w:pos="1138"/>
              </w:tabs>
              <w:ind w:right="49"/>
              <w:jc w:val="center"/>
              <w:rPr>
                <w:sz w:val="28"/>
                <w:szCs w:val="28"/>
                <w:highlight w:val="yellow"/>
              </w:rPr>
            </w:pPr>
            <w:r w:rsidRPr="00715FDA">
              <w:rPr>
                <w:sz w:val="28"/>
                <w:szCs w:val="28"/>
              </w:rPr>
              <w:t>112,1</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tcPr>
          <w:p w14:paraId="5C159B05" w14:textId="2DEF393E" w:rsidR="000B54B6" w:rsidRPr="000C1A1D" w:rsidRDefault="000B54B6" w:rsidP="000B54B6">
            <w:pPr>
              <w:ind w:right="49"/>
              <w:jc w:val="center"/>
              <w:rPr>
                <w:sz w:val="28"/>
                <w:szCs w:val="28"/>
                <w:highlight w:val="yellow"/>
              </w:rPr>
            </w:pPr>
            <w:r w:rsidRPr="00715FDA">
              <w:rPr>
                <w:sz w:val="28"/>
                <w:szCs w:val="28"/>
              </w:rPr>
              <w:t>120,5</w:t>
            </w:r>
          </w:p>
        </w:tc>
        <w:tc>
          <w:tcPr>
            <w:tcW w:w="1418" w:type="dxa"/>
            <w:tcBorders>
              <w:top w:val="single" w:sz="6" w:space="0" w:color="auto"/>
              <w:left w:val="single" w:sz="6" w:space="0" w:color="auto"/>
              <w:bottom w:val="single" w:sz="6" w:space="0" w:color="auto"/>
              <w:right w:val="single" w:sz="6" w:space="0" w:color="auto"/>
            </w:tcBorders>
            <w:vAlign w:val="center"/>
          </w:tcPr>
          <w:p w14:paraId="19014295" w14:textId="0214728E" w:rsidR="000B54B6" w:rsidRPr="00715FDA" w:rsidRDefault="000B54B6" w:rsidP="000B54B6">
            <w:pPr>
              <w:ind w:right="49"/>
              <w:jc w:val="center"/>
              <w:rPr>
                <w:sz w:val="28"/>
                <w:szCs w:val="28"/>
              </w:rPr>
            </w:pPr>
            <w:r w:rsidRPr="00E156E7">
              <w:rPr>
                <w:sz w:val="27"/>
                <w:szCs w:val="27"/>
              </w:rPr>
              <w:t>113,7</w:t>
            </w:r>
          </w:p>
        </w:tc>
      </w:tr>
    </w:tbl>
    <w:p w14:paraId="113E426D" w14:textId="77777777" w:rsidR="006107F0" w:rsidRDefault="006107F0">
      <w:pPr>
        <w:spacing w:after="200" w:line="276" w:lineRule="auto"/>
        <w:rPr>
          <w:rFonts w:ascii="Times New Roman CYR" w:hAnsi="Times New Roman CYR" w:cs="Times New Roman CYR"/>
          <w:b/>
          <w:bCs/>
          <w:sz w:val="28"/>
          <w:szCs w:val="28"/>
        </w:rPr>
      </w:pPr>
      <w:r>
        <w:rPr>
          <w:rFonts w:ascii="Times New Roman CYR" w:hAnsi="Times New Roman CYR" w:cs="Times New Roman CYR"/>
          <w:b/>
          <w:bCs/>
          <w:sz w:val="28"/>
          <w:szCs w:val="28"/>
        </w:rPr>
        <w:br w:type="page"/>
      </w:r>
    </w:p>
    <w:p w14:paraId="457A9CDC" w14:textId="77777777" w:rsidR="00BD24F2" w:rsidRPr="00057B99" w:rsidRDefault="00BD24F2" w:rsidP="00BD24F2">
      <w:pPr>
        <w:widowControl w:val="0"/>
        <w:tabs>
          <w:tab w:val="left" w:pos="10490"/>
        </w:tabs>
        <w:suppressAutoHyphens/>
        <w:autoSpaceDE w:val="0"/>
        <w:autoSpaceDN w:val="0"/>
        <w:adjustRightInd w:val="0"/>
        <w:ind w:right="49"/>
        <w:jc w:val="center"/>
        <w:rPr>
          <w:rFonts w:ascii="Times New Roman CYR" w:hAnsi="Times New Roman CYR" w:cs="Times New Roman CYR"/>
          <w:sz w:val="20"/>
          <w:szCs w:val="20"/>
        </w:rPr>
      </w:pPr>
      <w:r w:rsidRPr="00057B99">
        <w:rPr>
          <w:rFonts w:ascii="Times New Roman CYR" w:hAnsi="Times New Roman CYR" w:cs="Times New Roman CYR"/>
          <w:b/>
          <w:bCs/>
          <w:sz w:val="28"/>
          <w:szCs w:val="28"/>
        </w:rPr>
        <w:lastRenderedPageBreak/>
        <w:t xml:space="preserve">2. Анализ развития промышленного производства </w:t>
      </w:r>
      <w:r w:rsidRPr="00057B99">
        <w:rPr>
          <w:rFonts w:ascii="Times New Roman CYR" w:hAnsi="Times New Roman CYR" w:cs="Times New Roman CYR"/>
          <w:b/>
          <w:bCs/>
          <w:sz w:val="28"/>
          <w:szCs w:val="28"/>
        </w:rPr>
        <w:br/>
      </w:r>
    </w:p>
    <w:p w14:paraId="0BE08482" w14:textId="77777777" w:rsidR="00BD24F2" w:rsidRPr="00057B99" w:rsidRDefault="00BD24F2" w:rsidP="00BD24F2">
      <w:pPr>
        <w:widowControl w:val="0"/>
        <w:tabs>
          <w:tab w:val="left" w:pos="10490"/>
        </w:tabs>
        <w:suppressAutoHyphens/>
        <w:autoSpaceDE w:val="0"/>
        <w:autoSpaceDN w:val="0"/>
        <w:adjustRightInd w:val="0"/>
        <w:ind w:right="49"/>
        <w:jc w:val="center"/>
        <w:rPr>
          <w:rFonts w:ascii="Times New Roman CYR" w:hAnsi="Times New Roman CYR" w:cs="Times New Roman CYR"/>
          <w:sz w:val="25"/>
          <w:szCs w:val="25"/>
        </w:rPr>
      </w:pPr>
      <w:r w:rsidRPr="00057B99">
        <w:rPr>
          <w:rFonts w:ascii="Times New Roman CYR" w:hAnsi="Times New Roman CYR" w:cs="Times New Roman CYR"/>
          <w:sz w:val="25"/>
          <w:szCs w:val="25"/>
        </w:rPr>
        <w:t xml:space="preserve">Индекс производства по отдельным видам экономической деятельности </w:t>
      </w:r>
      <w:r w:rsidRPr="00057B99">
        <w:rPr>
          <w:rFonts w:ascii="Times New Roman CYR" w:hAnsi="Times New Roman CYR" w:cs="Times New Roman CYR"/>
          <w:sz w:val="25"/>
          <w:szCs w:val="25"/>
        </w:rPr>
        <w:br/>
        <w:t xml:space="preserve">за </w:t>
      </w:r>
      <w:r>
        <w:rPr>
          <w:rFonts w:ascii="Times New Roman CYR" w:hAnsi="Times New Roman CYR" w:cs="Times New Roman CYR"/>
          <w:sz w:val="25"/>
          <w:szCs w:val="25"/>
        </w:rPr>
        <w:t>9 месяцев</w:t>
      </w:r>
      <w:r w:rsidRPr="00057B99">
        <w:rPr>
          <w:rFonts w:ascii="Times New Roman CYR" w:hAnsi="Times New Roman CYR" w:cs="Times New Roman CYR"/>
          <w:sz w:val="25"/>
          <w:szCs w:val="25"/>
        </w:rPr>
        <w:t xml:space="preserve"> 2025 года </w:t>
      </w:r>
      <w:r w:rsidRPr="00057B99">
        <w:rPr>
          <w:rFonts w:ascii="Times New Roman CYR" w:hAnsi="Times New Roman CYR" w:cs="Times New Roman CYR"/>
          <w:sz w:val="25"/>
          <w:szCs w:val="25"/>
        </w:rPr>
        <w:br/>
        <w:t>(по полному кругу предприятий)</w:t>
      </w:r>
    </w:p>
    <w:p w14:paraId="3F4827DF" w14:textId="77777777" w:rsidR="00BD24F2" w:rsidRPr="000C1A1D" w:rsidRDefault="00BD24F2" w:rsidP="00BD24F2">
      <w:pPr>
        <w:widowControl w:val="0"/>
        <w:tabs>
          <w:tab w:val="left" w:pos="10490"/>
        </w:tabs>
        <w:suppressAutoHyphens/>
        <w:autoSpaceDE w:val="0"/>
        <w:autoSpaceDN w:val="0"/>
        <w:adjustRightInd w:val="0"/>
        <w:ind w:right="49" w:firstLine="709"/>
        <w:jc w:val="center"/>
        <w:rPr>
          <w:rFonts w:ascii="Times New Roman CYR" w:hAnsi="Times New Roman CYR" w:cs="Times New Roman CYR"/>
          <w:sz w:val="20"/>
          <w:szCs w:val="20"/>
          <w:highlight w:val="yellow"/>
        </w:rPr>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6011"/>
        <w:gridCol w:w="2126"/>
        <w:gridCol w:w="2126"/>
      </w:tblGrid>
      <w:tr w:rsidR="00BD24F2" w:rsidRPr="000C1A1D" w14:paraId="2A091C1D" w14:textId="77777777" w:rsidTr="003A30BD">
        <w:trPr>
          <w:cantSplit/>
          <w:trHeight w:val="791"/>
        </w:trPr>
        <w:tc>
          <w:tcPr>
            <w:tcW w:w="6011" w:type="dxa"/>
            <w:vAlign w:val="center"/>
          </w:tcPr>
          <w:p w14:paraId="4E2E7C23" w14:textId="77777777" w:rsidR="00BD24F2" w:rsidRPr="000C1A1D" w:rsidRDefault="00BD24F2" w:rsidP="003A30BD">
            <w:pPr>
              <w:rPr>
                <w:highlight w:val="yellow"/>
              </w:rPr>
            </w:pPr>
          </w:p>
        </w:tc>
        <w:tc>
          <w:tcPr>
            <w:tcW w:w="2126" w:type="dxa"/>
            <w:vAlign w:val="center"/>
          </w:tcPr>
          <w:p w14:paraId="685D3AA8" w14:textId="77777777" w:rsidR="00BD24F2" w:rsidRPr="008735F2" w:rsidRDefault="00BD24F2" w:rsidP="003A30BD">
            <w:pPr>
              <w:ind w:right="-108"/>
              <w:jc w:val="center"/>
            </w:pPr>
            <w:r w:rsidRPr="008735F2">
              <w:t>Январь-</w:t>
            </w:r>
            <w:r>
              <w:t>сентябрь</w:t>
            </w:r>
            <w:r w:rsidRPr="008735F2">
              <w:t xml:space="preserve"> </w:t>
            </w:r>
            <w:r w:rsidRPr="008735F2">
              <w:br/>
              <w:t xml:space="preserve">2025 г. в % </w:t>
            </w:r>
            <w:r w:rsidRPr="008735F2">
              <w:br/>
              <w:t>к январю-</w:t>
            </w:r>
            <w:r>
              <w:t>сентябрю</w:t>
            </w:r>
            <w:r w:rsidRPr="008735F2">
              <w:br/>
              <w:t>2024 г.</w:t>
            </w:r>
          </w:p>
        </w:tc>
        <w:tc>
          <w:tcPr>
            <w:tcW w:w="2126" w:type="dxa"/>
            <w:vAlign w:val="center"/>
          </w:tcPr>
          <w:p w14:paraId="5BA0271B" w14:textId="77777777" w:rsidR="00BD24F2" w:rsidRPr="008735F2" w:rsidRDefault="00BD24F2" w:rsidP="003A30BD">
            <w:pPr>
              <w:ind w:left="18" w:right="-108"/>
              <w:jc w:val="center"/>
            </w:pPr>
            <w:r w:rsidRPr="008735F2">
              <w:t>Январь-</w:t>
            </w:r>
            <w:r>
              <w:t>сентябрь</w:t>
            </w:r>
            <w:r w:rsidRPr="008735F2">
              <w:br/>
              <w:t xml:space="preserve">2024 г. в % </w:t>
            </w:r>
            <w:r w:rsidRPr="008735F2">
              <w:br/>
              <w:t>к январю-</w:t>
            </w:r>
            <w:r>
              <w:t>сентябрю</w:t>
            </w:r>
            <w:r w:rsidRPr="008735F2">
              <w:br/>
              <w:t>2023 г.</w:t>
            </w:r>
          </w:p>
        </w:tc>
      </w:tr>
      <w:tr w:rsidR="00BD24F2" w:rsidRPr="000C1A1D" w14:paraId="054E67AE" w14:textId="77777777" w:rsidTr="003A30BD">
        <w:trPr>
          <w:cantSplit/>
          <w:trHeight w:val="199"/>
        </w:trPr>
        <w:tc>
          <w:tcPr>
            <w:tcW w:w="6011" w:type="dxa"/>
          </w:tcPr>
          <w:p w14:paraId="3A884E31" w14:textId="77777777" w:rsidR="00BD24F2" w:rsidRPr="008735F2" w:rsidRDefault="00BD24F2" w:rsidP="003A30BD">
            <w:pPr>
              <w:pStyle w:val="a3"/>
              <w:tabs>
                <w:tab w:val="left" w:pos="4362"/>
              </w:tabs>
              <w:spacing w:line="240" w:lineRule="auto"/>
              <w:rPr>
                <w:rFonts w:ascii="Times New Roman" w:hAnsi="Times New Roman"/>
                <w:b/>
                <w:sz w:val="24"/>
                <w:szCs w:val="24"/>
                <w:vertAlign w:val="superscript"/>
              </w:rPr>
            </w:pPr>
            <w:r w:rsidRPr="008735F2">
              <w:rPr>
                <w:rFonts w:ascii="Times New Roman" w:hAnsi="Times New Roman"/>
                <w:b/>
                <w:sz w:val="24"/>
                <w:szCs w:val="24"/>
              </w:rPr>
              <w:t>Индекс промышленного производства</w:t>
            </w:r>
          </w:p>
        </w:tc>
        <w:tc>
          <w:tcPr>
            <w:tcW w:w="2126" w:type="dxa"/>
            <w:vAlign w:val="center"/>
          </w:tcPr>
          <w:p w14:paraId="1A2C767C" w14:textId="77777777" w:rsidR="00BD24F2" w:rsidRPr="008735F2" w:rsidRDefault="00BD24F2" w:rsidP="003A30BD">
            <w:pPr>
              <w:tabs>
                <w:tab w:val="left" w:pos="2302"/>
                <w:tab w:val="left" w:pos="2444"/>
              </w:tabs>
              <w:spacing w:before="20"/>
              <w:ind w:right="-108"/>
              <w:jc w:val="center"/>
              <w:rPr>
                <w:b/>
                <w:szCs w:val="28"/>
              </w:rPr>
            </w:pPr>
            <w:r>
              <w:rPr>
                <w:b/>
                <w:szCs w:val="28"/>
              </w:rPr>
              <w:t>103,1</w:t>
            </w:r>
          </w:p>
        </w:tc>
        <w:tc>
          <w:tcPr>
            <w:tcW w:w="2126" w:type="dxa"/>
            <w:vAlign w:val="center"/>
          </w:tcPr>
          <w:p w14:paraId="36CA2DDE" w14:textId="77777777" w:rsidR="00BD24F2" w:rsidRPr="008735F2" w:rsidRDefault="00BD24F2" w:rsidP="003A30BD">
            <w:pPr>
              <w:tabs>
                <w:tab w:val="left" w:pos="2302"/>
                <w:tab w:val="left" w:pos="2444"/>
              </w:tabs>
              <w:spacing w:before="20"/>
              <w:ind w:right="-108"/>
              <w:jc w:val="center"/>
              <w:rPr>
                <w:b/>
                <w:szCs w:val="28"/>
              </w:rPr>
            </w:pPr>
            <w:r>
              <w:rPr>
                <w:b/>
                <w:szCs w:val="28"/>
              </w:rPr>
              <w:t>111,4</w:t>
            </w:r>
          </w:p>
        </w:tc>
      </w:tr>
      <w:tr w:rsidR="00BD24F2" w:rsidRPr="000C1A1D" w14:paraId="7705A3E3" w14:textId="77777777" w:rsidTr="003A30BD">
        <w:trPr>
          <w:cantSplit/>
          <w:trHeight w:val="190"/>
        </w:trPr>
        <w:tc>
          <w:tcPr>
            <w:tcW w:w="6011" w:type="dxa"/>
          </w:tcPr>
          <w:p w14:paraId="2BEC435F" w14:textId="77777777" w:rsidR="00BD24F2" w:rsidRPr="008735F2" w:rsidRDefault="00BD24F2" w:rsidP="003A30BD">
            <w:pPr>
              <w:ind w:left="567" w:hanging="567"/>
              <w:jc w:val="both"/>
              <w:rPr>
                <w:b/>
              </w:rPr>
            </w:pPr>
            <w:r w:rsidRPr="008735F2">
              <w:rPr>
                <w:b/>
              </w:rPr>
              <w:t>Добыча полезных ископаемых</w:t>
            </w:r>
          </w:p>
        </w:tc>
        <w:tc>
          <w:tcPr>
            <w:tcW w:w="2126" w:type="dxa"/>
            <w:vAlign w:val="center"/>
          </w:tcPr>
          <w:p w14:paraId="21E16017" w14:textId="77777777" w:rsidR="00BD24F2" w:rsidRPr="008735F2" w:rsidRDefault="00BD24F2" w:rsidP="003A30BD">
            <w:pPr>
              <w:tabs>
                <w:tab w:val="left" w:pos="2302"/>
                <w:tab w:val="left" w:pos="2444"/>
              </w:tabs>
              <w:spacing w:before="20"/>
              <w:ind w:right="-108"/>
              <w:jc w:val="center"/>
              <w:rPr>
                <w:b/>
                <w:szCs w:val="28"/>
              </w:rPr>
            </w:pPr>
            <w:r>
              <w:rPr>
                <w:b/>
                <w:szCs w:val="28"/>
              </w:rPr>
              <w:t>83,6</w:t>
            </w:r>
          </w:p>
        </w:tc>
        <w:tc>
          <w:tcPr>
            <w:tcW w:w="2126" w:type="dxa"/>
            <w:vAlign w:val="center"/>
          </w:tcPr>
          <w:p w14:paraId="5E301E42" w14:textId="77777777" w:rsidR="00BD24F2" w:rsidRPr="008735F2" w:rsidRDefault="00BD24F2" w:rsidP="003A30BD">
            <w:pPr>
              <w:tabs>
                <w:tab w:val="left" w:pos="2302"/>
                <w:tab w:val="left" w:pos="2444"/>
              </w:tabs>
              <w:spacing w:before="20"/>
              <w:ind w:right="-108"/>
              <w:jc w:val="center"/>
              <w:rPr>
                <w:b/>
                <w:szCs w:val="28"/>
              </w:rPr>
            </w:pPr>
            <w:r>
              <w:rPr>
                <w:b/>
                <w:szCs w:val="28"/>
              </w:rPr>
              <w:t>107,5</w:t>
            </w:r>
          </w:p>
        </w:tc>
      </w:tr>
      <w:tr w:rsidR="00BD24F2" w:rsidRPr="000C1A1D" w14:paraId="005F6497" w14:textId="77777777" w:rsidTr="003A30BD">
        <w:trPr>
          <w:cantSplit/>
          <w:trHeight w:val="293"/>
        </w:trPr>
        <w:tc>
          <w:tcPr>
            <w:tcW w:w="6011" w:type="dxa"/>
          </w:tcPr>
          <w:p w14:paraId="2E6D3A78" w14:textId="77777777" w:rsidR="00BD24F2" w:rsidRPr="008735F2" w:rsidRDefault="00BD24F2" w:rsidP="003A30BD">
            <w:pPr>
              <w:pStyle w:val="a3"/>
              <w:spacing w:line="240" w:lineRule="auto"/>
              <w:jc w:val="both"/>
              <w:rPr>
                <w:rFonts w:ascii="Times New Roman" w:hAnsi="Times New Roman"/>
                <w:b/>
                <w:sz w:val="24"/>
                <w:szCs w:val="24"/>
              </w:rPr>
            </w:pPr>
            <w:r w:rsidRPr="008735F2">
              <w:rPr>
                <w:rFonts w:ascii="Times New Roman" w:hAnsi="Times New Roman"/>
                <w:b/>
                <w:sz w:val="24"/>
                <w:szCs w:val="24"/>
              </w:rPr>
              <w:t>Обрабатывающие производства</w:t>
            </w:r>
          </w:p>
        </w:tc>
        <w:tc>
          <w:tcPr>
            <w:tcW w:w="2126" w:type="dxa"/>
            <w:vAlign w:val="center"/>
          </w:tcPr>
          <w:p w14:paraId="2F68E2F0" w14:textId="77777777" w:rsidR="00BD24F2" w:rsidRPr="008735F2" w:rsidRDefault="00BD24F2" w:rsidP="003A30BD">
            <w:pPr>
              <w:tabs>
                <w:tab w:val="left" w:pos="2302"/>
                <w:tab w:val="left" w:pos="2444"/>
              </w:tabs>
              <w:spacing w:before="20"/>
              <w:ind w:right="-108"/>
              <w:jc w:val="center"/>
              <w:rPr>
                <w:b/>
                <w:szCs w:val="28"/>
              </w:rPr>
            </w:pPr>
            <w:r>
              <w:rPr>
                <w:b/>
                <w:szCs w:val="28"/>
              </w:rPr>
              <w:t>103,9</w:t>
            </w:r>
          </w:p>
        </w:tc>
        <w:tc>
          <w:tcPr>
            <w:tcW w:w="2126" w:type="dxa"/>
            <w:vAlign w:val="center"/>
          </w:tcPr>
          <w:p w14:paraId="65D6E6C1" w14:textId="77777777" w:rsidR="00BD24F2" w:rsidRPr="008735F2" w:rsidRDefault="00BD24F2" w:rsidP="003A30BD">
            <w:pPr>
              <w:tabs>
                <w:tab w:val="left" w:pos="2302"/>
                <w:tab w:val="left" w:pos="2444"/>
              </w:tabs>
              <w:spacing w:before="20"/>
              <w:ind w:right="-108"/>
              <w:jc w:val="center"/>
              <w:rPr>
                <w:b/>
                <w:szCs w:val="28"/>
              </w:rPr>
            </w:pPr>
            <w:r>
              <w:rPr>
                <w:b/>
                <w:szCs w:val="28"/>
              </w:rPr>
              <w:t>114,3</w:t>
            </w:r>
          </w:p>
        </w:tc>
      </w:tr>
      <w:tr w:rsidR="00BD24F2" w:rsidRPr="000C1A1D" w14:paraId="6311AFFC" w14:textId="77777777" w:rsidTr="003A30BD">
        <w:trPr>
          <w:cantSplit/>
          <w:trHeight w:val="270"/>
        </w:trPr>
        <w:tc>
          <w:tcPr>
            <w:tcW w:w="6011" w:type="dxa"/>
          </w:tcPr>
          <w:p w14:paraId="66A2AC9A" w14:textId="77777777" w:rsidR="00BD24F2" w:rsidRPr="008735F2" w:rsidRDefault="00BD24F2" w:rsidP="003A30BD">
            <w:pPr>
              <w:ind w:left="142"/>
            </w:pPr>
            <w:r w:rsidRPr="00EB66C4">
              <w:t>производство пищевых продуктов</w:t>
            </w:r>
          </w:p>
        </w:tc>
        <w:tc>
          <w:tcPr>
            <w:tcW w:w="2126" w:type="dxa"/>
          </w:tcPr>
          <w:p w14:paraId="09C46F2F" w14:textId="77777777" w:rsidR="00BD24F2" w:rsidRPr="008735F2" w:rsidRDefault="00BD24F2" w:rsidP="003A30BD">
            <w:pPr>
              <w:tabs>
                <w:tab w:val="left" w:pos="2302"/>
                <w:tab w:val="left" w:pos="2444"/>
              </w:tabs>
              <w:spacing w:before="20"/>
              <w:ind w:right="-108"/>
              <w:jc w:val="center"/>
              <w:rPr>
                <w:szCs w:val="28"/>
              </w:rPr>
            </w:pPr>
            <w:r w:rsidRPr="00EB66C4">
              <w:t>96,1</w:t>
            </w:r>
          </w:p>
        </w:tc>
        <w:tc>
          <w:tcPr>
            <w:tcW w:w="2126" w:type="dxa"/>
          </w:tcPr>
          <w:p w14:paraId="4FEA1AC4" w14:textId="77777777" w:rsidR="00BD24F2" w:rsidRPr="008735F2" w:rsidRDefault="00BD24F2" w:rsidP="003A30BD">
            <w:pPr>
              <w:tabs>
                <w:tab w:val="left" w:pos="2302"/>
                <w:tab w:val="left" w:pos="2444"/>
              </w:tabs>
              <w:spacing w:before="20"/>
              <w:ind w:right="-108"/>
              <w:jc w:val="center"/>
              <w:rPr>
                <w:szCs w:val="28"/>
              </w:rPr>
            </w:pPr>
            <w:r w:rsidRPr="00EB66C4">
              <w:t>90,1</w:t>
            </w:r>
          </w:p>
        </w:tc>
      </w:tr>
      <w:tr w:rsidR="00BD24F2" w:rsidRPr="000C1A1D" w14:paraId="41E9E62F" w14:textId="77777777" w:rsidTr="003A30BD">
        <w:trPr>
          <w:cantSplit/>
          <w:trHeight w:val="260"/>
        </w:trPr>
        <w:tc>
          <w:tcPr>
            <w:tcW w:w="6011" w:type="dxa"/>
          </w:tcPr>
          <w:p w14:paraId="38994E22" w14:textId="77777777" w:rsidR="00BD24F2" w:rsidRPr="008735F2" w:rsidRDefault="00BD24F2" w:rsidP="003A30BD">
            <w:pPr>
              <w:ind w:left="142"/>
              <w:jc w:val="both"/>
            </w:pPr>
            <w:r w:rsidRPr="00EB66C4">
              <w:t>производство напитков</w:t>
            </w:r>
          </w:p>
        </w:tc>
        <w:tc>
          <w:tcPr>
            <w:tcW w:w="2126" w:type="dxa"/>
          </w:tcPr>
          <w:p w14:paraId="6C57444B" w14:textId="77777777" w:rsidR="00BD24F2" w:rsidRPr="008735F2" w:rsidRDefault="00BD24F2" w:rsidP="003A30BD">
            <w:pPr>
              <w:tabs>
                <w:tab w:val="left" w:pos="2302"/>
                <w:tab w:val="left" w:pos="2444"/>
              </w:tabs>
              <w:spacing w:before="20"/>
              <w:ind w:right="-108"/>
              <w:jc w:val="center"/>
              <w:rPr>
                <w:szCs w:val="28"/>
              </w:rPr>
            </w:pPr>
            <w:r w:rsidRPr="00EB66C4">
              <w:t>81,2</w:t>
            </w:r>
          </w:p>
        </w:tc>
        <w:tc>
          <w:tcPr>
            <w:tcW w:w="2126" w:type="dxa"/>
          </w:tcPr>
          <w:p w14:paraId="6AE3D832" w14:textId="77777777" w:rsidR="00BD24F2" w:rsidRPr="008735F2" w:rsidRDefault="00BD24F2" w:rsidP="003A30BD">
            <w:pPr>
              <w:tabs>
                <w:tab w:val="left" w:pos="2302"/>
                <w:tab w:val="left" w:pos="2444"/>
              </w:tabs>
              <w:spacing w:before="20"/>
              <w:ind w:right="-108"/>
              <w:jc w:val="center"/>
              <w:rPr>
                <w:szCs w:val="28"/>
              </w:rPr>
            </w:pPr>
            <w:r w:rsidRPr="00EB66C4">
              <w:t>122,1</w:t>
            </w:r>
          </w:p>
        </w:tc>
      </w:tr>
      <w:tr w:rsidR="00BD24F2" w:rsidRPr="000C1A1D" w14:paraId="48CCDC04" w14:textId="77777777" w:rsidTr="003A30BD">
        <w:trPr>
          <w:cantSplit/>
          <w:trHeight w:val="263"/>
        </w:trPr>
        <w:tc>
          <w:tcPr>
            <w:tcW w:w="6011" w:type="dxa"/>
          </w:tcPr>
          <w:p w14:paraId="453061D4" w14:textId="77777777" w:rsidR="00BD24F2" w:rsidRPr="008735F2" w:rsidRDefault="00BD24F2" w:rsidP="003A30BD">
            <w:pPr>
              <w:ind w:left="142"/>
              <w:jc w:val="both"/>
            </w:pPr>
            <w:r w:rsidRPr="00EB66C4">
              <w:t>производство табачных изделий</w:t>
            </w:r>
          </w:p>
        </w:tc>
        <w:tc>
          <w:tcPr>
            <w:tcW w:w="2126" w:type="dxa"/>
          </w:tcPr>
          <w:p w14:paraId="6C25EA2A" w14:textId="77777777" w:rsidR="00BD24F2" w:rsidRPr="008735F2" w:rsidRDefault="00BD24F2" w:rsidP="003A30BD">
            <w:pPr>
              <w:tabs>
                <w:tab w:val="left" w:pos="2302"/>
                <w:tab w:val="left" w:pos="2444"/>
              </w:tabs>
              <w:spacing w:before="20"/>
              <w:ind w:right="-108"/>
              <w:jc w:val="center"/>
              <w:rPr>
                <w:szCs w:val="28"/>
              </w:rPr>
            </w:pPr>
            <w:r w:rsidRPr="00EB66C4">
              <w:t>108,1</w:t>
            </w:r>
          </w:p>
        </w:tc>
        <w:tc>
          <w:tcPr>
            <w:tcW w:w="2126" w:type="dxa"/>
          </w:tcPr>
          <w:p w14:paraId="05953988" w14:textId="77777777" w:rsidR="00BD24F2" w:rsidRPr="008735F2" w:rsidRDefault="00BD24F2" w:rsidP="003A30BD">
            <w:pPr>
              <w:tabs>
                <w:tab w:val="left" w:pos="2302"/>
                <w:tab w:val="left" w:pos="2444"/>
              </w:tabs>
              <w:spacing w:before="20"/>
              <w:ind w:right="-108"/>
              <w:jc w:val="center"/>
              <w:rPr>
                <w:szCs w:val="28"/>
              </w:rPr>
            </w:pPr>
            <w:r w:rsidRPr="00EB66C4">
              <w:t>104,2</w:t>
            </w:r>
          </w:p>
        </w:tc>
      </w:tr>
      <w:tr w:rsidR="00BD24F2" w:rsidRPr="000C1A1D" w14:paraId="160D8573" w14:textId="77777777" w:rsidTr="003A30BD">
        <w:trPr>
          <w:cantSplit/>
          <w:trHeight w:val="254"/>
        </w:trPr>
        <w:tc>
          <w:tcPr>
            <w:tcW w:w="6011" w:type="dxa"/>
          </w:tcPr>
          <w:p w14:paraId="76215579" w14:textId="77777777" w:rsidR="00BD24F2" w:rsidRPr="008735F2" w:rsidRDefault="00BD24F2" w:rsidP="003A30BD">
            <w:pPr>
              <w:ind w:left="142"/>
              <w:jc w:val="both"/>
            </w:pPr>
            <w:r w:rsidRPr="00EB66C4">
              <w:t>производство текстильных изделий</w:t>
            </w:r>
          </w:p>
        </w:tc>
        <w:tc>
          <w:tcPr>
            <w:tcW w:w="2126" w:type="dxa"/>
          </w:tcPr>
          <w:p w14:paraId="77D902DB" w14:textId="77777777" w:rsidR="00BD24F2" w:rsidRPr="008735F2" w:rsidRDefault="00BD24F2" w:rsidP="003A30BD">
            <w:pPr>
              <w:tabs>
                <w:tab w:val="left" w:pos="2302"/>
                <w:tab w:val="left" w:pos="2444"/>
              </w:tabs>
              <w:spacing w:before="20"/>
              <w:ind w:right="-108"/>
              <w:jc w:val="center"/>
              <w:rPr>
                <w:szCs w:val="28"/>
              </w:rPr>
            </w:pPr>
            <w:r w:rsidRPr="00EB66C4">
              <w:t>76,5</w:t>
            </w:r>
          </w:p>
        </w:tc>
        <w:tc>
          <w:tcPr>
            <w:tcW w:w="2126" w:type="dxa"/>
          </w:tcPr>
          <w:p w14:paraId="5B4F8E28" w14:textId="77777777" w:rsidR="00BD24F2" w:rsidRPr="008735F2" w:rsidRDefault="00BD24F2" w:rsidP="003A30BD">
            <w:pPr>
              <w:tabs>
                <w:tab w:val="left" w:pos="2302"/>
                <w:tab w:val="left" w:pos="2444"/>
              </w:tabs>
              <w:spacing w:before="20"/>
              <w:ind w:right="-108"/>
              <w:jc w:val="center"/>
              <w:rPr>
                <w:szCs w:val="28"/>
              </w:rPr>
            </w:pPr>
            <w:r w:rsidRPr="00EB66C4">
              <w:t>94,8</w:t>
            </w:r>
          </w:p>
        </w:tc>
      </w:tr>
      <w:tr w:rsidR="00BD24F2" w:rsidRPr="000C1A1D" w14:paraId="6596C0E8" w14:textId="77777777" w:rsidTr="003A30BD">
        <w:trPr>
          <w:cantSplit/>
          <w:trHeight w:val="258"/>
        </w:trPr>
        <w:tc>
          <w:tcPr>
            <w:tcW w:w="6011" w:type="dxa"/>
          </w:tcPr>
          <w:p w14:paraId="1FC55C5A" w14:textId="77777777" w:rsidR="00BD24F2" w:rsidRPr="008735F2" w:rsidRDefault="00BD24F2" w:rsidP="003A30BD">
            <w:pPr>
              <w:ind w:left="142"/>
              <w:jc w:val="both"/>
            </w:pPr>
            <w:r w:rsidRPr="00EB66C4">
              <w:t>производство одежды</w:t>
            </w:r>
          </w:p>
        </w:tc>
        <w:tc>
          <w:tcPr>
            <w:tcW w:w="2126" w:type="dxa"/>
          </w:tcPr>
          <w:p w14:paraId="7174BEC9" w14:textId="77777777" w:rsidR="00BD24F2" w:rsidRPr="008735F2" w:rsidRDefault="00BD24F2" w:rsidP="003A30BD">
            <w:pPr>
              <w:tabs>
                <w:tab w:val="left" w:pos="2302"/>
                <w:tab w:val="left" w:pos="2444"/>
              </w:tabs>
              <w:spacing w:before="20"/>
              <w:ind w:right="-108"/>
              <w:jc w:val="center"/>
              <w:rPr>
                <w:szCs w:val="28"/>
              </w:rPr>
            </w:pPr>
            <w:r w:rsidRPr="00EB66C4">
              <w:t>45,5</w:t>
            </w:r>
          </w:p>
        </w:tc>
        <w:tc>
          <w:tcPr>
            <w:tcW w:w="2126" w:type="dxa"/>
          </w:tcPr>
          <w:p w14:paraId="26C819E9" w14:textId="77777777" w:rsidR="00BD24F2" w:rsidRPr="008735F2" w:rsidRDefault="00BD24F2" w:rsidP="003A30BD">
            <w:pPr>
              <w:tabs>
                <w:tab w:val="left" w:pos="2302"/>
                <w:tab w:val="left" w:pos="2444"/>
              </w:tabs>
              <w:spacing w:before="20"/>
              <w:ind w:right="-108"/>
              <w:jc w:val="center"/>
              <w:rPr>
                <w:szCs w:val="28"/>
              </w:rPr>
            </w:pPr>
            <w:r w:rsidRPr="00EB66C4">
              <w:t>92,4</w:t>
            </w:r>
          </w:p>
        </w:tc>
      </w:tr>
      <w:tr w:rsidR="00BD24F2" w:rsidRPr="000C1A1D" w14:paraId="5168CFE7" w14:textId="77777777" w:rsidTr="003A30BD">
        <w:trPr>
          <w:cantSplit/>
          <w:trHeight w:val="248"/>
        </w:trPr>
        <w:tc>
          <w:tcPr>
            <w:tcW w:w="6011" w:type="dxa"/>
          </w:tcPr>
          <w:p w14:paraId="63736623" w14:textId="77777777" w:rsidR="00BD24F2" w:rsidRPr="008735F2" w:rsidRDefault="00BD24F2" w:rsidP="003A30BD">
            <w:pPr>
              <w:ind w:left="142"/>
            </w:pPr>
            <w:r w:rsidRPr="00EB66C4">
              <w:t>производство кожи и изделий из кожи</w:t>
            </w:r>
          </w:p>
        </w:tc>
        <w:tc>
          <w:tcPr>
            <w:tcW w:w="2126" w:type="dxa"/>
          </w:tcPr>
          <w:p w14:paraId="5D222F18" w14:textId="77777777" w:rsidR="00BD24F2" w:rsidRPr="008735F2" w:rsidRDefault="00BD24F2" w:rsidP="003A30BD">
            <w:pPr>
              <w:tabs>
                <w:tab w:val="left" w:pos="2302"/>
                <w:tab w:val="left" w:pos="2444"/>
              </w:tabs>
              <w:spacing w:before="20"/>
              <w:ind w:right="-108"/>
              <w:jc w:val="center"/>
              <w:rPr>
                <w:szCs w:val="28"/>
              </w:rPr>
            </w:pPr>
            <w:r w:rsidRPr="00EB66C4">
              <w:t>80,7</w:t>
            </w:r>
          </w:p>
        </w:tc>
        <w:tc>
          <w:tcPr>
            <w:tcW w:w="2126" w:type="dxa"/>
          </w:tcPr>
          <w:p w14:paraId="03759885" w14:textId="77777777" w:rsidR="00BD24F2" w:rsidRPr="008735F2" w:rsidRDefault="00BD24F2" w:rsidP="003A30BD">
            <w:pPr>
              <w:tabs>
                <w:tab w:val="left" w:pos="2302"/>
                <w:tab w:val="left" w:pos="2444"/>
              </w:tabs>
              <w:spacing w:before="20"/>
              <w:ind w:right="-108"/>
              <w:jc w:val="center"/>
              <w:rPr>
                <w:szCs w:val="28"/>
              </w:rPr>
            </w:pPr>
            <w:r w:rsidRPr="00EB66C4">
              <w:t>84,7</w:t>
            </w:r>
          </w:p>
        </w:tc>
      </w:tr>
      <w:tr w:rsidR="00BD24F2" w:rsidRPr="000C1A1D" w14:paraId="027FBDBA" w14:textId="77777777" w:rsidTr="003A30BD">
        <w:trPr>
          <w:cantSplit/>
          <w:trHeight w:val="677"/>
        </w:trPr>
        <w:tc>
          <w:tcPr>
            <w:tcW w:w="6011" w:type="dxa"/>
          </w:tcPr>
          <w:p w14:paraId="3CFCA37D" w14:textId="77777777" w:rsidR="00BD24F2" w:rsidRPr="008735F2" w:rsidRDefault="00BD24F2" w:rsidP="003A30BD">
            <w:pPr>
              <w:ind w:left="142"/>
            </w:pPr>
            <w:r w:rsidRPr="00EB66C4">
              <w:t>обработка древесины и производство изделий из дерева и пробки, кроме мебели, производство изделий из соломки и материалов для плетения</w:t>
            </w:r>
          </w:p>
        </w:tc>
        <w:tc>
          <w:tcPr>
            <w:tcW w:w="2126" w:type="dxa"/>
          </w:tcPr>
          <w:p w14:paraId="4318D2B1" w14:textId="77777777" w:rsidR="00BD24F2" w:rsidRPr="008735F2" w:rsidRDefault="00BD24F2" w:rsidP="003A30BD">
            <w:pPr>
              <w:tabs>
                <w:tab w:val="left" w:pos="2302"/>
                <w:tab w:val="left" w:pos="2444"/>
              </w:tabs>
              <w:spacing w:before="20"/>
              <w:ind w:right="-108"/>
              <w:jc w:val="center"/>
              <w:rPr>
                <w:szCs w:val="28"/>
              </w:rPr>
            </w:pPr>
            <w:r w:rsidRPr="00EB66C4">
              <w:t>-</w:t>
            </w:r>
          </w:p>
        </w:tc>
        <w:tc>
          <w:tcPr>
            <w:tcW w:w="2126" w:type="dxa"/>
          </w:tcPr>
          <w:p w14:paraId="2A57B9CD" w14:textId="77777777" w:rsidR="00BD24F2" w:rsidRPr="008735F2" w:rsidRDefault="00BD24F2" w:rsidP="003A30BD">
            <w:pPr>
              <w:tabs>
                <w:tab w:val="left" w:pos="2302"/>
                <w:tab w:val="left" w:pos="2444"/>
              </w:tabs>
              <w:spacing w:before="20"/>
              <w:ind w:right="-108"/>
              <w:jc w:val="center"/>
              <w:rPr>
                <w:szCs w:val="28"/>
              </w:rPr>
            </w:pPr>
            <w:r w:rsidRPr="00EB66C4">
              <w:t>-</w:t>
            </w:r>
          </w:p>
        </w:tc>
      </w:tr>
      <w:tr w:rsidR="00BD24F2" w:rsidRPr="000C1A1D" w14:paraId="58DE0013" w14:textId="77777777" w:rsidTr="003A30BD">
        <w:trPr>
          <w:cantSplit/>
          <w:trHeight w:val="122"/>
        </w:trPr>
        <w:tc>
          <w:tcPr>
            <w:tcW w:w="6011" w:type="dxa"/>
          </w:tcPr>
          <w:p w14:paraId="799E2A49" w14:textId="77777777" w:rsidR="00BD24F2" w:rsidRPr="008735F2" w:rsidRDefault="00BD24F2" w:rsidP="003A30BD">
            <w:pPr>
              <w:ind w:left="142"/>
            </w:pPr>
            <w:r w:rsidRPr="00EB66C4">
              <w:t>производство бумаги и бумажных изделий</w:t>
            </w:r>
          </w:p>
        </w:tc>
        <w:tc>
          <w:tcPr>
            <w:tcW w:w="2126" w:type="dxa"/>
          </w:tcPr>
          <w:p w14:paraId="43C928AF" w14:textId="77777777" w:rsidR="00BD24F2" w:rsidRPr="008735F2" w:rsidRDefault="00BD24F2" w:rsidP="003A30BD">
            <w:pPr>
              <w:tabs>
                <w:tab w:val="left" w:pos="2302"/>
                <w:tab w:val="left" w:pos="2444"/>
              </w:tabs>
              <w:spacing w:before="20"/>
              <w:ind w:right="-108"/>
              <w:jc w:val="center"/>
              <w:rPr>
                <w:szCs w:val="28"/>
              </w:rPr>
            </w:pPr>
            <w:r w:rsidRPr="00EB66C4">
              <w:t>97,8</w:t>
            </w:r>
          </w:p>
        </w:tc>
        <w:tc>
          <w:tcPr>
            <w:tcW w:w="2126" w:type="dxa"/>
          </w:tcPr>
          <w:p w14:paraId="172A9D37" w14:textId="77777777" w:rsidR="00BD24F2" w:rsidRPr="008735F2" w:rsidRDefault="00BD24F2" w:rsidP="003A30BD">
            <w:pPr>
              <w:tabs>
                <w:tab w:val="left" w:pos="2302"/>
                <w:tab w:val="left" w:pos="2444"/>
              </w:tabs>
              <w:spacing w:before="20"/>
              <w:ind w:right="-108"/>
              <w:jc w:val="center"/>
              <w:rPr>
                <w:szCs w:val="28"/>
              </w:rPr>
            </w:pPr>
            <w:r w:rsidRPr="00EB66C4">
              <w:t>106,0</w:t>
            </w:r>
          </w:p>
        </w:tc>
      </w:tr>
      <w:tr w:rsidR="00BD24F2" w:rsidRPr="000C1A1D" w14:paraId="4D49392D" w14:textId="77777777" w:rsidTr="003A30BD">
        <w:trPr>
          <w:cantSplit/>
          <w:trHeight w:val="525"/>
        </w:trPr>
        <w:tc>
          <w:tcPr>
            <w:tcW w:w="6011" w:type="dxa"/>
          </w:tcPr>
          <w:p w14:paraId="57B5C27A" w14:textId="77777777" w:rsidR="00BD24F2" w:rsidRPr="008735F2" w:rsidRDefault="00BD24F2" w:rsidP="003A30BD">
            <w:pPr>
              <w:ind w:left="142"/>
              <w:jc w:val="both"/>
            </w:pPr>
            <w:r w:rsidRPr="00EB66C4">
              <w:t xml:space="preserve">производство химических веществ </w:t>
            </w:r>
          </w:p>
          <w:p w14:paraId="72F29989" w14:textId="77777777" w:rsidR="00BD24F2" w:rsidRPr="008735F2" w:rsidRDefault="00BD24F2" w:rsidP="003A30BD">
            <w:pPr>
              <w:ind w:left="142"/>
            </w:pPr>
            <w:r w:rsidRPr="00EB66C4">
              <w:t>и химических продуктов</w:t>
            </w:r>
          </w:p>
        </w:tc>
        <w:tc>
          <w:tcPr>
            <w:tcW w:w="2126" w:type="dxa"/>
          </w:tcPr>
          <w:p w14:paraId="5FF90717" w14:textId="77777777" w:rsidR="00BD24F2" w:rsidRPr="008735F2" w:rsidRDefault="00BD24F2" w:rsidP="003A30BD">
            <w:pPr>
              <w:tabs>
                <w:tab w:val="left" w:pos="2302"/>
                <w:tab w:val="left" w:pos="2444"/>
              </w:tabs>
              <w:spacing w:before="20"/>
              <w:ind w:right="-108"/>
              <w:jc w:val="center"/>
              <w:rPr>
                <w:szCs w:val="28"/>
              </w:rPr>
            </w:pPr>
            <w:r w:rsidRPr="00EB66C4">
              <w:t>89,5</w:t>
            </w:r>
          </w:p>
        </w:tc>
        <w:tc>
          <w:tcPr>
            <w:tcW w:w="2126" w:type="dxa"/>
          </w:tcPr>
          <w:p w14:paraId="6F91F3F7" w14:textId="77777777" w:rsidR="00BD24F2" w:rsidRPr="008735F2" w:rsidRDefault="00BD24F2" w:rsidP="003A30BD">
            <w:pPr>
              <w:tabs>
                <w:tab w:val="left" w:pos="2302"/>
                <w:tab w:val="left" w:pos="2444"/>
              </w:tabs>
              <w:spacing w:before="20"/>
              <w:ind w:right="-108"/>
              <w:jc w:val="center"/>
              <w:rPr>
                <w:szCs w:val="28"/>
              </w:rPr>
            </w:pPr>
            <w:r w:rsidRPr="00EB66C4">
              <w:t>100,6</w:t>
            </w:r>
          </w:p>
        </w:tc>
      </w:tr>
      <w:tr w:rsidR="00BD24F2" w:rsidRPr="000C1A1D" w14:paraId="5761E2C5" w14:textId="77777777" w:rsidTr="003A30BD">
        <w:trPr>
          <w:cantSplit/>
          <w:trHeight w:val="408"/>
        </w:trPr>
        <w:tc>
          <w:tcPr>
            <w:tcW w:w="6011" w:type="dxa"/>
          </w:tcPr>
          <w:p w14:paraId="0D23434D" w14:textId="77777777" w:rsidR="00BD24F2" w:rsidRPr="008735F2" w:rsidRDefault="00BD24F2" w:rsidP="003A30BD">
            <w:pPr>
              <w:ind w:left="142"/>
              <w:rPr>
                <w:i/>
              </w:rPr>
            </w:pPr>
            <w:r w:rsidRPr="00EB66C4">
              <w:t>производство резиновых и пластмассовых изделий</w:t>
            </w:r>
          </w:p>
        </w:tc>
        <w:tc>
          <w:tcPr>
            <w:tcW w:w="2126" w:type="dxa"/>
          </w:tcPr>
          <w:p w14:paraId="1CD98D2F" w14:textId="77777777" w:rsidR="00BD24F2" w:rsidRPr="008735F2" w:rsidRDefault="00BD24F2" w:rsidP="003A30BD">
            <w:pPr>
              <w:tabs>
                <w:tab w:val="left" w:pos="2302"/>
                <w:tab w:val="left" w:pos="2444"/>
              </w:tabs>
              <w:spacing w:before="20"/>
              <w:ind w:right="-108"/>
              <w:jc w:val="center"/>
              <w:rPr>
                <w:szCs w:val="28"/>
              </w:rPr>
            </w:pPr>
            <w:r w:rsidRPr="00EB66C4">
              <w:t>75,9</w:t>
            </w:r>
          </w:p>
        </w:tc>
        <w:tc>
          <w:tcPr>
            <w:tcW w:w="2126" w:type="dxa"/>
          </w:tcPr>
          <w:p w14:paraId="6109FDFE" w14:textId="77777777" w:rsidR="00BD24F2" w:rsidRPr="008735F2" w:rsidRDefault="00BD24F2" w:rsidP="003A30BD">
            <w:pPr>
              <w:tabs>
                <w:tab w:val="left" w:pos="2302"/>
                <w:tab w:val="left" w:pos="2444"/>
              </w:tabs>
              <w:spacing w:before="20"/>
              <w:ind w:right="-108"/>
              <w:jc w:val="center"/>
              <w:rPr>
                <w:szCs w:val="28"/>
              </w:rPr>
            </w:pPr>
            <w:r w:rsidRPr="00EB66C4">
              <w:t>95,4</w:t>
            </w:r>
          </w:p>
        </w:tc>
      </w:tr>
      <w:tr w:rsidR="00BD24F2" w:rsidRPr="000C1A1D" w14:paraId="6692287E" w14:textId="77777777" w:rsidTr="003A30BD">
        <w:trPr>
          <w:cantSplit/>
          <w:trHeight w:val="260"/>
        </w:trPr>
        <w:tc>
          <w:tcPr>
            <w:tcW w:w="6011" w:type="dxa"/>
          </w:tcPr>
          <w:p w14:paraId="6145962D" w14:textId="77777777" w:rsidR="00BD24F2" w:rsidRPr="008735F2" w:rsidRDefault="00BD24F2" w:rsidP="003A30BD">
            <w:pPr>
              <w:ind w:left="142"/>
              <w:jc w:val="both"/>
            </w:pPr>
            <w:r w:rsidRPr="00EB66C4">
              <w:t>производство прочей неметаллической минеральной продукции</w:t>
            </w:r>
          </w:p>
        </w:tc>
        <w:tc>
          <w:tcPr>
            <w:tcW w:w="2126" w:type="dxa"/>
          </w:tcPr>
          <w:p w14:paraId="459F2ACB" w14:textId="77777777" w:rsidR="00BD24F2" w:rsidRPr="008735F2" w:rsidRDefault="00BD24F2" w:rsidP="003A30BD">
            <w:pPr>
              <w:tabs>
                <w:tab w:val="left" w:pos="2302"/>
                <w:tab w:val="left" w:pos="2444"/>
              </w:tabs>
              <w:spacing w:before="20"/>
              <w:ind w:right="-108"/>
              <w:jc w:val="center"/>
              <w:rPr>
                <w:szCs w:val="28"/>
              </w:rPr>
            </w:pPr>
            <w:r w:rsidRPr="00EB66C4">
              <w:t>68,7</w:t>
            </w:r>
          </w:p>
        </w:tc>
        <w:tc>
          <w:tcPr>
            <w:tcW w:w="2126" w:type="dxa"/>
          </w:tcPr>
          <w:p w14:paraId="06397D8C" w14:textId="77777777" w:rsidR="00BD24F2" w:rsidRPr="008735F2" w:rsidRDefault="00BD24F2" w:rsidP="003A30BD">
            <w:pPr>
              <w:tabs>
                <w:tab w:val="left" w:pos="2302"/>
                <w:tab w:val="left" w:pos="2444"/>
              </w:tabs>
              <w:spacing w:before="20"/>
              <w:ind w:right="-108"/>
              <w:jc w:val="center"/>
              <w:rPr>
                <w:szCs w:val="28"/>
              </w:rPr>
            </w:pPr>
            <w:r w:rsidRPr="00EB66C4">
              <w:t>180,1</w:t>
            </w:r>
          </w:p>
        </w:tc>
      </w:tr>
      <w:tr w:rsidR="00BD24F2" w:rsidRPr="000C1A1D" w14:paraId="389D9D7C" w14:textId="77777777" w:rsidTr="003A30BD">
        <w:trPr>
          <w:cantSplit/>
          <w:trHeight w:val="262"/>
        </w:trPr>
        <w:tc>
          <w:tcPr>
            <w:tcW w:w="6011" w:type="dxa"/>
          </w:tcPr>
          <w:p w14:paraId="1028524D" w14:textId="77777777" w:rsidR="00BD24F2" w:rsidRPr="008735F2" w:rsidRDefault="00BD24F2" w:rsidP="003A30BD">
            <w:pPr>
              <w:ind w:left="142"/>
            </w:pPr>
            <w:r w:rsidRPr="00EB66C4">
              <w:t>производство металлургическое</w:t>
            </w:r>
          </w:p>
        </w:tc>
        <w:tc>
          <w:tcPr>
            <w:tcW w:w="2126" w:type="dxa"/>
          </w:tcPr>
          <w:p w14:paraId="75EA165B" w14:textId="77777777" w:rsidR="00BD24F2" w:rsidRPr="008735F2" w:rsidRDefault="00BD24F2" w:rsidP="003A30BD">
            <w:pPr>
              <w:tabs>
                <w:tab w:val="left" w:pos="2302"/>
                <w:tab w:val="left" w:pos="2444"/>
              </w:tabs>
              <w:spacing w:before="20"/>
              <w:ind w:right="-108"/>
              <w:jc w:val="center"/>
              <w:rPr>
                <w:szCs w:val="28"/>
              </w:rPr>
            </w:pPr>
            <w:r w:rsidRPr="00EB66C4">
              <w:t>66,5</w:t>
            </w:r>
          </w:p>
        </w:tc>
        <w:tc>
          <w:tcPr>
            <w:tcW w:w="2126" w:type="dxa"/>
          </w:tcPr>
          <w:p w14:paraId="30689EB7" w14:textId="77777777" w:rsidR="00BD24F2" w:rsidRPr="008735F2" w:rsidRDefault="00BD24F2" w:rsidP="003A30BD">
            <w:pPr>
              <w:tabs>
                <w:tab w:val="left" w:pos="2302"/>
                <w:tab w:val="left" w:pos="2444"/>
              </w:tabs>
              <w:spacing w:before="20"/>
              <w:ind w:right="-108"/>
              <w:jc w:val="center"/>
              <w:rPr>
                <w:szCs w:val="28"/>
              </w:rPr>
            </w:pPr>
            <w:r w:rsidRPr="00EB66C4">
              <w:t>112,2</w:t>
            </w:r>
          </w:p>
        </w:tc>
      </w:tr>
      <w:tr w:rsidR="00BD24F2" w:rsidRPr="000C1A1D" w14:paraId="0C3C6896" w14:textId="77777777" w:rsidTr="003A30BD">
        <w:trPr>
          <w:cantSplit/>
          <w:trHeight w:val="413"/>
        </w:trPr>
        <w:tc>
          <w:tcPr>
            <w:tcW w:w="6011" w:type="dxa"/>
          </w:tcPr>
          <w:p w14:paraId="11AF7112" w14:textId="77777777" w:rsidR="00BD24F2" w:rsidRPr="008735F2" w:rsidRDefault="00BD24F2" w:rsidP="003A30BD">
            <w:pPr>
              <w:ind w:left="142"/>
            </w:pPr>
            <w:r w:rsidRPr="00EB66C4">
              <w:t>производство готовых металлических изделий, кроме машин и оборудования</w:t>
            </w:r>
          </w:p>
        </w:tc>
        <w:tc>
          <w:tcPr>
            <w:tcW w:w="2126" w:type="dxa"/>
          </w:tcPr>
          <w:p w14:paraId="12917CE9" w14:textId="77777777" w:rsidR="00BD24F2" w:rsidRPr="008735F2" w:rsidRDefault="00BD24F2" w:rsidP="003A30BD">
            <w:pPr>
              <w:tabs>
                <w:tab w:val="left" w:pos="2302"/>
                <w:tab w:val="left" w:pos="2444"/>
              </w:tabs>
              <w:spacing w:before="20"/>
              <w:ind w:right="-108"/>
              <w:jc w:val="center"/>
              <w:rPr>
                <w:szCs w:val="28"/>
              </w:rPr>
            </w:pPr>
            <w:r w:rsidRPr="00EB66C4">
              <w:t>100,9</w:t>
            </w:r>
          </w:p>
        </w:tc>
        <w:tc>
          <w:tcPr>
            <w:tcW w:w="2126" w:type="dxa"/>
          </w:tcPr>
          <w:p w14:paraId="7271A10D" w14:textId="77777777" w:rsidR="00BD24F2" w:rsidRPr="008735F2" w:rsidRDefault="00BD24F2" w:rsidP="003A30BD">
            <w:pPr>
              <w:tabs>
                <w:tab w:val="left" w:pos="2302"/>
                <w:tab w:val="left" w:pos="2444"/>
              </w:tabs>
              <w:spacing w:before="20"/>
              <w:ind w:right="-108"/>
              <w:jc w:val="center"/>
              <w:rPr>
                <w:szCs w:val="28"/>
              </w:rPr>
            </w:pPr>
            <w:r w:rsidRPr="00EB66C4">
              <w:t>128,0</w:t>
            </w:r>
          </w:p>
        </w:tc>
      </w:tr>
      <w:tr w:rsidR="00BD24F2" w:rsidRPr="000C1A1D" w14:paraId="148DE84E" w14:textId="77777777" w:rsidTr="003A30BD">
        <w:trPr>
          <w:cantSplit/>
          <w:trHeight w:val="280"/>
        </w:trPr>
        <w:tc>
          <w:tcPr>
            <w:tcW w:w="6011" w:type="dxa"/>
          </w:tcPr>
          <w:p w14:paraId="0484F586" w14:textId="77777777" w:rsidR="00BD24F2" w:rsidRPr="008735F2" w:rsidRDefault="00BD24F2" w:rsidP="003A30BD">
            <w:pPr>
              <w:ind w:left="142"/>
            </w:pPr>
            <w:r w:rsidRPr="00EB66C4">
              <w:t>производство компьютеров, электронных и оптических изделий</w:t>
            </w:r>
          </w:p>
        </w:tc>
        <w:tc>
          <w:tcPr>
            <w:tcW w:w="2126" w:type="dxa"/>
          </w:tcPr>
          <w:p w14:paraId="7BCBBD8A" w14:textId="77777777" w:rsidR="00BD24F2" w:rsidRPr="008735F2" w:rsidRDefault="00BD24F2" w:rsidP="003A30BD">
            <w:pPr>
              <w:tabs>
                <w:tab w:val="left" w:pos="2302"/>
                <w:tab w:val="left" w:pos="2444"/>
              </w:tabs>
              <w:spacing w:before="20"/>
              <w:ind w:right="-108"/>
              <w:jc w:val="center"/>
              <w:rPr>
                <w:szCs w:val="28"/>
              </w:rPr>
            </w:pPr>
            <w:r w:rsidRPr="00EB66C4">
              <w:t>113,5</w:t>
            </w:r>
          </w:p>
        </w:tc>
        <w:tc>
          <w:tcPr>
            <w:tcW w:w="2126" w:type="dxa"/>
          </w:tcPr>
          <w:p w14:paraId="5233493F" w14:textId="77777777" w:rsidR="00BD24F2" w:rsidRPr="008735F2" w:rsidRDefault="00BD24F2" w:rsidP="003A30BD">
            <w:pPr>
              <w:tabs>
                <w:tab w:val="left" w:pos="2302"/>
                <w:tab w:val="left" w:pos="2444"/>
              </w:tabs>
              <w:spacing w:before="20"/>
              <w:ind w:right="-108"/>
              <w:jc w:val="center"/>
              <w:rPr>
                <w:szCs w:val="28"/>
              </w:rPr>
            </w:pPr>
            <w:r w:rsidRPr="00EB66C4">
              <w:t>93,7</w:t>
            </w:r>
          </w:p>
        </w:tc>
      </w:tr>
      <w:tr w:rsidR="00BD24F2" w:rsidRPr="000C1A1D" w14:paraId="3902AC95" w14:textId="77777777" w:rsidTr="003A30BD">
        <w:trPr>
          <w:cantSplit/>
          <w:trHeight w:val="241"/>
        </w:trPr>
        <w:tc>
          <w:tcPr>
            <w:tcW w:w="6011" w:type="dxa"/>
          </w:tcPr>
          <w:p w14:paraId="2315B9D3" w14:textId="77777777" w:rsidR="00BD24F2" w:rsidRPr="008735F2" w:rsidRDefault="00BD24F2" w:rsidP="003A30BD">
            <w:pPr>
              <w:ind w:left="142"/>
              <w:jc w:val="both"/>
            </w:pPr>
            <w:r w:rsidRPr="00EB66C4">
              <w:t>производство электрического оборудования</w:t>
            </w:r>
          </w:p>
        </w:tc>
        <w:tc>
          <w:tcPr>
            <w:tcW w:w="2126" w:type="dxa"/>
          </w:tcPr>
          <w:p w14:paraId="1386A40E" w14:textId="77777777" w:rsidR="00BD24F2" w:rsidRPr="008735F2" w:rsidRDefault="00BD24F2" w:rsidP="003A30BD">
            <w:pPr>
              <w:tabs>
                <w:tab w:val="left" w:pos="623"/>
                <w:tab w:val="center" w:pos="1060"/>
                <w:tab w:val="left" w:pos="2302"/>
                <w:tab w:val="left" w:pos="2444"/>
              </w:tabs>
              <w:spacing w:before="20"/>
              <w:ind w:right="-108"/>
              <w:jc w:val="center"/>
              <w:rPr>
                <w:szCs w:val="28"/>
              </w:rPr>
            </w:pPr>
            <w:r w:rsidRPr="00EB66C4">
              <w:t>101,0</w:t>
            </w:r>
          </w:p>
        </w:tc>
        <w:tc>
          <w:tcPr>
            <w:tcW w:w="2126" w:type="dxa"/>
          </w:tcPr>
          <w:p w14:paraId="2F505CBE" w14:textId="77777777" w:rsidR="00BD24F2" w:rsidRPr="008735F2" w:rsidRDefault="00BD24F2" w:rsidP="003A30BD">
            <w:pPr>
              <w:tabs>
                <w:tab w:val="left" w:pos="2302"/>
                <w:tab w:val="left" w:pos="2444"/>
              </w:tabs>
              <w:spacing w:before="20"/>
              <w:ind w:right="-108"/>
              <w:jc w:val="center"/>
              <w:rPr>
                <w:szCs w:val="28"/>
              </w:rPr>
            </w:pPr>
            <w:r w:rsidRPr="00EB66C4">
              <w:t>79,8</w:t>
            </w:r>
          </w:p>
        </w:tc>
      </w:tr>
      <w:tr w:rsidR="00BD24F2" w:rsidRPr="000C1A1D" w14:paraId="772FC616" w14:textId="77777777" w:rsidTr="003A30BD">
        <w:trPr>
          <w:cantSplit/>
          <w:trHeight w:val="561"/>
        </w:trPr>
        <w:tc>
          <w:tcPr>
            <w:tcW w:w="6011" w:type="dxa"/>
          </w:tcPr>
          <w:p w14:paraId="36A39583" w14:textId="77777777" w:rsidR="00BD24F2" w:rsidRPr="008735F2" w:rsidRDefault="00BD24F2" w:rsidP="003A30BD">
            <w:pPr>
              <w:ind w:left="142"/>
              <w:jc w:val="both"/>
              <w:rPr>
                <w:i/>
              </w:rPr>
            </w:pPr>
            <w:r w:rsidRPr="00EB66C4">
              <w:t xml:space="preserve">производство машин и оборудования, не включенных </w:t>
            </w:r>
            <w:r>
              <w:br/>
            </w:r>
            <w:r w:rsidRPr="00EB66C4">
              <w:t>в другие группировки</w:t>
            </w:r>
          </w:p>
        </w:tc>
        <w:tc>
          <w:tcPr>
            <w:tcW w:w="2126" w:type="dxa"/>
          </w:tcPr>
          <w:p w14:paraId="3CABA412" w14:textId="77777777" w:rsidR="00BD24F2" w:rsidRPr="008735F2" w:rsidRDefault="00BD24F2" w:rsidP="003A30BD">
            <w:pPr>
              <w:tabs>
                <w:tab w:val="left" w:pos="2302"/>
                <w:tab w:val="left" w:pos="2444"/>
              </w:tabs>
              <w:spacing w:before="20"/>
              <w:ind w:right="-108"/>
              <w:jc w:val="center"/>
              <w:rPr>
                <w:szCs w:val="28"/>
              </w:rPr>
            </w:pPr>
            <w:r w:rsidRPr="00EB66C4">
              <w:t>59,7</w:t>
            </w:r>
          </w:p>
        </w:tc>
        <w:tc>
          <w:tcPr>
            <w:tcW w:w="2126" w:type="dxa"/>
          </w:tcPr>
          <w:p w14:paraId="1FC22C72" w14:textId="77777777" w:rsidR="00BD24F2" w:rsidRPr="008735F2" w:rsidRDefault="00BD24F2" w:rsidP="003A30BD">
            <w:pPr>
              <w:tabs>
                <w:tab w:val="left" w:pos="2302"/>
                <w:tab w:val="left" w:pos="2444"/>
              </w:tabs>
              <w:spacing w:before="20"/>
              <w:ind w:right="-108"/>
              <w:jc w:val="center"/>
              <w:rPr>
                <w:szCs w:val="28"/>
              </w:rPr>
            </w:pPr>
            <w:r w:rsidRPr="00EB66C4">
              <w:t>79,7</w:t>
            </w:r>
          </w:p>
        </w:tc>
      </w:tr>
      <w:tr w:rsidR="00BD24F2" w:rsidRPr="000C1A1D" w14:paraId="5BA8F278" w14:textId="77777777" w:rsidTr="003A30BD">
        <w:trPr>
          <w:cantSplit/>
          <w:trHeight w:val="414"/>
        </w:trPr>
        <w:tc>
          <w:tcPr>
            <w:tcW w:w="6011" w:type="dxa"/>
          </w:tcPr>
          <w:p w14:paraId="7ECF2E6D" w14:textId="77777777" w:rsidR="00BD24F2" w:rsidRPr="008735F2" w:rsidRDefault="00BD24F2" w:rsidP="003A30BD">
            <w:pPr>
              <w:ind w:left="142"/>
              <w:jc w:val="both"/>
            </w:pPr>
            <w:r w:rsidRPr="00EB66C4">
              <w:t>производство автотранспортных средств, прицепов и полуприцепов</w:t>
            </w:r>
          </w:p>
        </w:tc>
        <w:tc>
          <w:tcPr>
            <w:tcW w:w="2126" w:type="dxa"/>
          </w:tcPr>
          <w:p w14:paraId="6D35164A" w14:textId="77777777" w:rsidR="00BD24F2" w:rsidRPr="008735F2" w:rsidRDefault="00BD24F2" w:rsidP="003A30BD">
            <w:pPr>
              <w:tabs>
                <w:tab w:val="left" w:pos="2302"/>
                <w:tab w:val="left" w:pos="2444"/>
              </w:tabs>
              <w:spacing w:before="20"/>
              <w:ind w:right="-108"/>
              <w:jc w:val="center"/>
              <w:rPr>
                <w:szCs w:val="28"/>
              </w:rPr>
            </w:pPr>
            <w:r w:rsidRPr="00EB66C4">
              <w:t>в 2,3</w:t>
            </w:r>
            <w:r>
              <w:t xml:space="preserve"> </w:t>
            </w:r>
            <w:r w:rsidRPr="00EB66C4">
              <w:t>р</w:t>
            </w:r>
            <w:r>
              <w:t>аза</w:t>
            </w:r>
          </w:p>
        </w:tc>
        <w:tc>
          <w:tcPr>
            <w:tcW w:w="2126" w:type="dxa"/>
          </w:tcPr>
          <w:p w14:paraId="28A4F71E" w14:textId="77777777" w:rsidR="00BD24F2" w:rsidRPr="008735F2" w:rsidRDefault="00BD24F2" w:rsidP="003A30BD">
            <w:pPr>
              <w:tabs>
                <w:tab w:val="left" w:pos="2302"/>
                <w:tab w:val="left" w:pos="2444"/>
              </w:tabs>
              <w:spacing w:before="20"/>
              <w:ind w:right="-108"/>
              <w:jc w:val="center"/>
              <w:rPr>
                <w:szCs w:val="28"/>
              </w:rPr>
            </w:pPr>
            <w:r w:rsidRPr="00EB66C4">
              <w:t>116,6</w:t>
            </w:r>
          </w:p>
        </w:tc>
      </w:tr>
      <w:tr w:rsidR="00BD24F2" w:rsidRPr="000C1A1D" w14:paraId="0B7BCF0A" w14:textId="77777777" w:rsidTr="003A30BD">
        <w:trPr>
          <w:cantSplit/>
          <w:trHeight w:val="124"/>
        </w:trPr>
        <w:tc>
          <w:tcPr>
            <w:tcW w:w="6011" w:type="dxa"/>
          </w:tcPr>
          <w:p w14:paraId="7B6AC4C0" w14:textId="77777777" w:rsidR="00BD24F2" w:rsidRPr="008735F2" w:rsidRDefault="00BD24F2" w:rsidP="003A30BD">
            <w:pPr>
              <w:ind w:left="142"/>
              <w:jc w:val="both"/>
            </w:pPr>
            <w:r w:rsidRPr="00EB66C4">
              <w:t>производство прочих транспортных средств и оборудования</w:t>
            </w:r>
          </w:p>
        </w:tc>
        <w:tc>
          <w:tcPr>
            <w:tcW w:w="2126" w:type="dxa"/>
          </w:tcPr>
          <w:p w14:paraId="4A0AEDD0" w14:textId="77777777" w:rsidR="00BD24F2" w:rsidRPr="008735F2" w:rsidRDefault="00BD24F2" w:rsidP="003A30BD">
            <w:pPr>
              <w:tabs>
                <w:tab w:val="left" w:pos="2302"/>
                <w:tab w:val="left" w:pos="2444"/>
              </w:tabs>
              <w:spacing w:before="20"/>
              <w:ind w:right="-108"/>
              <w:jc w:val="center"/>
              <w:rPr>
                <w:szCs w:val="28"/>
              </w:rPr>
            </w:pPr>
            <w:r w:rsidRPr="00EB66C4">
              <w:t>169,5</w:t>
            </w:r>
          </w:p>
        </w:tc>
        <w:tc>
          <w:tcPr>
            <w:tcW w:w="2126" w:type="dxa"/>
          </w:tcPr>
          <w:p w14:paraId="20522C57" w14:textId="77777777" w:rsidR="00BD24F2" w:rsidRPr="008735F2" w:rsidRDefault="00BD24F2" w:rsidP="003A30BD">
            <w:pPr>
              <w:tabs>
                <w:tab w:val="left" w:pos="2302"/>
                <w:tab w:val="left" w:pos="2444"/>
              </w:tabs>
              <w:spacing w:before="20"/>
              <w:ind w:right="-108"/>
              <w:jc w:val="center"/>
              <w:rPr>
                <w:szCs w:val="28"/>
              </w:rPr>
            </w:pPr>
            <w:r w:rsidRPr="00EB66C4">
              <w:t>в 3,2</w:t>
            </w:r>
            <w:r>
              <w:t xml:space="preserve"> </w:t>
            </w:r>
            <w:r w:rsidRPr="00EB66C4">
              <w:t>р</w:t>
            </w:r>
            <w:r>
              <w:t>аза</w:t>
            </w:r>
          </w:p>
        </w:tc>
      </w:tr>
      <w:tr w:rsidR="00BD24F2" w:rsidRPr="000C1A1D" w14:paraId="03045AF6" w14:textId="77777777" w:rsidTr="003A30BD">
        <w:trPr>
          <w:cantSplit/>
          <w:trHeight w:val="128"/>
        </w:trPr>
        <w:tc>
          <w:tcPr>
            <w:tcW w:w="6011" w:type="dxa"/>
          </w:tcPr>
          <w:p w14:paraId="27C26669" w14:textId="77777777" w:rsidR="00BD24F2" w:rsidRPr="008735F2" w:rsidRDefault="00BD24F2" w:rsidP="003A30BD">
            <w:pPr>
              <w:ind w:left="142"/>
              <w:jc w:val="both"/>
            </w:pPr>
            <w:r w:rsidRPr="00EB66C4">
              <w:t>производство мебели</w:t>
            </w:r>
          </w:p>
        </w:tc>
        <w:tc>
          <w:tcPr>
            <w:tcW w:w="2126" w:type="dxa"/>
          </w:tcPr>
          <w:p w14:paraId="67DF9153" w14:textId="77777777" w:rsidR="00BD24F2" w:rsidRPr="008735F2" w:rsidRDefault="00BD24F2" w:rsidP="003A30BD">
            <w:pPr>
              <w:tabs>
                <w:tab w:val="left" w:pos="2302"/>
                <w:tab w:val="left" w:pos="2444"/>
              </w:tabs>
              <w:spacing w:before="20"/>
              <w:ind w:right="-108"/>
              <w:jc w:val="center"/>
              <w:rPr>
                <w:szCs w:val="28"/>
              </w:rPr>
            </w:pPr>
            <w:r w:rsidRPr="00EB66C4">
              <w:t>112,0</w:t>
            </w:r>
          </w:p>
        </w:tc>
        <w:tc>
          <w:tcPr>
            <w:tcW w:w="2126" w:type="dxa"/>
          </w:tcPr>
          <w:p w14:paraId="06D70C6D" w14:textId="77777777" w:rsidR="00BD24F2" w:rsidRPr="008735F2" w:rsidRDefault="00BD24F2" w:rsidP="003A30BD">
            <w:pPr>
              <w:tabs>
                <w:tab w:val="left" w:pos="2302"/>
                <w:tab w:val="left" w:pos="2444"/>
              </w:tabs>
              <w:spacing w:before="20"/>
              <w:ind w:right="-108"/>
              <w:jc w:val="center"/>
              <w:rPr>
                <w:szCs w:val="28"/>
              </w:rPr>
            </w:pPr>
            <w:r w:rsidRPr="00EB66C4">
              <w:t>160,7</w:t>
            </w:r>
          </w:p>
        </w:tc>
      </w:tr>
      <w:tr w:rsidR="00BD24F2" w:rsidRPr="000C1A1D" w14:paraId="54165DB1" w14:textId="77777777" w:rsidTr="003A30BD">
        <w:trPr>
          <w:cantSplit/>
          <w:trHeight w:val="149"/>
        </w:trPr>
        <w:tc>
          <w:tcPr>
            <w:tcW w:w="6011" w:type="dxa"/>
          </w:tcPr>
          <w:p w14:paraId="59224D08" w14:textId="77777777" w:rsidR="00BD24F2" w:rsidRPr="008735F2" w:rsidRDefault="00BD24F2" w:rsidP="003A30BD">
            <w:pPr>
              <w:ind w:left="142"/>
              <w:jc w:val="both"/>
            </w:pPr>
            <w:r w:rsidRPr="00EB66C4">
              <w:t>производство прочих готовых изделий</w:t>
            </w:r>
          </w:p>
        </w:tc>
        <w:tc>
          <w:tcPr>
            <w:tcW w:w="2126" w:type="dxa"/>
          </w:tcPr>
          <w:p w14:paraId="13F2188F" w14:textId="77777777" w:rsidR="00BD24F2" w:rsidRPr="008735F2" w:rsidRDefault="00BD24F2" w:rsidP="003A30BD">
            <w:pPr>
              <w:tabs>
                <w:tab w:val="left" w:pos="2302"/>
                <w:tab w:val="left" w:pos="2444"/>
              </w:tabs>
              <w:spacing w:before="20"/>
              <w:ind w:right="-108"/>
              <w:jc w:val="center"/>
              <w:rPr>
                <w:szCs w:val="28"/>
              </w:rPr>
            </w:pPr>
            <w:r w:rsidRPr="00EB66C4">
              <w:t>94,2</w:t>
            </w:r>
          </w:p>
        </w:tc>
        <w:tc>
          <w:tcPr>
            <w:tcW w:w="2126" w:type="dxa"/>
          </w:tcPr>
          <w:p w14:paraId="49A4D89A" w14:textId="77777777" w:rsidR="00BD24F2" w:rsidRPr="008735F2" w:rsidRDefault="00BD24F2" w:rsidP="003A30BD">
            <w:pPr>
              <w:tabs>
                <w:tab w:val="left" w:pos="2302"/>
                <w:tab w:val="left" w:pos="2444"/>
              </w:tabs>
              <w:spacing w:before="20"/>
              <w:ind w:right="-108"/>
              <w:jc w:val="center"/>
              <w:rPr>
                <w:szCs w:val="28"/>
              </w:rPr>
            </w:pPr>
            <w:r w:rsidRPr="00EB66C4">
              <w:t>90,1</w:t>
            </w:r>
          </w:p>
        </w:tc>
      </w:tr>
      <w:tr w:rsidR="00BD24F2" w:rsidRPr="000C1A1D" w14:paraId="73594AD0" w14:textId="77777777" w:rsidTr="003A30BD">
        <w:trPr>
          <w:cantSplit/>
          <w:trHeight w:val="570"/>
        </w:trPr>
        <w:tc>
          <w:tcPr>
            <w:tcW w:w="6011" w:type="dxa"/>
          </w:tcPr>
          <w:p w14:paraId="79152FA8" w14:textId="77777777" w:rsidR="00BD24F2" w:rsidRPr="008735F2" w:rsidRDefault="00BD24F2" w:rsidP="003A30BD">
            <w:pPr>
              <w:pStyle w:val="5"/>
              <w:spacing w:before="0"/>
              <w:rPr>
                <w:sz w:val="24"/>
                <w:szCs w:val="24"/>
              </w:rPr>
            </w:pPr>
            <w:r w:rsidRPr="008735F2">
              <w:rPr>
                <w:sz w:val="24"/>
                <w:szCs w:val="24"/>
              </w:rPr>
              <w:t xml:space="preserve">Обеспечение электрической энергией, газом </w:t>
            </w:r>
            <w:r w:rsidRPr="008735F2">
              <w:rPr>
                <w:sz w:val="24"/>
                <w:szCs w:val="24"/>
              </w:rPr>
              <w:br/>
              <w:t>и паром; кондиционирование воздуха</w:t>
            </w:r>
          </w:p>
        </w:tc>
        <w:tc>
          <w:tcPr>
            <w:tcW w:w="2126" w:type="dxa"/>
            <w:vAlign w:val="center"/>
          </w:tcPr>
          <w:p w14:paraId="3CD23080" w14:textId="77777777" w:rsidR="00BD24F2" w:rsidRPr="008735F2" w:rsidRDefault="00BD24F2" w:rsidP="003A30BD">
            <w:pPr>
              <w:tabs>
                <w:tab w:val="left" w:pos="2302"/>
                <w:tab w:val="left" w:pos="2444"/>
              </w:tabs>
              <w:spacing w:before="20"/>
              <w:ind w:right="-108"/>
              <w:jc w:val="center"/>
              <w:rPr>
                <w:b/>
                <w:szCs w:val="28"/>
              </w:rPr>
            </w:pPr>
            <w:r w:rsidRPr="008735F2">
              <w:rPr>
                <w:b/>
                <w:szCs w:val="28"/>
              </w:rPr>
              <w:t>92,4</w:t>
            </w:r>
          </w:p>
        </w:tc>
        <w:tc>
          <w:tcPr>
            <w:tcW w:w="2126" w:type="dxa"/>
            <w:vAlign w:val="center"/>
          </w:tcPr>
          <w:p w14:paraId="669B6AB3" w14:textId="77777777" w:rsidR="00BD24F2" w:rsidRPr="008735F2" w:rsidRDefault="00BD24F2" w:rsidP="003A30BD">
            <w:pPr>
              <w:tabs>
                <w:tab w:val="left" w:pos="2302"/>
                <w:tab w:val="left" w:pos="2444"/>
              </w:tabs>
              <w:spacing w:before="20"/>
              <w:ind w:right="-108"/>
              <w:jc w:val="center"/>
              <w:rPr>
                <w:b/>
                <w:szCs w:val="28"/>
              </w:rPr>
            </w:pPr>
            <w:r w:rsidRPr="008735F2">
              <w:rPr>
                <w:b/>
                <w:szCs w:val="28"/>
              </w:rPr>
              <w:t>103,</w:t>
            </w:r>
            <w:r>
              <w:rPr>
                <w:b/>
                <w:szCs w:val="28"/>
              </w:rPr>
              <w:t>2</w:t>
            </w:r>
          </w:p>
        </w:tc>
      </w:tr>
      <w:tr w:rsidR="00BD24F2" w:rsidRPr="000C1A1D" w14:paraId="5F5F1A77" w14:textId="77777777" w:rsidTr="003A30BD">
        <w:trPr>
          <w:cantSplit/>
          <w:trHeight w:val="96"/>
        </w:trPr>
        <w:tc>
          <w:tcPr>
            <w:tcW w:w="6011" w:type="dxa"/>
          </w:tcPr>
          <w:p w14:paraId="4397FC15" w14:textId="77777777" w:rsidR="00BD24F2" w:rsidRPr="008735F2" w:rsidRDefault="00BD24F2" w:rsidP="003A30BD">
            <w:pPr>
              <w:pStyle w:val="5"/>
              <w:spacing w:before="0"/>
              <w:rPr>
                <w:b w:val="0"/>
                <w:i/>
                <w:sz w:val="24"/>
                <w:szCs w:val="24"/>
              </w:rPr>
            </w:pPr>
            <w:r w:rsidRPr="008735F2">
              <w:rPr>
                <w:sz w:val="24"/>
                <w:szCs w:val="24"/>
              </w:rPr>
              <w:t>Водоснабжение; водоотведение, организация сбора и утилизации отходов, деятельность по ликвидации загрязнений</w:t>
            </w:r>
          </w:p>
        </w:tc>
        <w:tc>
          <w:tcPr>
            <w:tcW w:w="2126" w:type="dxa"/>
            <w:vAlign w:val="center"/>
          </w:tcPr>
          <w:p w14:paraId="38AE8879" w14:textId="77777777" w:rsidR="00BD24F2" w:rsidRPr="008735F2" w:rsidRDefault="00BD24F2" w:rsidP="003A30BD">
            <w:pPr>
              <w:tabs>
                <w:tab w:val="left" w:pos="2302"/>
                <w:tab w:val="left" w:pos="2444"/>
              </w:tabs>
              <w:spacing w:before="20"/>
              <w:ind w:right="-108"/>
              <w:jc w:val="center"/>
              <w:rPr>
                <w:b/>
                <w:szCs w:val="28"/>
              </w:rPr>
            </w:pPr>
            <w:r w:rsidRPr="008735F2">
              <w:rPr>
                <w:b/>
                <w:szCs w:val="28"/>
              </w:rPr>
              <w:t>9</w:t>
            </w:r>
            <w:r>
              <w:rPr>
                <w:b/>
                <w:szCs w:val="28"/>
              </w:rPr>
              <w:t>9,0</w:t>
            </w:r>
          </w:p>
        </w:tc>
        <w:tc>
          <w:tcPr>
            <w:tcW w:w="2126" w:type="dxa"/>
            <w:vAlign w:val="center"/>
          </w:tcPr>
          <w:p w14:paraId="1AB65171" w14:textId="77777777" w:rsidR="00BD24F2" w:rsidRPr="008735F2" w:rsidRDefault="00BD24F2" w:rsidP="003A30BD">
            <w:pPr>
              <w:tabs>
                <w:tab w:val="left" w:pos="2302"/>
                <w:tab w:val="left" w:pos="2444"/>
              </w:tabs>
              <w:spacing w:before="20"/>
              <w:ind w:right="-108"/>
              <w:jc w:val="center"/>
              <w:rPr>
                <w:b/>
                <w:szCs w:val="28"/>
              </w:rPr>
            </w:pPr>
            <w:r w:rsidRPr="008735F2">
              <w:rPr>
                <w:b/>
                <w:szCs w:val="28"/>
              </w:rPr>
              <w:t>9</w:t>
            </w:r>
            <w:r>
              <w:rPr>
                <w:b/>
                <w:szCs w:val="28"/>
              </w:rPr>
              <w:t>8,6</w:t>
            </w:r>
          </w:p>
        </w:tc>
      </w:tr>
    </w:tbl>
    <w:p w14:paraId="5E872CD5" w14:textId="77777777" w:rsidR="00BD24F2" w:rsidRDefault="00BD24F2" w:rsidP="00BD24F2">
      <w:pPr>
        <w:pStyle w:val="a6"/>
        <w:tabs>
          <w:tab w:val="left" w:pos="0"/>
        </w:tabs>
        <w:ind w:firstLine="709"/>
        <w:jc w:val="center"/>
        <w:rPr>
          <w:color w:val="000000" w:themeColor="text1"/>
          <w:szCs w:val="28"/>
          <w:highlight w:val="yellow"/>
        </w:rPr>
      </w:pPr>
    </w:p>
    <w:p w14:paraId="02CFCCE9" w14:textId="77777777" w:rsidR="00BD24F2" w:rsidRPr="006107F0" w:rsidRDefault="00BD24F2" w:rsidP="00BD24F2">
      <w:pPr>
        <w:spacing w:after="200" w:line="276" w:lineRule="auto"/>
        <w:rPr>
          <w:b/>
          <w:color w:val="000000" w:themeColor="text1"/>
          <w:sz w:val="28"/>
          <w:szCs w:val="28"/>
          <w:highlight w:val="yellow"/>
          <w:lang w:eastAsia="ar-SA"/>
        </w:rPr>
      </w:pPr>
      <w:r>
        <w:rPr>
          <w:color w:val="000000" w:themeColor="text1"/>
          <w:szCs w:val="28"/>
          <w:highlight w:val="yellow"/>
        </w:rPr>
        <w:br w:type="page"/>
      </w:r>
    </w:p>
    <w:p w14:paraId="78F4BED6" w14:textId="77777777" w:rsidR="00BD24F2" w:rsidRPr="00057B99" w:rsidRDefault="00BD24F2" w:rsidP="00BD24F2">
      <w:pPr>
        <w:pStyle w:val="a6"/>
        <w:tabs>
          <w:tab w:val="left" w:pos="0"/>
        </w:tabs>
        <w:ind w:firstLine="709"/>
        <w:jc w:val="center"/>
        <w:rPr>
          <w:color w:val="000000" w:themeColor="text1"/>
          <w:spacing w:val="-1"/>
          <w:szCs w:val="28"/>
        </w:rPr>
      </w:pPr>
      <w:r w:rsidRPr="00057B99">
        <w:rPr>
          <w:rFonts w:ascii="Times New Roman CYR" w:hAnsi="Times New Roman CYR" w:cs="Times New Roman CYR"/>
          <w:bCs/>
          <w:szCs w:val="28"/>
        </w:rPr>
        <w:lastRenderedPageBreak/>
        <w:t xml:space="preserve">Анализ состояния и развития промышленного производства </w:t>
      </w:r>
      <w:r w:rsidRPr="00057B99">
        <w:rPr>
          <w:rFonts w:ascii="Times New Roman CYR" w:hAnsi="Times New Roman CYR" w:cs="Times New Roman CYR"/>
          <w:bCs/>
          <w:szCs w:val="28"/>
        </w:rPr>
        <w:br/>
        <w:t>в разрезе основных видов деятельности; пояснение причин роста или падения производства, объемов отгруженных товаров собственного производства</w:t>
      </w:r>
      <w:r w:rsidRPr="00057B99">
        <w:rPr>
          <w:color w:val="000000" w:themeColor="text1"/>
          <w:szCs w:val="28"/>
        </w:rPr>
        <w:br/>
      </w:r>
      <w:r w:rsidRPr="00057B99">
        <w:rPr>
          <w:b w:val="0"/>
          <w:bCs/>
          <w:color w:val="000000" w:themeColor="text1"/>
          <w:szCs w:val="28"/>
        </w:rPr>
        <w:t xml:space="preserve">за </w:t>
      </w:r>
      <w:r>
        <w:rPr>
          <w:b w:val="0"/>
          <w:bCs/>
          <w:color w:val="000000" w:themeColor="text1"/>
          <w:szCs w:val="28"/>
        </w:rPr>
        <w:t>9 месяцев</w:t>
      </w:r>
      <w:r w:rsidRPr="00057B99">
        <w:rPr>
          <w:b w:val="0"/>
          <w:bCs/>
          <w:color w:val="000000" w:themeColor="text1"/>
          <w:szCs w:val="28"/>
        </w:rPr>
        <w:t xml:space="preserve"> 2025 года</w:t>
      </w:r>
    </w:p>
    <w:p w14:paraId="604A20C9" w14:textId="77777777" w:rsidR="00BD24F2" w:rsidRPr="000C1A1D" w:rsidRDefault="00BD24F2" w:rsidP="00BD24F2">
      <w:pPr>
        <w:pStyle w:val="a6"/>
        <w:tabs>
          <w:tab w:val="left" w:pos="0"/>
        </w:tabs>
        <w:ind w:firstLine="709"/>
        <w:rPr>
          <w:b w:val="0"/>
          <w:color w:val="000000" w:themeColor="text1"/>
          <w:spacing w:val="-1"/>
          <w:sz w:val="24"/>
          <w:szCs w:val="24"/>
          <w:highlight w:val="yellow"/>
        </w:rPr>
      </w:pPr>
    </w:p>
    <w:p w14:paraId="16D8B855" w14:textId="77777777" w:rsidR="00BD24F2" w:rsidRPr="008F50F3" w:rsidRDefault="00BD24F2" w:rsidP="00BD24F2">
      <w:pPr>
        <w:suppressAutoHyphens/>
        <w:overflowPunct w:val="0"/>
        <w:autoSpaceDE w:val="0"/>
        <w:ind w:firstLine="709"/>
        <w:jc w:val="both"/>
        <w:textAlignment w:val="baseline"/>
        <w:rPr>
          <w:color w:val="000000" w:themeColor="text1"/>
          <w:sz w:val="28"/>
          <w:szCs w:val="28"/>
          <w:lang w:eastAsia="ar-SA"/>
        </w:rPr>
      </w:pPr>
      <w:r w:rsidRPr="008F50F3">
        <w:rPr>
          <w:color w:val="000000" w:themeColor="text1"/>
          <w:sz w:val="28"/>
          <w:szCs w:val="28"/>
          <w:lang w:eastAsia="ar-SA"/>
        </w:rPr>
        <w:t xml:space="preserve">Индекс промышленного производства (ИПП) по городу за </w:t>
      </w:r>
      <w:r>
        <w:rPr>
          <w:color w:val="000000" w:themeColor="text1"/>
          <w:sz w:val="28"/>
          <w:szCs w:val="28"/>
          <w:lang w:eastAsia="ar-SA"/>
        </w:rPr>
        <w:t>9 месяцев</w:t>
      </w:r>
      <w:r w:rsidRPr="008F50F3">
        <w:rPr>
          <w:color w:val="000000" w:themeColor="text1"/>
          <w:sz w:val="28"/>
          <w:szCs w:val="28"/>
          <w:lang w:eastAsia="ar-SA"/>
        </w:rPr>
        <w:br/>
        <w:t>2025 года составил 10</w:t>
      </w:r>
      <w:r>
        <w:rPr>
          <w:color w:val="000000" w:themeColor="text1"/>
          <w:sz w:val="28"/>
          <w:szCs w:val="28"/>
          <w:lang w:eastAsia="ar-SA"/>
        </w:rPr>
        <w:t>3,1</w:t>
      </w:r>
      <w:r w:rsidRPr="008F50F3">
        <w:rPr>
          <w:color w:val="000000" w:themeColor="text1"/>
          <w:sz w:val="28"/>
          <w:szCs w:val="28"/>
          <w:lang w:eastAsia="ar-SA"/>
        </w:rPr>
        <w:t xml:space="preserve"> % (за </w:t>
      </w:r>
      <w:r>
        <w:rPr>
          <w:color w:val="000000" w:themeColor="text1"/>
          <w:sz w:val="28"/>
          <w:szCs w:val="28"/>
          <w:lang w:eastAsia="ar-SA"/>
        </w:rPr>
        <w:t>9 месяцев</w:t>
      </w:r>
      <w:r w:rsidRPr="008F50F3">
        <w:rPr>
          <w:color w:val="000000" w:themeColor="text1"/>
          <w:sz w:val="28"/>
          <w:szCs w:val="28"/>
          <w:lang w:eastAsia="ar-SA"/>
        </w:rPr>
        <w:t xml:space="preserve"> 2024 года – 11</w:t>
      </w:r>
      <w:r>
        <w:rPr>
          <w:color w:val="000000" w:themeColor="text1"/>
          <w:sz w:val="28"/>
          <w:szCs w:val="28"/>
          <w:lang w:eastAsia="ar-SA"/>
        </w:rPr>
        <w:t>1,4</w:t>
      </w:r>
      <w:r w:rsidRPr="008F50F3">
        <w:rPr>
          <w:color w:val="000000" w:themeColor="text1"/>
          <w:sz w:val="28"/>
          <w:szCs w:val="28"/>
          <w:lang w:eastAsia="ar-SA"/>
        </w:rPr>
        <w:t> %), за счет выпуска продукции в обрабатывающих производствах.</w:t>
      </w:r>
    </w:p>
    <w:p w14:paraId="13244B48" w14:textId="77777777" w:rsidR="00BD24F2" w:rsidRPr="008F50F3" w:rsidRDefault="00BD24F2" w:rsidP="00BD24F2">
      <w:pPr>
        <w:suppressAutoHyphens/>
        <w:overflowPunct w:val="0"/>
        <w:autoSpaceDE w:val="0"/>
        <w:ind w:firstLine="709"/>
        <w:jc w:val="both"/>
        <w:textAlignment w:val="baseline"/>
        <w:rPr>
          <w:color w:val="000000" w:themeColor="text1"/>
          <w:sz w:val="28"/>
          <w:szCs w:val="28"/>
          <w:lang w:eastAsia="ar-SA"/>
        </w:rPr>
      </w:pPr>
      <w:r w:rsidRPr="008F50F3">
        <w:rPr>
          <w:color w:val="000000" w:themeColor="text1"/>
          <w:sz w:val="28"/>
          <w:szCs w:val="28"/>
          <w:lang w:eastAsia="ar-SA"/>
        </w:rPr>
        <w:t xml:space="preserve">Темп роста отгруженных товаров собственного производства по крупным </w:t>
      </w:r>
      <w:r w:rsidRPr="008F50F3">
        <w:rPr>
          <w:color w:val="000000" w:themeColor="text1"/>
          <w:sz w:val="28"/>
          <w:szCs w:val="28"/>
          <w:lang w:eastAsia="ar-SA"/>
        </w:rPr>
        <w:br/>
        <w:t xml:space="preserve">и средним обрабатывающим организациям за </w:t>
      </w:r>
      <w:r>
        <w:rPr>
          <w:color w:val="000000" w:themeColor="text1"/>
          <w:sz w:val="28"/>
          <w:szCs w:val="28"/>
          <w:lang w:eastAsia="ar-SA"/>
        </w:rPr>
        <w:t>9 месяцев</w:t>
      </w:r>
      <w:r w:rsidRPr="008F50F3">
        <w:rPr>
          <w:color w:val="000000" w:themeColor="text1"/>
          <w:sz w:val="28"/>
          <w:szCs w:val="28"/>
          <w:lang w:eastAsia="ar-SA"/>
        </w:rPr>
        <w:t xml:space="preserve"> </w:t>
      </w:r>
      <w:r w:rsidRPr="008F50F3">
        <w:rPr>
          <w:color w:val="000000" w:themeColor="text1"/>
          <w:sz w:val="28"/>
          <w:szCs w:val="28"/>
        </w:rPr>
        <w:t>2025 года</w:t>
      </w:r>
      <w:r w:rsidRPr="008F50F3">
        <w:rPr>
          <w:color w:val="000000" w:themeColor="text1"/>
          <w:sz w:val="28"/>
          <w:szCs w:val="28"/>
          <w:lang w:eastAsia="ar-SA"/>
        </w:rPr>
        <w:t xml:space="preserve"> – </w:t>
      </w:r>
      <w:r>
        <w:rPr>
          <w:color w:val="000000" w:themeColor="text1"/>
          <w:sz w:val="28"/>
          <w:szCs w:val="28"/>
          <w:lang w:eastAsia="ar-SA"/>
        </w:rPr>
        <w:t>91</w:t>
      </w:r>
      <w:r w:rsidRPr="008F50F3">
        <w:rPr>
          <w:color w:val="000000" w:themeColor="text1"/>
          <w:sz w:val="28"/>
          <w:szCs w:val="28"/>
          <w:lang w:eastAsia="ar-SA"/>
        </w:rPr>
        <w:t> %.</w:t>
      </w:r>
    </w:p>
    <w:p w14:paraId="7268B7AF" w14:textId="77777777" w:rsidR="00BD24F2" w:rsidRPr="008F50F3" w:rsidRDefault="00BD24F2" w:rsidP="00BD24F2">
      <w:pPr>
        <w:suppressAutoHyphens/>
        <w:overflowPunct w:val="0"/>
        <w:autoSpaceDE w:val="0"/>
        <w:ind w:firstLine="709"/>
        <w:jc w:val="both"/>
        <w:textAlignment w:val="baseline"/>
        <w:rPr>
          <w:color w:val="000000" w:themeColor="text1"/>
          <w:sz w:val="28"/>
          <w:szCs w:val="28"/>
          <w:lang w:eastAsia="ar-SA"/>
        </w:rPr>
      </w:pPr>
      <w:r w:rsidRPr="008F50F3">
        <w:rPr>
          <w:color w:val="000000" w:themeColor="text1"/>
          <w:sz w:val="28"/>
          <w:szCs w:val="28"/>
          <w:lang w:eastAsia="ar-SA"/>
        </w:rPr>
        <w:t xml:space="preserve">Выше уровня соответствующего периода прошлого года отмечены показатели в: </w:t>
      </w:r>
    </w:p>
    <w:p w14:paraId="365BAD0F" w14:textId="77777777" w:rsidR="00BD24F2" w:rsidRDefault="00BD24F2" w:rsidP="00BD24F2">
      <w:pPr>
        <w:suppressAutoHyphens/>
        <w:overflowPunct w:val="0"/>
        <w:autoSpaceDE w:val="0"/>
        <w:ind w:firstLine="709"/>
        <w:jc w:val="both"/>
        <w:textAlignment w:val="baseline"/>
        <w:rPr>
          <w:color w:val="000000" w:themeColor="text1"/>
          <w:sz w:val="28"/>
          <w:szCs w:val="28"/>
          <w:lang w:eastAsia="ar-SA"/>
        </w:rPr>
      </w:pPr>
      <w:r>
        <w:rPr>
          <w:color w:val="000000" w:themeColor="text1"/>
          <w:sz w:val="28"/>
          <w:szCs w:val="28"/>
          <w:lang w:eastAsia="ar-SA"/>
        </w:rPr>
        <w:t xml:space="preserve">–   производстве автотранспортных средств, прицепов и полуприцепов </w:t>
      </w:r>
      <w:r>
        <w:rPr>
          <w:color w:val="000000" w:themeColor="text1"/>
          <w:sz w:val="28"/>
          <w:szCs w:val="28"/>
          <w:lang w:eastAsia="ar-SA"/>
        </w:rPr>
        <w:br/>
        <w:t>– в 2,3 раза;</w:t>
      </w:r>
    </w:p>
    <w:p w14:paraId="760AF548" w14:textId="77777777" w:rsidR="00BD24F2" w:rsidRDefault="00BD24F2" w:rsidP="00BD24F2">
      <w:pPr>
        <w:numPr>
          <w:ilvl w:val="0"/>
          <w:numId w:val="1"/>
        </w:numPr>
        <w:suppressAutoHyphens/>
        <w:overflowPunct w:val="0"/>
        <w:autoSpaceDE w:val="0"/>
        <w:ind w:left="0" w:firstLine="709"/>
        <w:jc w:val="both"/>
        <w:textAlignment w:val="baseline"/>
        <w:rPr>
          <w:color w:val="000000" w:themeColor="text1"/>
          <w:sz w:val="28"/>
          <w:szCs w:val="28"/>
          <w:lang w:eastAsia="ar-SA"/>
        </w:rPr>
      </w:pPr>
      <w:r>
        <w:rPr>
          <w:color w:val="000000" w:themeColor="text1"/>
          <w:sz w:val="28"/>
          <w:szCs w:val="28"/>
        </w:rPr>
        <w:t>производстве прочих транспортных средств и оборудования – 169,5 %;</w:t>
      </w:r>
    </w:p>
    <w:p w14:paraId="1D70CD62" w14:textId="77777777" w:rsidR="00BD24F2" w:rsidRPr="004D4EB4" w:rsidRDefault="00BD24F2" w:rsidP="00BD24F2">
      <w:pPr>
        <w:numPr>
          <w:ilvl w:val="0"/>
          <w:numId w:val="1"/>
        </w:numPr>
        <w:suppressAutoHyphens/>
        <w:overflowPunct w:val="0"/>
        <w:autoSpaceDE w:val="0"/>
        <w:ind w:left="0" w:firstLine="709"/>
        <w:jc w:val="both"/>
        <w:textAlignment w:val="baseline"/>
        <w:rPr>
          <w:color w:val="000000" w:themeColor="text1"/>
          <w:sz w:val="28"/>
          <w:szCs w:val="28"/>
          <w:lang w:eastAsia="ar-SA"/>
        </w:rPr>
      </w:pPr>
      <w:r>
        <w:rPr>
          <w:color w:val="000000" w:themeColor="text1"/>
          <w:sz w:val="28"/>
          <w:szCs w:val="28"/>
          <w:lang w:eastAsia="ar-SA"/>
        </w:rPr>
        <w:t>ремонте и монтаже машин и оборудования – 116,3 %;</w:t>
      </w:r>
    </w:p>
    <w:p w14:paraId="0B83F6C1" w14:textId="77777777" w:rsidR="00BD24F2" w:rsidRDefault="00BD24F2" w:rsidP="00BD24F2">
      <w:pPr>
        <w:numPr>
          <w:ilvl w:val="0"/>
          <w:numId w:val="1"/>
        </w:numPr>
        <w:suppressAutoHyphens/>
        <w:overflowPunct w:val="0"/>
        <w:autoSpaceDE w:val="0"/>
        <w:ind w:left="0" w:firstLine="709"/>
        <w:jc w:val="both"/>
        <w:textAlignment w:val="baseline"/>
        <w:rPr>
          <w:color w:val="000000" w:themeColor="text1"/>
          <w:sz w:val="28"/>
          <w:szCs w:val="28"/>
          <w:lang w:eastAsia="ar-SA"/>
        </w:rPr>
      </w:pPr>
      <w:r>
        <w:rPr>
          <w:color w:val="000000" w:themeColor="text1"/>
          <w:sz w:val="28"/>
          <w:szCs w:val="28"/>
          <w:lang w:eastAsia="ar-SA"/>
        </w:rPr>
        <w:t xml:space="preserve">производстве компьютеров, электронных и оптических изделий </w:t>
      </w:r>
      <w:r>
        <w:rPr>
          <w:color w:val="000000" w:themeColor="text1"/>
          <w:sz w:val="28"/>
          <w:szCs w:val="28"/>
          <w:lang w:eastAsia="ar-SA"/>
        </w:rPr>
        <w:br/>
        <w:t xml:space="preserve">– 113,5 %; </w:t>
      </w:r>
    </w:p>
    <w:p w14:paraId="609E0EE5" w14:textId="77777777" w:rsidR="00BD24F2" w:rsidRDefault="00BD24F2" w:rsidP="00BD24F2">
      <w:pPr>
        <w:numPr>
          <w:ilvl w:val="0"/>
          <w:numId w:val="1"/>
        </w:numPr>
        <w:suppressAutoHyphens/>
        <w:overflowPunct w:val="0"/>
        <w:autoSpaceDE w:val="0"/>
        <w:ind w:left="0" w:firstLine="709"/>
        <w:jc w:val="both"/>
        <w:textAlignment w:val="baseline"/>
        <w:rPr>
          <w:color w:val="000000" w:themeColor="text1"/>
          <w:sz w:val="28"/>
          <w:szCs w:val="28"/>
          <w:lang w:eastAsia="ar-SA"/>
        </w:rPr>
      </w:pPr>
      <w:r>
        <w:rPr>
          <w:color w:val="000000" w:themeColor="text1"/>
          <w:sz w:val="28"/>
          <w:szCs w:val="28"/>
          <w:lang w:eastAsia="ar-SA"/>
        </w:rPr>
        <w:t>производстве мебели – 112 %;</w:t>
      </w:r>
    </w:p>
    <w:p w14:paraId="2AAE5DA8" w14:textId="77777777" w:rsidR="00BD24F2" w:rsidRDefault="00BD24F2" w:rsidP="00BD24F2">
      <w:pPr>
        <w:numPr>
          <w:ilvl w:val="0"/>
          <w:numId w:val="1"/>
        </w:numPr>
        <w:suppressAutoHyphens/>
        <w:overflowPunct w:val="0"/>
        <w:autoSpaceDE w:val="0"/>
        <w:ind w:left="0" w:firstLine="709"/>
        <w:jc w:val="both"/>
        <w:textAlignment w:val="baseline"/>
        <w:rPr>
          <w:color w:val="000000" w:themeColor="text1"/>
          <w:sz w:val="28"/>
          <w:szCs w:val="28"/>
          <w:lang w:eastAsia="ar-SA"/>
        </w:rPr>
      </w:pPr>
      <w:r>
        <w:rPr>
          <w:color w:val="000000" w:themeColor="text1"/>
          <w:sz w:val="28"/>
          <w:szCs w:val="28"/>
          <w:lang w:eastAsia="ar-SA"/>
        </w:rPr>
        <w:t>производстве табачных изделий – 108,1 %;</w:t>
      </w:r>
    </w:p>
    <w:p w14:paraId="7E4BB02C" w14:textId="77777777" w:rsidR="00BD24F2" w:rsidRPr="004D4EB4" w:rsidRDefault="00BD24F2" w:rsidP="00BD24F2">
      <w:pPr>
        <w:numPr>
          <w:ilvl w:val="0"/>
          <w:numId w:val="1"/>
        </w:numPr>
        <w:suppressAutoHyphens/>
        <w:overflowPunct w:val="0"/>
        <w:autoSpaceDE w:val="0"/>
        <w:ind w:left="0" w:firstLine="709"/>
        <w:jc w:val="both"/>
        <w:textAlignment w:val="baseline"/>
        <w:rPr>
          <w:color w:val="000000" w:themeColor="text1"/>
          <w:sz w:val="28"/>
          <w:szCs w:val="28"/>
          <w:lang w:eastAsia="ar-SA"/>
        </w:rPr>
      </w:pPr>
      <w:r w:rsidRPr="004D4EB4">
        <w:rPr>
          <w:color w:val="000000" w:themeColor="text1"/>
          <w:sz w:val="28"/>
          <w:szCs w:val="28"/>
        </w:rPr>
        <w:t xml:space="preserve">производстве электрического оборудования – </w:t>
      </w:r>
      <w:r>
        <w:rPr>
          <w:color w:val="000000" w:themeColor="text1"/>
          <w:sz w:val="28"/>
          <w:szCs w:val="28"/>
        </w:rPr>
        <w:t>101</w:t>
      </w:r>
      <w:r w:rsidRPr="004D4EB4">
        <w:rPr>
          <w:color w:val="000000" w:themeColor="text1"/>
          <w:sz w:val="28"/>
          <w:szCs w:val="28"/>
        </w:rPr>
        <w:t> %;</w:t>
      </w:r>
    </w:p>
    <w:p w14:paraId="38B28664" w14:textId="77777777" w:rsidR="00BD24F2" w:rsidRDefault="00BD24F2" w:rsidP="00BD24F2">
      <w:pPr>
        <w:numPr>
          <w:ilvl w:val="0"/>
          <w:numId w:val="1"/>
        </w:numPr>
        <w:suppressAutoHyphens/>
        <w:overflowPunct w:val="0"/>
        <w:autoSpaceDE w:val="0"/>
        <w:ind w:left="0" w:firstLine="709"/>
        <w:jc w:val="both"/>
        <w:textAlignment w:val="baseline"/>
        <w:rPr>
          <w:color w:val="000000" w:themeColor="text1"/>
          <w:sz w:val="28"/>
          <w:szCs w:val="28"/>
        </w:rPr>
      </w:pPr>
      <w:r>
        <w:rPr>
          <w:color w:val="000000" w:themeColor="text1"/>
          <w:sz w:val="28"/>
          <w:szCs w:val="28"/>
          <w:lang w:eastAsia="ar-SA"/>
        </w:rPr>
        <w:t xml:space="preserve">производстве готовых металлических изделий, кроме машин </w:t>
      </w:r>
      <w:r>
        <w:rPr>
          <w:color w:val="000000" w:themeColor="text1"/>
          <w:sz w:val="28"/>
          <w:szCs w:val="28"/>
          <w:lang w:eastAsia="ar-SA"/>
        </w:rPr>
        <w:br/>
        <w:t>и оборудования – 100,9 %.</w:t>
      </w:r>
    </w:p>
    <w:p w14:paraId="33DA6E4A" w14:textId="77777777" w:rsidR="00BD24F2" w:rsidRDefault="00BD24F2" w:rsidP="00BD24F2">
      <w:pPr>
        <w:suppressAutoHyphens/>
        <w:overflowPunct w:val="0"/>
        <w:autoSpaceDE w:val="0"/>
        <w:ind w:firstLine="709"/>
        <w:jc w:val="both"/>
        <w:textAlignment w:val="baseline"/>
        <w:rPr>
          <w:color w:val="000000" w:themeColor="text1"/>
          <w:sz w:val="28"/>
          <w:szCs w:val="28"/>
        </w:rPr>
      </w:pPr>
      <w:r>
        <w:rPr>
          <w:color w:val="000000" w:themeColor="text1"/>
          <w:sz w:val="28"/>
          <w:szCs w:val="28"/>
        </w:rPr>
        <w:t>Ниже уровня соответствующего периода прошлого года отмечены показатели</w:t>
      </w:r>
    </w:p>
    <w:p w14:paraId="5DC5DD0E" w14:textId="77777777" w:rsidR="00BD24F2" w:rsidRDefault="00BD24F2" w:rsidP="00BD24F2">
      <w:pPr>
        <w:suppressAutoHyphens/>
        <w:overflowPunct w:val="0"/>
        <w:autoSpaceDE w:val="0"/>
        <w:jc w:val="both"/>
        <w:textAlignment w:val="baseline"/>
        <w:rPr>
          <w:color w:val="000000" w:themeColor="text1"/>
          <w:sz w:val="28"/>
          <w:szCs w:val="28"/>
        </w:rPr>
      </w:pPr>
      <w:r>
        <w:rPr>
          <w:color w:val="000000" w:themeColor="text1"/>
          <w:sz w:val="28"/>
          <w:szCs w:val="28"/>
        </w:rPr>
        <w:t xml:space="preserve">в: </w:t>
      </w:r>
    </w:p>
    <w:p w14:paraId="0ABE4991" w14:textId="77777777" w:rsidR="00BD24F2" w:rsidRDefault="00BD24F2" w:rsidP="00BD24F2">
      <w:pPr>
        <w:pStyle w:val="ad"/>
        <w:numPr>
          <w:ilvl w:val="0"/>
          <w:numId w:val="1"/>
        </w:numPr>
        <w:overflowPunct w:val="0"/>
        <w:autoSpaceDE w:val="0"/>
        <w:ind w:left="0" w:firstLine="709"/>
        <w:textAlignment w:val="baseline"/>
        <w:rPr>
          <w:color w:val="000000" w:themeColor="text1"/>
          <w:sz w:val="28"/>
          <w:szCs w:val="28"/>
        </w:rPr>
      </w:pPr>
      <w:r>
        <w:rPr>
          <w:color w:val="000000" w:themeColor="text1"/>
          <w:sz w:val="28"/>
          <w:szCs w:val="28"/>
        </w:rPr>
        <w:t>производстве бумаги и бумажных изделий – 97,8 %;</w:t>
      </w:r>
    </w:p>
    <w:p w14:paraId="4118ED3C" w14:textId="77777777" w:rsidR="00BD24F2" w:rsidRDefault="00BD24F2" w:rsidP="00BD24F2">
      <w:pPr>
        <w:numPr>
          <w:ilvl w:val="0"/>
          <w:numId w:val="1"/>
        </w:numPr>
        <w:suppressAutoHyphens/>
        <w:overflowPunct w:val="0"/>
        <w:autoSpaceDE w:val="0"/>
        <w:ind w:left="0" w:firstLine="709"/>
        <w:jc w:val="both"/>
        <w:textAlignment w:val="baseline"/>
        <w:rPr>
          <w:color w:val="000000" w:themeColor="text1"/>
          <w:sz w:val="28"/>
          <w:szCs w:val="28"/>
          <w:lang w:eastAsia="ar-SA"/>
        </w:rPr>
      </w:pPr>
      <w:r>
        <w:rPr>
          <w:color w:val="000000" w:themeColor="text1"/>
          <w:sz w:val="28"/>
          <w:szCs w:val="28"/>
          <w:lang w:eastAsia="ar-SA"/>
        </w:rPr>
        <w:t>производстве пищевых продуктов – 96,1 %;</w:t>
      </w:r>
    </w:p>
    <w:p w14:paraId="7451DB0E" w14:textId="77777777" w:rsidR="00BD24F2" w:rsidRDefault="00BD24F2" w:rsidP="00BD24F2">
      <w:pPr>
        <w:numPr>
          <w:ilvl w:val="0"/>
          <w:numId w:val="1"/>
        </w:numPr>
        <w:suppressAutoHyphens/>
        <w:overflowPunct w:val="0"/>
        <w:autoSpaceDE w:val="0"/>
        <w:ind w:left="0" w:firstLine="709"/>
        <w:jc w:val="both"/>
        <w:textAlignment w:val="baseline"/>
        <w:rPr>
          <w:color w:val="000000" w:themeColor="text1"/>
          <w:sz w:val="28"/>
          <w:szCs w:val="28"/>
          <w:lang w:eastAsia="ar-SA"/>
        </w:rPr>
      </w:pPr>
      <w:r>
        <w:rPr>
          <w:color w:val="000000" w:themeColor="text1"/>
          <w:sz w:val="28"/>
          <w:szCs w:val="28"/>
          <w:lang w:eastAsia="ar-SA"/>
        </w:rPr>
        <w:t>производстве прочих готовых изделий – 94,2 %;</w:t>
      </w:r>
    </w:p>
    <w:p w14:paraId="034D9423" w14:textId="77777777" w:rsidR="00BD24F2" w:rsidRDefault="00BD24F2" w:rsidP="00BD24F2">
      <w:pPr>
        <w:numPr>
          <w:ilvl w:val="0"/>
          <w:numId w:val="1"/>
        </w:numPr>
        <w:suppressAutoHyphens/>
        <w:overflowPunct w:val="0"/>
        <w:autoSpaceDE w:val="0"/>
        <w:ind w:left="0" w:firstLine="709"/>
        <w:jc w:val="both"/>
        <w:textAlignment w:val="baseline"/>
        <w:rPr>
          <w:color w:val="000000" w:themeColor="text1"/>
          <w:sz w:val="28"/>
          <w:szCs w:val="28"/>
          <w:lang w:eastAsia="ar-SA"/>
        </w:rPr>
      </w:pPr>
      <w:r>
        <w:rPr>
          <w:color w:val="000000" w:themeColor="text1"/>
          <w:sz w:val="28"/>
          <w:szCs w:val="28"/>
          <w:lang w:eastAsia="ar-SA"/>
        </w:rPr>
        <w:t>производстве химических веществ и химических продуктов – 89,5 %;</w:t>
      </w:r>
    </w:p>
    <w:p w14:paraId="5238B37E" w14:textId="77777777" w:rsidR="00BD24F2" w:rsidRDefault="00BD24F2" w:rsidP="00BD24F2">
      <w:pPr>
        <w:numPr>
          <w:ilvl w:val="0"/>
          <w:numId w:val="1"/>
        </w:numPr>
        <w:suppressAutoHyphens/>
        <w:overflowPunct w:val="0"/>
        <w:autoSpaceDE w:val="0"/>
        <w:ind w:left="0" w:firstLine="709"/>
        <w:jc w:val="both"/>
        <w:textAlignment w:val="baseline"/>
        <w:rPr>
          <w:color w:val="000000" w:themeColor="text1"/>
          <w:sz w:val="28"/>
          <w:szCs w:val="28"/>
          <w:lang w:eastAsia="ar-SA"/>
        </w:rPr>
      </w:pPr>
      <w:r>
        <w:rPr>
          <w:color w:val="000000" w:themeColor="text1"/>
          <w:sz w:val="28"/>
          <w:szCs w:val="28"/>
          <w:lang w:eastAsia="ar-SA"/>
        </w:rPr>
        <w:t>производстве напитков – 81,2 %</w:t>
      </w:r>
    </w:p>
    <w:p w14:paraId="644ACC21" w14:textId="77777777" w:rsidR="00BD24F2" w:rsidRDefault="00BD24F2" w:rsidP="00BD24F2">
      <w:pPr>
        <w:numPr>
          <w:ilvl w:val="0"/>
          <w:numId w:val="1"/>
        </w:numPr>
        <w:suppressAutoHyphens/>
        <w:overflowPunct w:val="0"/>
        <w:autoSpaceDE w:val="0"/>
        <w:ind w:left="0" w:firstLine="709"/>
        <w:jc w:val="both"/>
        <w:textAlignment w:val="baseline"/>
        <w:rPr>
          <w:color w:val="000000" w:themeColor="text1"/>
          <w:sz w:val="28"/>
          <w:szCs w:val="28"/>
        </w:rPr>
      </w:pPr>
      <w:r>
        <w:rPr>
          <w:color w:val="000000" w:themeColor="text1"/>
          <w:sz w:val="28"/>
          <w:szCs w:val="28"/>
        </w:rPr>
        <w:t>производстве кожи и изделий из кожи – 80,7 %;</w:t>
      </w:r>
    </w:p>
    <w:p w14:paraId="2485F94A" w14:textId="77777777" w:rsidR="00BD24F2" w:rsidRPr="004D4EB4" w:rsidRDefault="00BD24F2" w:rsidP="00BD24F2">
      <w:pPr>
        <w:pStyle w:val="ad"/>
        <w:numPr>
          <w:ilvl w:val="0"/>
          <w:numId w:val="1"/>
        </w:numPr>
        <w:overflowPunct w:val="0"/>
        <w:autoSpaceDE w:val="0"/>
        <w:ind w:left="0" w:firstLine="709"/>
        <w:textAlignment w:val="baseline"/>
        <w:rPr>
          <w:color w:val="000000" w:themeColor="text1"/>
          <w:sz w:val="28"/>
          <w:szCs w:val="28"/>
        </w:rPr>
      </w:pPr>
      <w:r w:rsidRPr="004D4EB4">
        <w:rPr>
          <w:color w:val="000000" w:themeColor="text1"/>
          <w:sz w:val="28"/>
          <w:szCs w:val="28"/>
        </w:rPr>
        <w:t>производстве текстильных изделий – 76,5 %;</w:t>
      </w:r>
    </w:p>
    <w:p w14:paraId="42B9438E" w14:textId="77777777" w:rsidR="00BD24F2" w:rsidRDefault="00BD24F2" w:rsidP="00BD24F2">
      <w:pPr>
        <w:pStyle w:val="ad"/>
        <w:numPr>
          <w:ilvl w:val="0"/>
          <w:numId w:val="1"/>
        </w:numPr>
        <w:ind w:left="0" w:firstLine="709"/>
        <w:rPr>
          <w:color w:val="000000" w:themeColor="text1"/>
          <w:sz w:val="28"/>
          <w:szCs w:val="28"/>
        </w:rPr>
      </w:pPr>
      <w:r>
        <w:rPr>
          <w:color w:val="000000" w:themeColor="text1"/>
          <w:sz w:val="28"/>
          <w:szCs w:val="28"/>
        </w:rPr>
        <w:t>производстве резиновых и пластмассовых изделий – 75,9 %;</w:t>
      </w:r>
    </w:p>
    <w:p w14:paraId="586176DA" w14:textId="77777777" w:rsidR="00BD24F2" w:rsidRDefault="00BD24F2" w:rsidP="00BD24F2">
      <w:pPr>
        <w:numPr>
          <w:ilvl w:val="0"/>
          <w:numId w:val="1"/>
        </w:numPr>
        <w:suppressAutoHyphens/>
        <w:overflowPunct w:val="0"/>
        <w:autoSpaceDE w:val="0"/>
        <w:ind w:left="0" w:firstLine="709"/>
        <w:jc w:val="both"/>
        <w:textAlignment w:val="baseline"/>
        <w:rPr>
          <w:color w:val="000000" w:themeColor="text1"/>
          <w:sz w:val="28"/>
          <w:szCs w:val="28"/>
          <w:lang w:eastAsia="ar-SA"/>
        </w:rPr>
      </w:pPr>
      <w:r>
        <w:rPr>
          <w:color w:val="000000" w:themeColor="text1"/>
          <w:sz w:val="28"/>
          <w:szCs w:val="28"/>
          <w:lang w:eastAsia="ar-SA"/>
        </w:rPr>
        <w:t xml:space="preserve">производстве прочей неметаллической минеральной продукции – 68,7 %; </w:t>
      </w:r>
    </w:p>
    <w:p w14:paraId="2E1961FD" w14:textId="77777777" w:rsidR="00BD24F2" w:rsidRDefault="00BD24F2" w:rsidP="00BD24F2">
      <w:pPr>
        <w:numPr>
          <w:ilvl w:val="0"/>
          <w:numId w:val="1"/>
        </w:numPr>
        <w:suppressAutoHyphens/>
        <w:overflowPunct w:val="0"/>
        <w:autoSpaceDE w:val="0"/>
        <w:ind w:left="0" w:firstLine="709"/>
        <w:jc w:val="both"/>
        <w:textAlignment w:val="baseline"/>
        <w:rPr>
          <w:color w:val="000000" w:themeColor="text1"/>
          <w:sz w:val="28"/>
          <w:szCs w:val="28"/>
          <w:lang w:eastAsia="ar-SA"/>
        </w:rPr>
      </w:pPr>
      <w:r>
        <w:rPr>
          <w:color w:val="000000" w:themeColor="text1"/>
          <w:sz w:val="28"/>
          <w:szCs w:val="28"/>
          <w:lang w:eastAsia="ar-SA"/>
        </w:rPr>
        <w:t>производстве металлургическом – 66,5 %;</w:t>
      </w:r>
    </w:p>
    <w:p w14:paraId="1ED0E3C1" w14:textId="77777777" w:rsidR="00BD24F2" w:rsidRDefault="00BD24F2" w:rsidP="00BD24F2">
      <w:pPr>
        <w:numPr>
          <w:ilvl w:val="0"/>
          <w:numId w:val="1"/>
        </w:numPr>
        <w:suppressAutoHyphens/>
        <w:overflowPunct w:val="0"/>
        <w:autoSpaceDE w:val="0"/>
        <w:ind w:left="0" w:firstLine="709"/>
        <w:jc w:val="both"/>
        <w:textAlignment w:val="baseline"/>
        <w:rPr>
          <w:color w:val="000000" w:themeColor="text1"/>
          <w:sz w:val="28"/>
          <w:szCs w:val="28"/>
          <w:lang w:eastAsia="ar-SA"/>
        </w:rPr>
      </w:pPr>
      <w:r>
        <w:rPr>
          <w:color w:val="000000" w:themeColor="text1"/>
          <w:sz w:val="28"/>
          <w:szCs w:val="28"/>
          <w:lang w:eastAsia="ar-SA"/>
        </w:rPr>
        <w:t>производстве машин и оборудования, не включенных в другие группировки – 59,7 %;</w:t>
      </w:r>
    </w:p>
    <w:p w14:paraId="4EBE2978" w14:textId="77777777" w:rsidR="00BD24F2" w:rsidRDefault="00BD24F2" w:rsidP="00BD24F2">
      <w:pPr>
        <w:numPr>
          <w:ilvl w:val="0"/>
          <w:numId w:val="1"/>
        </w:numPr>
        <w:suppressAutoHyphens/>
        <w:overflowPunct w:val="0"/>
        <w:autoSpaceDE w:val="0"/>
        <w:ind w:left="0" w:firstLine="709"/>
        <w:jc w:val="both"/>
        <w:textAlignment w:val="baseline"/>
        <w:rPr>
          <w:color w:val="000000" w:themeColor="text1"/>
          <w:sz w:val="28"/>
          <w:szCs w:val="28"/>
          <w:lang w:eastAsia="ar-SA"/>
        </w:rPr>
      </w:pPr>
      <w:r>
        <w:rPr>
          <w:color w:val="000000" w:themeColor="text1"/>
          <w:sz w:val="28"/>
          <w:szCs w:val="28"/>
          <w:lang w:eastAsia="ar-SA"/>
        </w:rPr>
        <w:t>производстве одежды – 45,5 %.</w:t>
      </w:r>
    </w:p>
    <w:p w14:paraId="7049CFEF" w14:textId="77777777" w:rsidR="00BD24F2" w:rsidRDefault="00BD24F2" w:rsidP="00BD24F2">
      <w:pPr>
        <w:suppressAutoHyphens/>
        <w:overflowPunct w:val="0"/>
        <w:autoSpaceDE w:val="0"/>
        <w:jc w:val="both"/>
        <w:textAlignment w:val="baseline"/>
        <w:rPr>
          <w:b/>
          <w:color w:val="000000" w:themeColor="text1"/>
          <w:sz w:val="28"/>
          <w:szCs w:val="28"/>
          <w:highlight w:val="yellow"/>
          <w:u w:val="single"/>
          <w:lang w:eastAsia="ar-SA"/>
        </w:rPr>
      </w:pPr>
    </w:p>
    <w:p w14:paraId="5ABB00E1" w14:textId="77777777" w:rsidR="00BD24F2" w:rsidRDefault="00BD24F2" w:rsidP="00BD24F2">
      <w:pPr>
        <w:suppressAutoHyphens/>
        <w:overflowPunct w:val="0"/>
        <w:autoSpaceDE w:val="0"/>
        <w:ind w:firstLine="709"/>
        <w:jc w:val="both"/>
        <w:textAlignment w:val="baseline"/>
        <w:rPr>
          <w:color w:val="000000" w:themeColor="text1"/>
          <w:sz w:val="28"/>
          <w:szCs w:val="28"/>
          <w:lang w:eastAsia="ar-SA"/>
        </w:rPr>
      </w:pPr>
      <w:r>
        <w:rPr>
          <w:b/>
          <w:color w:val="000000" w:themeColor="text1"/>
          <w:sz w:val="28"/>
          <w:szCs w:val="28"/>
          <w:u w:val="single"/>
          <w:lang w:eastAsia="ar-SA"/>
        </w:rPr>
        <w:t xml:space="preserve">Индекс производства автотранспортных средств, прицепов </w:t>
      </w:r>
      <w:r>
        <w:rPr>
          <w:b/>
          <w:color w:val="000000" w:themeColor="text1"/>
          <w:sz w:val="28"/>
          <w:szCs w:val="28"/>
          <w:u w:val="single"/>
          <w:lang w:eastAsia="ar-SA"/>
        </w:rPr>
        <w:br/>
        <w:t xml:space="preserve">и полуприцепов вырос в 2,3 раза </w:t>
      </w:r>
      <w:r>
        <w:rPr>
          <w:color w:val="000000" w:themeColor="text1"/>
          <w:sz w:val="28"/>
          <w:szCs w:val="28"/>
          <w:lang w:eastAsia="ar-SA"/>
        </w:rPr>
        <w:t>(АО «Клевер», ООО «</w:t>
      </w:r>
      <w:proofErr w:type="spellStart"/>
      <w:r>
        <w:rPr>
          <w:color w:val="000000" w:themeColor="text1"/>
          <w:sz w:val="28"/>
          <w:szCs w:val="28"/>
          <w:lang w:eastAsia="ar-SA"/>
        </w:rPr>
        <w:t>Бонум</w:t>
      </w:r>
      <w:proofErr w:type="spellEnd"/>
      <w:r>
        <w:rPr>
          <w:color w:val="000000" w:themeColor="text1"/>
          <w:sz w:val="28"/>
          <w:szCs w:val="28"/>
          <w:lang w:eastAsia="ar-SA"/>
        </w:rPr>
        <w:t>»).</w:t>
      </w:r>
    </w:p>
    <w:p w14:paraId="531D97B8" w14:textId="77777777" w:rsidR="00BD24F2" w:rsidRDefault="00BD24F2" w:rsidP="00BD24F2">
      <w:pPr>
        <w:suppressAutoHyphens/>
        <w:overflowPunct w:val="0"/>
        <w:autoSpaceDE w:val="0"/>
        <w:ind w:firstLine="709"/>
        <w:jc w:val="both"/>
        <w:textAlignment w:val="baseline"/>
        <w:rPr>
          <w:color w:val="000000" w:themeColor="text1"/>
          <w:sz w:val="28"/>
          <w:szCs w:val="28"/>
          <w:lang w:eastAsia="ar-SA"/>
        </w:rPr>
      </w:pPr>
      <w:r>
        <w:rPr>
          <w:color w:val="000000" w:themeColor="text1"/>
          <w:sz w:val="28"/>
          <w:szCs w:val="28"/>
          <w:lang w:eastAsia="ar-SA"/>
        </w:rPr>
        <w:t xml:space="preserve">В формировании индекса определяющую роль играет </w:t>
      </w:r>
      <w:r>
        <w:rPr>
          <w:b/>
          <w:color w:val="000000" w:themeColor="text1"/>
          <w:sz w:val="28"/>
          <w:szCs w:val="28"/>
          <w:lang w:eastAsia="ar-SA"/>
        </w:rPr>
        <w:t>АО «Клевер»</w:t>
      </w:r>
      <w:r>
        <w:rPr>
          <w:color w:val="000000" w:themeColor="text1"/>
          <w:sz w:val="28"/>
          <w:szCs w:val="28"/>
          <w:lang w:eastAsia="ar-SA"/>
        </w:rPr>
        <w:t>.</w:t>
      </w:r>
    </w:p>
    <w:p w14:paraId="315261D5" w14:textId="77777777" w:rsidR="00BD24F2" w:rsidRDefault="00BD24F2" w:rsidP="00BD24F2">
      <w:pPr>
        <w:suppressAutoHyphens/>
        <w:overflowPunct w:val="0"/>
        <w:autoSpaceDE w:val="0"/>
        <w:ind w:firstLine="709"/>
        <w:jc w:val="both"/>
        <w:textAlignment w:val="baseline"/>
        <w:rPr>
          <w:color w:val="000000" w:themeColor="text1"/>
          <w:sz w:val="28"/>
          <w:szCs w:val="28"/>
          <w:lang w:eastAsia="ar-SA"/>
        </w:rPr>
      </w:pPr>
      <w:r>
        <w:rPr>
          <w:color w:val="000000" w:themeColor="text1"/>
          <w:sz w:val="28"/>
          <w:szCs w:val="28"/>
          <w:lang w:eastAsia="ar-SA"/>
        </w:rPr>
        <w:t xml:space="preserve">Предприятие выпускает 50 наименований и свыше 100 модификаций прицепной и навесной техники. </w:t>
      </w:r>
    </w:p>
    <w:p w14:paraId="4080091D" w14:textId="77777777" w:rsidR="00BD24F2" w:rsidRDefault="00BD24F2" w:rsidP="00BD24F2">
      <w:pPr>
        <w:suppressAutoHyphens/>
        <w:overflowPunct w:val="0"/>
        <w:autoSpaceDE w:val="0"/>
        <w:ind w:firstLine="709"/>
        <w:jc w:val="both"/>
        <w:textAlignment w:val="baseline"/>
        <w:rPr>
          <w:color w:val="000000" w:themeColor="text1"/>
          <w:sz w:val="28"/>
          <w:szCs w:val="28"/>
          <w:lang w:eastAsia="ar-SA"/>
        </w:rPr>
      </w:pPr>
      <w:r>
        <w:rPr>
          <w:color w:val="000000" w:themeColor="text1"/>
          <w:sz w:val="28"/>
          <w:szCs w:val="28"/>
          <w:shd w:val="clear" w:color="auto" w:fill="FFFFFF"/>
        </w:rPr>
        <w:lastRenderedPageBreak/>
        <w:t xml:space="preserve">Компания выпустила ряд новых моделей и модификаций прицепной и навесной техники для аграриев: платформу-подборщик SWA PICK R, прицепную косилку BERKUT UNO MAX, роторные грабли KOLIBRI DUO 807, </w:t>
      </w:r>
      <w:proofErr w:type="spellStart"/>
      <w:r>
        <w:rPr>
          <w:color w:val="000000" w:themeColor="text1"/>
          <w:sz w:val="28"/>
          <w:szCs w:val="28"/>
          <w:shd w:val="clear" w:color="auto" w:fill="FFFFFF"/>
        </w:rPr>
        <w:t>тюковый</w:t>
      </w:r>
      <w:proofErr w:type="spellEnd"/>
      <w:r>
        <w:rPr>
          <w:color w:val="000000" w:themeColor="text1"/>
          <w:sz w:val="28"/>
          <w:szCs w:val="28"/>
          <w:shd w:val="clear" w:color="auto" w:fill="FFFFFF"/>
        </w:rPr>
        <w:t xml:space="preserve"> пресс-подборщик – TUKAN HP. Втрое был увеличен объем бункера в новой модели разбрасывателя GRACH 3000. </w:t>
      </w:r>
    </w:p>
    <w:p w14:paraId="0AEA641F" w14:textId="77777777" w:rsidR="00BD24F2" w:rsidRDefault="00BD24F2" w:rsidP="00BD24F2">
      <w:pPr>
        <w:widowControl w:val="0"/>
        <w:ind w:firstLine="709"/>
        <w:jc w:val="both"/>
        <w:rPr>
          <w:color w:val="000000" w:themeColor="text1"/>
          <w:sz w:val="28"/>
          <w:szCs w:val="28"/>
          <w:shd w:val="clear" w:color="auto" w:fill="FFFFFF"/>
        </w:rPr>
      </w:pPr>
      <w:r>
        <w:rPr>
          <w:b/>
          <w:color w:val="000000" w:themeColor="text1"/>
          <w:sz w:val="28"/>
          <w:szCs w:val="28"/>
          <w:lang w:bidi="ru-RU"/>
        </w:rPr>
        <w:t>ООО «</w:t>
      </w:r>
      <w:proofErr w:type="spellStart"/>
      <w:r>
        <w:rPr>
          <w:b/>
          <w:color w:val="000000" w:themeColor="text1"/>
          <w:sz w:val="28"/>
          <w:szCs w:val="28"/>
          <w:lang w:bidi="ru-RU"/>
        </w:rPr>
        <w:t>Бонум</w:t>
      </w:r>
      <w:proofErr w:type="spellEnd"/>
      <w:r>
        <w:rPr>
          <w:b/>
          <w:color w:val="000000" w:themeColor="text1"/>
          <w:sz w:val="28"/>
          <w:szCs w:val="28"/>
          <w:lang w:bidi="ru-RU"/>
        </w:rPr>
        <w:t xml:space="preserve">» </w:t>
      </w:r>
      <w:r>
        <w:rPr>
          <w:color w:val="000000" w:themeColor="text1"/>
          <w:sz w:val="28"/>
          <w:szCs w:val="28"/>
          <w:shd w:val="clear" w:color="auto" w:fill="FFFFFF"/>
        </w:rPr>
        <w:t>производит полуприцепы и спецтехнику различного назначения: шторные, шторно-бортовые полуприцепы, контейнеровозы, полуприцепы-цистерны, зерновозы и спецтехнику для сельского хозяйства.</w:t>
      </w:r>
    </w:p>
    <w:p w14:paraId="5D0FB0C8" w14:textId="77777777" w:rsidR="00BD24F2" w:rsidRDefault="00BD24F2" w:rsidP="00BD24F2">
      <w:pPr>
        <w:tabs>
          <w:tab w:val="left" w:pos="709"/>
        </w:tabs>
        <w:ind w:firstLine="709"/>
        <w:jc w:val="both"/>
        <w:rPr>
          <w:color w:val="000000" w:themeColor="text1"/>
          <w:sz w:val="28"/>
          <w:szCs w:val="28"/>
        </w:rPr>
      </w:pPr>
      <w:r>
        <w:rPr>
          <w:color w:val="000000" w:themeColor="text1"/>
          <w:sz w:val="28"/>
          <w:szCs w:val="28"/>
        </w:rPr>
        <w:t xml:space="preserve">Продукция предприятия реализуется на территории Российской Федерации, экспортируется в Беларусь, Казахстан, Узбекистан. </w:t>
      </w:r>
    </w:p>
    <w:p w14:paraId="3DFDD959" w14:textId="77777777" w:rsidR="00BD24F2" w:rsidRDefault="00BD24F2" w:rsidP="00BD24F2">
      <w:pPr>
        <w:suppressAutoHyphens/>
        <w:overflowPunct w:val="0"/>
        <w:autoSpaceDE w:val="0"/>
        <w:ind w:firstLine="709"/>
        <w:jc w:val="both"/>
        <w:textAlignment w:val="baseline"/>
        <w:rPr>
          <w:color w:val="000000" w:themeColor="text1"/>
          <w:sz w:val="28"/>
          <w:szCs w:val="28"/>
          <w:lang w:eastAsia="ar-SA"/>
        </w:rPr>
      </w:pPr>
      <w:r>
        <w:rPr>
          <w:color w:val="000000" w:themeColor="text1"/>
          <w:sz w:val="28"/>
          <w:szCs w:val="28"/>
          <w:lang w:eastAsia="ar-SA" w:bidi="ru-RU"/>
        </w:rPr>
        <w:t xml:space="preserve">Объем </w:t>
      </w:r>
      <w:r w:rsidRPr="005911D7">
        <w:rPr>
          <w:color w:val="000000" w:themeColor="text1"/>
          <w:sz w:val="28"/>
          <w:szCs w:val="28"/>
          <w:lang w:eastAsia="ar-SA" w:bidi="ru-RU"/>
        </w:rPr>
        <w:t>реализованной продукции</w:t>
      </w:r>
      <w:r>
        <w:rPr>
          <w:color w:val="000000" w:themeColor="text1"/>
          <w:sz w:val="28"/>
          <w:szCs w:val="28"/>
          <w:lang w:eastAsia="ar-SA" w:bidi="ru-RU"/>
        </w:rPr>
        <w:t xml:space="preserve"> за 9 месяцев 2025 года составил 3,9 млрд руб. (за 9 месяцев 2024 года – 11 млрд руб.). Предприятием получена прибыль 125,7 млн руб. (за 9 месяцев 2024 года прибыль – 3,5 млрд руб.).</w:t>
      </w:r>
      <w:r>
        <w:rPr>
          <w:color w:val="000000" w:themeColor="text1"/>
          <w:sz w:val="28"/>
          <w:szCs w:val="28"/>
          <w:lang w:eastAsia="ar-SA"/>
        </w:rPr>
        <w:t xml:space="preserve"> </w:t>
      </w:r>
    </w:p>
    <w:p w14:paraId="4E880C5D" w14:textId="77777777" w:rsidR="00BD24F2" w:rsidRDefault="00BD24F2" w:rsidP="00BD24F2">
      <w:pPr>
        <w:suppressAutoHyphens/>
        <w:overflowPunct w:val="0"/>
        <w:autoSpaceDE w:val="0"/>
        <w:ind w:firstLine="709"/>
        <w:jc w:val="both"/>
        <w:textAlignment w:val="baseline"/>
        <w:rPr>
          <w:color w:val="000000" w:themeColor="text1"/>
          <w:sz w:val="28"/>
          <w:szCs w:val="28"/>
          <w:lang w:eastAsia="ar-SA"/>
        </w:rPr>
      </w:pPr>
      <w:r>
        <w:rPr>
          <w:color w:val="000000" w:themeColor="text1"/>
          <w:sz w:val="28"/>
          <w:szCs w:val="28"/>
          <w:lang w:eastAsia="ar-SA"/>
        </w:rPr>
        <w:t xml:space="preserve">Снижение объемов выручки обусловлено уменьшением объема заказов под воздействием ухудшения макроэкономических показателей, влияющие на рынок прицепной техники в России, в том числе: повышение ключевой ставки ЦБ РФ, увеличение утилизационного сбора, отсутствие системной государственной поддержки. </w:t>
      </w:r>
    </w:p>
    <w:p w14:paraId="544F2E3D" w14:textId="77777777" w:rsidR="00BD24F2" w:rsidRDefault="00BD24F2" w:rsidP="00BD24F2">
      <w:pPr>
        <w:suppressAutoHyphens/>
        <w:overflowPunct w:val="0"/>
        <w:autoSpaceDE w:val="0"/>
        <w:ind w:firstLine="709"/>
        <w:jc w:val="both"/>
        <w:textAlignment w:val="baseline"/>
        <w:rPr>
          <w:color w:val="000000" w:themeColor="text1"/>
          <w:sz w:val="28"/>
          <w:szCs w:val="28"/>
          <w:lang w:eastAsia="ar-SA"/>
        </w:rPr>
      </w:pPr>
      <w:r>
        <w:rPr>
          <w:color w:val="000000" w:themeColor="text1"/>
          <w:sz w:val="28"/>
          <w:szCs w:val="28"/>
          <w:lang w:eastAsia="ar-SA"/>
        </w:rPr>
        <w:t>Предприятие отмечает ряд негативных факторов: при расчете с контрагентами из зарубежных стран существует проблема непрохождения платежей (процент успешных транзакций крайне низок); существуют трудности в обеспечения логистики закупаемых за рубежом товаров. Всё это приводит к увеличению на рынке полуприцепной техники продукции иностранных производителей.</w:t>
      </w:r>
    </w:p>
    <w:p w14:paraId="7CADCDEC" w14:textId="77777777" w:rsidR="00BD24F2" w:rsidRPr="005911D7" w:rsidRDefault="00BD24F2" w:rsidP="00BD24F2">
      <w:pPr>
        <w:suppressAutoHyphens/>
        <w:overflowPunct w:val="0"/>
        <w:autoSpaceDE w:val="0"/>
        <w:ind w:firstLine="709"/>
        <w:jc w:val="both"/>
        <w:textAlignment w:val="baseline"/>
        <w:rPr>
          <w:color w:val="000000" w:themeColor="text1"/>
          <w:lang w:eastAsia="ar-SA"/>
        </w:rPr>
      </w:pPr>
      <w:r w:rsidRPr="005911D7">
        <w:rPr>
          <w:color w:val="000000" w:themeColor="text1"/>
          <w:lang w:eastAsia="ar-SA"/>
        </w:rPr>
        <w:t xml:space="preserve"> </w:t>
      </w:r>
    </w:p>
    <w:p w14:paraId="32C1C8ED" w14:textId="77777777" w:rsidR="00BD24F2" w:rsidRPr="005911D7" w:rsidRDefault="00BD24F2" w:rsidP="00BD24F2">
      <w:pPr>
        <w:suppressAutoHyphens/>
        <w:overflowPunct w:val="0"/>
        <w:autoSpaceDE w:val="0"/>
        <w:ind w:firstLine="709"/>
        <w:jc w:val="both"/>
        <w:textAlignment w:val="baseline"/>
        <w:rPr>
          <w:color w:val="000000" w:themeColor="text1"/>
          <w:sz w:val="28"/>
          <w:szCs w:val="28"/>
          <w:lang w:eastAsia="ar-SA"/>
        </w:rPr>
      </w:pPr>
      <w:r>
        <w:rPr>
          <w:b/>
          <w:color w:val="000000" w:themeColor="text1"/>
          <w:sz w:val="28"/>
          <w:szCs w:val="28"/>
          <w:u w:val="single"/>
        </w:rPr>
        <w:t xml:space="preserve">Индекс производства прочих транспортных средств и оборудования составил 169,5 % </w:t>
      </w:r>
      <w:r w:rsidRPr="000151FB">
        <w:rPr>
          <w:bCs/>
          <w:color w:val="000000" w:themeColor="text1"/>
          <w:sz w:val="28"/>
          <w:szCs w:val="28"/>
        </w:rPr>
        <w:t>(АО «РОСТВЕРТОЛ»).</w:t>
      </w:r>
      <w:r>
        <w:rPr>
          <w:b/>
          <w:color w:val="000000" w:themeColor="text1"/>
          <w:sz w:val="28"/>
          <w:szCs w:val="28"/>
          <w:u w:val="single"/>
        </w:rPr>
        <w:t xml:space="preserve"> </w:t>
      </w:r>
    </w:p>
    <w:p w14:paraId="4F45FF0B" w14:textId="77777777" w:rsidR="00BD24F2" w:rsidRDefault="00BD24F2" w:rsidP="00BD24F2">
      <w:pPr>
        <w:suppressAutoHyphens/>
        <w:overflowPunct w:val="0"/>
        <w:autoSpaceDE w:val="0"/>
        <w:ind w:firstLine="709"/>
        <w:jc w:val="both"/>
        <w:textAlignment w:val="baseline"/>
        <w:rPr>
          <w:color w:val="000000" w:themeColor="text1"/>
          <w:sz w:val="28"/>
          <w:shd w:val="clear" w:color="auto" w:fill="FFFFFF"/>
        </w:rPr>
      </w:pPr>
      <w:r>
        <w:rPr>
          <w:b/>
          <w:color w:val="000000" w:themeColor="text1"/>
          <w:sz w:val="28"/>
          <w:szCs w:val="28"/>
          <w:lang w:eastAsia="ar-SA"/>
        </w:rPr>
        <w:t>АО «Роствертол»</w:t>
      </w:r>
      <w:r>
        <w:rPr>
          <w:color w:val="000000" w:themeColor="text1"/>
          <w:sz w:val="28"/>
          <w:szCs w:val="28"/>
          <w:lang w:eastAsia="ar-SA"/>
        </w:rPr>
        <w:t xml:space="preserve"> входит в холдинг «Вертолеты России». </w:t>
      </w:r>
      <w:r w:rsidRPr="00534B7D">
        <w:rPr>
          <w:rStyle w:val="aff3"/>
          <w:b w:val="0"/>
          <w:bCs w:val="0"/>
          <w:color w:val="000000" w:themeColor="text1"/>
          <w:sz w:val="28"/>
          <w:shd w:val="clear" w:color="auto" w:fill="FFFFFF"/>
        </w:rPr>
        <w:t>Холдинг «Вертолеты России»</w:t>
      </w:r>
      <w:r>
        <w:rPr>
          <w:color w:val="000000" w:themeColor="text1"/>
          <w:sz w:val="28"/>
          <w:shd w:val="clear" w:color="auto" w:fill="FFFFFF"/>
        </w:rPr>
        <w:t xml:space="preserve"> – один из мировых лидеров вертолетостроительной отрасли, единственный разработчик и производитель вертолетов в России. </w:t>
      </w:r>
    </w:p>
    <w:p w14:paraId="4B5625C2" w14:textId="77777777" w:rsidR="00BD24F2" w:rsidRDefault="00BD24F2" w:rsidP="00BD24F2">
      <w:pPr>
        <w:suppressAutoHyphens/>
        <w:overflowPunct w:val="0"/>
        <w:autoSpaceDE w:val="0"/>
        <w:ind w:firstLine="709"/>
        <w:jc w:val="both"/>
        <w:textAlignment w:val="baseline"/>
        <w:rPr>
          <w:color w:val="000000" w:themeColor="text1"/>
          <w:sz w:val="28"/>
          <w:szCs w:val="28"/>
          <w:lang w:eastAsia="ar-SA"/>
        </w:rPr>
      </w:pPr>
      <w:r>
        <w:rPr>
          <w:color w:val="000000" w:themeColor="text1"/>
          <w:sz w:val="28"/>
          <w:szCs w:val="28"/>
          <w:lang w:eastAsia="ar-SA"/>
        </w:rPr>
        <w:t xml:space="preserve">Завод занимается производством гражданских и военных вертолетов серии </w:t>
      </w:r>
      <w:r>
        <w:rPr>
          <w:color w:val="000000" w:themeColor="text1"/>
          <w:sz w:val="28"/>
          <w:szCs w:val="28"/>
          <w:lang w:eastAsia="ar-SA"/>
        </w:rPr>
        <w:br/>
        <w:t>Ми-26, военных Ми-35М и Ми-28Н «Ночной охотник».</w:t>
      </w:r>
    </w:p>
    <w:p w14:paraId="42F3585F" w14:textId="77777777" w:rsidR="00BD24F2" w:rsidRDefault="00BD24F2" w:rsidP="00BD24F2">
      <w:pPr>
        <w:suppressAutoHyphens/>
        <w:overflowPunct w:val="0"/>
        <w:autoSpaceDE w:val="0"/>
        <w:ind w:firstLine="709"/>
        <w:jc w:val="both"/>
        <w:textAlignment w:val="baseline"/>
        <w:rPr>
          <w:color w:val="000000" w:themeColor="text1"/>
          <w:sz w:val="28"/>
          <w:szCs w:val="28"/>
          <w:lang w:eastAsia="ar-SA" w:bidi="ru-RU"/>
        </w:rPr>
      </w:pPr>
      <w:r>
        <w:rPr>
          <w:color w:val="000000" w:themeColor="text1"/>
          <w:sz w:val="28"/>
          <w:szCs w:val="28"/>
          <w:lang w:eastAsia="ar-SA" w:bidi="ru-RU"/>
        </w:rPr>
        <w:t xml:space="preserve">Темп роста объема произведенной товарной продукции </w:t>
      </w:r>
      <w:r w:rsidRPr="000B7863">
        <w:rPr>
          <w:color w:val="000000" w:themeColor="text1"/>
          <w:sz w:val="28"/>
          <w:szCs w:val="28"/>
          <w:lang w:eastAsia="ar-SA" w:bidi="ru-RU"/>
        </w:rPr>
        <w:t>за 9 месяцев 2025 года</w:t>
      </w:r>
      <w:r>
        <w:rPr>
          <w:color w:val="000000" w:themeColor="text1"/>
          <w:sz w:val="28"/>
          <w:szCs w:val="28"/>
          <w:lang w:eastAsia="ar-SA" w:bidi="ru-RU"/>
        </w:rPr>
        <w:t xml:space="preserve"> </w:t>
      </w:r>
      <w:r>
        <w:rPr>
          <w:color w:val="000000" w:themeColor="text1"/>
          <w:sz w:val="28"/>
          <w:szCs w:val="28"/>
          <w:lang w:eastAsia="ar-SA" w:bidi="ru-RU"/>
        </w:rPr>
        <w:br/>
        <w:t xml:space="preserve">составляет </w:t>
      </w:r>
      <w:r w:rsidRPr="000B7863">
        <w:rPr>
          <w:color w:val="000000" w:themeColor="text1"/>
          <w:sz w:val="28"/>
          <w:szCs w:val="28"/>
          <w:lang w:eastAsia="ar-SA" w:bidi="ru-RU"/>
        </w:rPr>
        <w:t>141,</w:t>
      </w:r>
      <w:r>
        <w:rPr>
          <w:color w:val="000000" w:themeColor="text1"/>
          <w:sz w:val="28"/>
          <w:szCs w:val="28"/>
          <w:lang w:eastAsia="ar-SA" w:bidi="ru-RU"/>
        </w:rPr>
        <w:t>6 %. Динамика объема выпуска товарной продукции вызвана изменением количества и структуры выпускаемой продукции.</w:t>
      </w:r>
    </w:p>
    <w:p w14:paraId="0C9206A3" w14:textId="77777777" w:rsidR="00BD24F2" w:rsidRDefault="00BD24F2" w:rsidP="00BD24F2">
      <w:pPr>
        <w:suppressAutoHyphens/>
        <w:overflowPunct w:val="0"/>
        <w:autoSpaceDE w:val="0"/>
        <w:ind w:firstLine="709"/>
        <w:jc w:val="both"/>
        <w:textAlignment w:val="baseline"/>
        <w:rPr>
          <w:color w:val="000000" w:themeColor="text1"/>
          <w:sz w:val="28"/>
          <w:szCs w:val="28"/>
          <w:lang w:eastAsia="ar-SA" w:bidi="ru-RU"/>
        </w:rPr>
      </w:pPr>
      <w:r>
        <w:rPr>
          <w:b/>
          <w:color w:val="000000" w:themeColor="text1"/>
          <w:sz w:val="28"/>
          <w:szCs w:val="28"/>
          <w:lang w:eastAsia="ar-SA" w:bidi="ru-RU"/>
        </w:rPr>
        <w:t>ОАО «Ростовский завод гражданской авиации № 412»</w:t>
      </w:r>
      <w:r>
        <w:rPr>
          <w:color w:val="000000" w:themeColor="text1"/>
          <w:sz w:val="28"/>
          <w:szCs w:val="28"/>
          <w:lang w:eastAsia="ar-SA" w:bidi="ru-RU"/>
        </w:rPr>
        <w:t xml:space="preserve"> одно из крупнейших предприятий по ремонту воздушных судов на Юге России. </w:t>
      </w:r>
    </w:p>
    <w:p w14:paraId="591551B0" w14:textId="77777777" w:rsidR="00BD24F2" w:rsidRDefault="00BD24F2" w:rsidP="00BD24F2">
      <w:pPr>
        <w:suppressAutoHyphens/>
        <w:overflowPunct w:val="0"/>
        <w:autoSpaceDE w:val="0"/>
        <w:ind w:firstLine="709"/>
        <w:jc w:val="both"/>
        <w:textAlignment w:val="baseline"/>
        <w:rPr>
          <w:color w:val="000000" w:themeColor="text1"/>
          <w:sz w:val="28"/>
          <w:szCs w:val="28"/>
          <w:lang w:eastAsia="ar-SA" w:bidi="ru-RU"/>
        </w:rPr>
      </w:pPr>
      <w:r>
        <w:rPr>
          <w:color w:val="000000" w:themeColor="text1"/>
          <w:sz w:val="28"/>
          <w:szCs w:val="28"/>
          <w:lang w:eastAsia="ar-SA" w:bidi="ru-RU"/>
        </w:rPr>
        <w:t xml:space="preserve">Объем отгруженных товаров, выполненных работ и услуг в фактических ценах за </w:t>
      </w:r>
      <w:r w:rsidRPr="00542461">
        <w:rPr>
          <w:color w:val="000000" w:themeColor="text1"/>
          <w:sz w:val="28"/>
          <w:szCs w:val="28"/>
          <w:lang w:eastAsia="ar-SA" w:bidi="ru-RU"/>
        </w:rPr>
        <w:t>9 месяцев 2025 года</w:t>
      </w:r>
      <w:r>
        <w:rPr>
          <w:color w:val="000000" w:themeColor="text1"/>
          <w:sz w:val="28"/>
          <w:szCs w:val="28"/>
          <w:lang w:eastAsia="ar-SA" w:bidi="ru-RU"/>
        </w:rPr>
        <w:t xml:space="preserve"> по оперативным данным составил 199,4 млн руб. Темп роста </w:t>
      </w:r>
      <w:r>
        <w:rPr>
          <w:color w:val="000000" w:themeColor="text1"/>
          <w:sz w:val="28"/>
          <w:szCs w:val="28"/>
          <w:lang w:eastAsia="ar-SA" w:bidi="ru-RU"/>
        </w:rPr>
        <w:br/>
        <w:t xml:space="preserve">– 116,3 %. Рост связан с увеличением объема и стоимости выполняемых работ </w:t>
      </w:r>
      <w:r>
        <w:rPr>
          <w:color w:val="000000" w:themeColor="text1"/>
          <w:sz w:val="28"/>
          <w:szCs w:val="28"/>
          <w:lang w:eastAsia="ar-SA" w:bidi="ru-RU"/>
        </w:rPr>
        <w:br/>
        <w:t>по ремонту самолетов и агрегатов.</w:t>
      </w:r>
    </w:p>
    <w:p w14:paraId="21EBA8CD" w14:textId="77777777" w:rsidR="00BD24F2" w:rsidRDefault="00BD24F2" w:rsidP="00BD24F2">
      <w:pPr>
        <w:suppressAutoHyphens/>
        <w:overflowPunct w:val="0"/>
        <w:autoSpaceDE w:val="0"/>
        <w:ind w:firstLine="709"/>
        <w:jc w:val="both"/>
        <w:textAlignment w:val="baseline"/>
        <w:rPr>
          <w:color w:val="000000" w:themeColor="text1"/>
          <w:sz w:val="28"/>
          <w:szCs w:val="28"/>
          <w:lang w:eastAsia="ar-SA" w:bidi="ru-RU"/>
        </w:rPr>
      </w:pPr>
    </w:p>
    <w:p w14:paraId="68B78E79" w14:textId="77777777" w:rsidR="00BD24F2" w:rsidRPr="0006744C" w:rsidRDefault="00BD24F2" w:rsidP="00BD24F2">
      <w:pPr>
        <w:suppressAutoHyphens/>
        <w:overflowPunct w:val="0"/>
        <w:autoSpaceDE w:val="0"/>
        <w:ind w:firstLine="709"/>
        <w:jc w:val="both"/>
        <w:textAlignment w:val="baseline"/>
        <w:rPr>
          <w:color w:val="000000" w:themeColor="text1"/>
          <w:sz w:val="28"/>
          <w:szCs w:val="28"/>
          <w:lang w:eastAsia="ar-SA"/>
        </w:rPr>
      </w:pPr>
      <w:r w:rsidRPr="005911D7">
        <w:rPr>
          <w:b/>
          <w:color w:val="000000" w:themeColor="text1"/>
          <w:sz w:val="28"/>
          <w:szCs w:val="28"/>
          <w:u w:val="single"/>
          <w:lang w:eastAsia="ar-SA"/>
        </w:rPr>
        <w:t>Индекс ремонта и монтажа машин и оборудования</w:t>
      </w:r>
      <w:r w:rsidRPr="0006744C">
        <w:rPr>
          <w:b/>
          <w:color w:val="000000" w:themeColor="text1"/>
          <w:sz w:val="28"/>
          <w:szCs w:val="28"/>
          <w:u w:val="single"/>
          <w:lang w:eastAsia="ar-SA"/>
        </w:rPr>
        <w:t xml:space="preserve"> – </w:t>
      </w:r>
      <w:r>
        <w:rPr>
          <w:b/>
          <w:color w:val="000000" w:themeColor="text1"/>
          <w:sz w:val="28"/>
          <w:szCs w:val="28"/>
          <w:u w:val="single"/>
          <w:lang w:eastAsia="ar-SA"/>
        </w:rPr>
        <w:t>116,3</w:t>
      </w:r>
      <w:r w:rsidRPr="003A7F57">
        <w:rPr>
          <w:b/>
          <w:color w:val="000000" w:themeColor="text1"/>
          <w:sz w:val="28"/>
          <w:szCs w:val="28"/>
          <w:u w:val="single"/>
          <w:lang w:eastAsia="ar-SA"/>
        </w:rPr>
        <w:t> </w:t>
      </w:r>
      <w:r w:rsidRPr="0006744C">
        <w:rPr>
          <w:b/>
          <w:color w:val="000000" w:themeColor="text1"/>
          <w:sz w:val="28"/>
          <w:szCs w:val="28"/>
          <w:u w:val="single"/>
          <w:lang w:eastAsia="ar-SA"/>
        </w:rPr>
        <w:t>%.</w:t>
      </w:r>
      <w:r w:rsidRPr="0006744C">
        <w:rPr>
          <w:color w:val="000000" w:themeColor="text1"/>
          <w:sz w:val="28"/>
          <w:szCs w:val="28"/>
          <w:lang w:eastAsia="ar-SA"/>
        </w:rPr>
        <w:t xml:space="preserve"> </w:t>
      </w:r>
    </w:p>
    <w:p w14:paraId="64E1952A" w14:textId="77777777" w:rsidR="00BD24F2" w:rsidRPr="00633E9A" w:rsidRDefault="00BD24F2" w:rsidP="00BD24F2">
      <w:pPr>
        <w:suppressAutoHyphens/>
        <w:overflowPunct w:val="0"/>
        <w:autoSpaceDE w:val="0"/>
        <w:ind w:firstLine="709"/>
        <w:jc w:val="both"/>
        <w:textAlignment w:val="baseline"/>
        <w:rPr>
          <w:color w:val="000000" w:themeColor="text1"/>
          <w:sz w:val="28"/>
          <w:szCs w:val="28"/>
          <w:lang w:eastAsia="ar-SA"/>
        </w:rPr>
      </w:pPr>
      <w:r w:rsidRPr="00633E9A">
        <w:rPr>
          <w:color w:val="000000" w:themeColor="text1"/>
          <w:sz w:val="28"/>
          <w:szCs w:val="28"/>
          <w:lang w:eastAsia="ar-SA"/>
        </w:rPr>
        <w:t>(АО РСЗ «Прибой», АО «Риф»</w:t>
      </w:r>
      <w:r>
        <w:rPr>
          <w:color w:val="000000" w:themeColor="text1"/>
          <w:sz w:val="28"/>
          <w:szCs w:val="28"/>
          <w:lang w:eastAsia="ar-SA"/>
        </w:rPr>
        <w:t>, ОАО «Моряк»</w:t>
      </w:r>
      <w:r w:rsidRPr="00633E9A">
        <w:rPr>
          <w:color w:val="000000" w:themeColor="text1"/>
          <w:sz w:val="28"/>
          <w:szCs w:val="28"/>
          <w:lang w:eastAsia="ar-SA"/>
        </w:rPr>
        <w:t>).</w:t>
      </w:r>
    </w:p>
    <w:p w14:paraId="3D246AF6" w14:textId="77777777" w:rsidR="00BD24F2" w:rsidRPr="009A0C6B" w:rsidRDefault="00BD24F2" w:rsidP="00BD24F2">
      <w:pPr>
        <w:suppressAutoHyphens/>
        <w:overflowPunct w:val="0"/>
        <w:autoSpaceDE w:val="0"/>
        <w:ind w:firstLine="709"/>
        <w:jc w:val="both"/>
        <w:textAlignment w:val="baseline"/>
        <w:rPr>
          <w:sz w:val="28"/>
          <w:szCs w:val="28"/>
        </w:rPr>
      </w:pPr>
      <w:r w:rsidRPr="009A0C6B">
        <w:rPr>
          <w:b/>
          <w:sz w:val="28"/>
          <w:szCs w:val="28"/>
        </w:rPr>
        <w:t>АО РСЗ «Прибой»</w:t>
      </w:r>
      <w:r w:rsidRPr="009A0C6B">
        <w:rPr>
          <w:sz w:val="28"/>
          <w:szCs w:val="28"/>
        </w:rPr>
        <w:t xml:space="preserve"> современное, отвечающее всем мировым требованиям производство, где идет постоянное обновление и модернизация технического парка. </w:t>
      </w:r>
      <w:r w:rsidRPr="009A0C6B">
        <w:rPr>
          <w:sz w:val="28"/>
          <w:szCs w:val="28"/>
        </w:rPr>
        <w:lastRenderedPageBreak/>
        <w:t>Предприятие производит все виды ремонтных и восстановительных работ – текущий, средний и капитальный ремонт, а также модернизацию судов всех типов.</w:t>
      </w:r>
    </w:p>
    <w:p w14:paraId="39283F20" w14:textId="77777777" w:rsidR="00BD24F2" w:rsidRPr="009A0C6B" w:rsidRDefault="00BD24F2" w:rsidP="00BD24F2">
      <w:pPr>
        <w:suppressAutoHyphens/>
        <w:overflowPunct w:val="0"/>
        <w:autoSpaceDE w:val="0"/>
        <w:ind w:firstLine="709"/>
        <w:jc w:val="both"/>
        <w:textAlignment w:val="baseline"/>
        <w:rPr>
          <w:sz w:val="28"/>
          <w:szCs w:val="28"/>
          <w:lang w:eastAsia="ar-SA"/>
        </w:rPr>
      </w:pPr>
      <w:r w:rsidRPr="009A0C6B">
        <w:rPr>
          <w:sz w:val="28"/>
          <w:szCs w:val="28"/>
          <w:lang w:eastAsia="ar-SA"/>
        </w:rPr>
        <w:t xml:space="preserve">Объем выпуска продукции за </w:t>
      </w:r>
      <w:r>
        <w:rPr>
          <w:sz w:val="28"/>
          <w:szCs w:val="28"/>
          <w:lang w:eastAsia="ar-SA"/>
        </w:rPr>
        <w:t>9 месяцев</w:t>
      </w:r>
      <w:r w:rsidRPr="009A0C6B">
        <w:rPr>
          <w:sz w:val="28"/>
          <w:szCs w:val="28"/>
          <w:lang w:eastAsia="ar-SA"/>
        </w:rPr>
        <w:t xml:space="preserve"> 2025 года составил </w:t>
      </w:r>
      <w:r>
        <w:rPr>
          <w:sz w:val="28"/>
          <w:szCs w:val="28"/>
          <w:lang w:eastAsia="ar-SA"/>
        </w:rPr>
        <w:t>65</w:t>
      </w:r>
      <w:r w:rsidRPr="009A0C6B">
        <w:rPr>
          <w:sz w:val="28"/>
          <w:szCs w:val="28"/>
          <w:lang w:eastAsia="ar-SA"/>
        </w:rPr>
        <w:t xml:space="preserve"> млн руб., </w:t>
      </w:r>
      <w:r>
        <w:rPr>
          <w:sz w:val="28"/>
          <w:szCs w:val="28"/>
          <w:lang w:eastAsia="ar-SA"/>
        </w:rPr>
        <w:t xml:space="preserve">темп роста – </w:t>
      </w:r>
      <w:r w:rsidRPr="00D26250">
        <w:rPr>
          <w:sz w:val="28"/>
          <w:szCs w:val="28"/>
          <w:lang w:eastAsia="ar-SA"/>
        </w:rPr>
        <w:t>71,2</w:t>
      </w:r>
      <w:r>
        <w:rPr>
          <w:sz w:val="28"/>
          <w:szCs w:val="28"/>
          <w:lang w:eastAsia="ar-SA"/>
        </w:rPr>
        <w:t> %. Спад</w:t>
      </w:r>
      <w:r w:rsidRPr="009A0C6B">
        <w:rPr>
          <w:sz w:val="28"/>
          <w:szCs w:val="28"/>
          <w:lang w:eastAsia="ar-SA"/>
        </w:rPr>
        <w:t xml:space="preserve"> </w:t>
      </w:r>
      <w:r>
        <w:rPr>
          <w:sz w:val="28"/>
          <w:szCs w:val="28"/>
          <w:lang w:eastAsia="ar-SA"/>
        </w:rPr>
        <w:t>связан со снижением спроса на работы и услуги.</w:t>
      </w:r>
      <w:r w:rsidRPr="009A0C6B">
        <w:rPr>
          <w:sz w:val="28"/>
          <w:szCs w:val="28"/>
          <w:lang w:eastAsia="ar-SA"/>
        </w:rPr>
        <w:t xml:space="preserve"> </w:t>
      </w:r>
    </w:p>
    <w:p w14:paraId="580A8DB5" w14:textId="77777777" w:rsidR="00BD24F2" w:rsidRPr="005B1A30" w:rsidRDefault="00BD24F2" w:rsidP="00BD24F2">
      <w:pPr>
        <w:suppressAutoHyphens/>
        <w:overflowPunct w:val="0"/>
        <w:autoSpaceDE w:val="0"/>
        <w:ind w:firstLine="709"/>
        <w:jc w:val="both"/>
        <w:textAlignment w:val="baseline"/>
        <w:rPr>
          <w:sz w:val="28"/>
          <w:szCs w:val="28"/>
          <w:shd w:val="clear" w:color="auto" w:fill="FFFFFF"/>
        </w:rPr>
      </w:pPr>
      <w:r w:rsidRPr="005B1A30">
        <w:rPr>
          <w:b/>
          <w:sz w:val="28"/>
          <w:szCs w:val="28"/>
          <w:lang w:eastAsia="ar-SA"/>
        </w:rPr>
        <w:t>АО «Риф»</w:t>
      </w:r>
      <w:r w:rsidRPr="005B1A30">
        <w:rPr>
          <w:sz w:val="28"/>
          <w:szCs w:val="28"/>
          <w:lang w:eastAsia="ar-SA"/>
        </w:rPr>
        <w:t xml:space="preserve"> </w:t>
      </w:r>
      <w:r w:rsidRPr="005B1A30">
        <w:rPr>
          <w:sz w:val="28"/>
          <w:szCs w:val="28"/>
          <w:shd w:val="clear" w:color="auto" w:fill="FFFFFF"/>
        </w:rPr>
        <w:t>реализует проекты обновления флота, мониторинг поставщиков оборудования, строительство судна и насыщение его специализированным оборудованием.</w:t>
      </w:r>
    </w:p>
    <w:p w14:paraId="27EB45DA" w14:textId="77777777" w:rsidR="00BD24F2" w:rsidRPr="005B1A30" w:rsidRDefault="00BD24F2" w:rsidP="00BD24F2">
      <w:pPr>
        <w:suppressAutoHyphens/>
        <w:overflowPunct w:val="0"/>
        <w:autoSpaceDE w:val="0"/>
        <w:ind w:firstLine="709"/>
        <w:jc w:val="both"/>
        <w:textAlignment w:val="baseline"/>
        <w:rPr>
          <w:sz w:val="28"/>
          <w:szCs w:val="28"/>
          <w:shd w:val="clear" w:color="auto" w:fill="FFFFFF"/>
        </w:rPr>
      </w:pPr>
      <w:r w:rsidRPr="005B1A30">
        <w:rPr>
          <w:sz w:val="28"/>
          <w:szCs w:val="28"/>
          <w:shd w:val="clear" w:color="auto" w:fill="FFFFFF"/>
        </w:rPr>
        <w:t>География сбыта: Южный федеральный округ, Северо-Западный регион, Дальний Восток, Республика Крым, Республика Татарстан и др.</w:t>
      </w:r>
    </w:p>
    <w:p w14:paraId="07E381A8" w14:textId="77777777" w:rsidR="00BD24F2" w:rsidRDefault="00BD24F2" w:rsidP="00BD24F2">
      <w:pPr>
        <w:suppressAutoHyphens/>
        <w:overflowPunct w:val="0"/>
        <w:autoSpaceDE w:val="0"/>
        <w:ind w:firstLine="709"/>
        <w:jc w:val="both"/>
        <w:textAlignment w:val="baseline"/>
        <w:rPr>
          <w:sz w:val="28"/>
          <w:szCs w:val="28"/>
          <w:shd w:val="clear" w:color="auto" w:fill="FFFFFF"/>
        </w:rPr>
      </w:pPr>
      <w:r w:rsidRPr="005B1A30">
        <w:rPr>
          <w:sz w:val="28"/>
          <w:szCs w:val="28"/>
          <w:shd w:val="clear" w:color="auto" w:fill="FFFFFF"/>
        </w:rPr>
        <w:t xml:space="preserve">Завод изготовил два новых </w:t>
      </w:r>
      <w:hyperlink r:id="rId8" w:history="1">
        <w:r w:rsidRPr="005B1A30">
          <w:rPr>
            <w:rStyle w:val="af1"/>
            <w:color w:val="auto"/>
            <w:sz w:val="28"/>
            <w:szCs w:val="28"/>
            <w:u w:val="none"/>
          </w:rPr>
          <w:t>плавучих металлических причала</w:t>
        </w:r>
      </w:hyperlink>
      <w:r w:rsidRPr="005B1A30">
        <w:rPr>
          <w:sz w:val="28"/>
          <w:szCs w:val="28"/>
          <w:shd w:val="clear" w:color="auto" w:fill="FFFFFF"/>
        </w:rPr>
        <w:t xml:space="preserve"> для швартовки пассажирских судов типа «Валдай 45Р» и «Метеор 120Р». </w:t>
      </w:r>
    </w:p>
    <w:p w14:paraId="3DF1CC1E" w14:textId="77777777" w:rsidR="00BD24F2" w:rsidRPr="004F233A" w:rsidRDefault="00BD24F2" w:rsidP="00BD24F2">
      <w:pPr>
        <w:suppressAutoHyphens/>
        <w:overflowPunct w:val="0"/>
        <w:autoSpaceDE w:val="0"/>
        <w:ind w:firstLine="709"/>
        <w:jc w:val="both"/>
        <w:textAlignment w:val="baseline"/>
        <w:rPr>
          <w:sz w:val="28"/>
          <w:szCs w:val="28"/>
          <w:lang w:eastAsia="ar-SA"/>
        </w:rPr>
      </w:pPr>
      <w:r w:rsidRPr="004F233A">
        <w:rPr>
          <w:sz w:val="28"/>
          <w:szCs w:val="28"/>
          <w:lang w:eastAsia="ar-SA"/>
        </w:rPr>
        <w:t xml:space="preserve">Объем реализованной продукции 9 месяцев 2025 года составил 311,3 млн руб. снизившись на 11 %. Прибыль выросла в 1,8 р. и составила 30,4 млн руб. </w:t>
      </w:r>
    </w:p>
    <w:p w14:paraId="00307CAF" w14:textId="77777777" w:rsidR="00BD24F2" w:rsidRPr="0024699B" w:rsidRDefault="00BD24F2" w:rsidP="00BD24F2">
      <w:pPr>
        <w:suppressAutoHyphens/>
        <w:overflowPunct w:val="0"/>
        <w:autoSpaceDE w:val="0"/>
        <w:ind w:firstLine="709"/>
        <w:jc w:val="both"/>
        <w:textAlignment w:val="baseline"/>
        <w:rPr>
          <w:sz w:val="28"/>
        </w:rPr>
      </w:pPr>
      <w:r w:rsidRPr="0024699B">
        <w:rPr>
          <w:b/>
          <w:sz w:val="28"/>
        </w:rPr>
        <w:t>ОАО «Моряк»</w:t>
      </w:r>
      <w:r w:rsidRPr="0024699B">
        <w:rPr>
          <w:sz w:val="28"/>
        </w:rPr>
        <w:t xml:space="preserve"> </w:t>
      </w:r>
      <w:r>
        <w:rPr>
          <w:sz w:val="28"/>
        </w:rPr>
        <w:t>–</w:t>
      </w:r>
      <w:r w:rsidRPr="0024699B">
        <w:rPr>
          <w:sz w:val="28"/>
        </w:rPr>
        <w:t xml:space="preserve"> судоремонтный завод, старейшее предприятие </w:t>
      </w:r>
      <w:r>
        <w:rPr>
          <w:sz w:val="28"/>
        </w:rPr>
        <w:t>города.</w:t>
      </w:r>
    </w:p>
    <w:p w14:paraId="5F2BFA9F" w14:textId="77777777" w:rsidR="00BD24F2" w:rsidRPr="0024699B" w:rsidRDefault="00BD24F2" w:rsidP="00BD24F2">
      <w:pPr>
        <w:suppressAutoHyphens/>
        <w:overflowPunct w:val="0"/>
        <w:autoSpaceDE w:val="0"/>
        <w:ind w:firstLine="709"/>
        <w:jc w:val="both"/>
        <w:textAlignment w:val="baseline"/>
        <w:rPr>
          <w:sz w:val="28"/>
          <w:szCs w:val="28"/>
          <w:highlight w:val="yellow"/>
          <w:lang w:eastAsia="ar-SA"/>
        </w:rPr>
      </w:pPr>
      <w:r w:rsidRPr="0024699B">
        <w:rPr>
          <w:sz w:val="28"/>
        </w:rPr>
        <w:t xml:space="preserve">Предприятие производит все виды ремонтных и восстановительных работ </w:t>
      </w:r>
      <w:r>
        <w:rPr>
          <w:sz w:val="28"/>
        </w:rPr>
        <w:br/>
      </w:r>
      <w:r w:rsidRPr="0024699B">
        <w:rPr>
          <w:sz w:val="28"/>
        </w:rPr>
        <w:t>– текущий, средний и капитальный ремонт, а также модернизацию судов всех типов.</w:t>
      </w:r>
    </w:p>
    <w:p w14:paraId="353A96AE" w14:textId="77777777" w:rsidR="00BD24F2" w:rsidRPr="005911D7" w:rsidRDefault="00BD24F2" w:rsidP="00BD24F2">
      <w:pPr>
        <w:suppressAutoHyphens/>
        <w:overflowPunct w:val="0"/>
        <w:autoSpaceDE w:val="0"/>
        <w:ind w:firstLine="709"/>
        <w:jc w:val="both"/>
        <w:textAlignment w:val="baseline"/>
        <w:rPr>
          <w:color w:val="000000" w:themeColor="text1"/>
          <w:lang w:eastAsia="ar-SA"/>
        </w:rPr>
      </w:pPr>
    </w:p>
    <w:p w14:paraId="23B36F2C" w14:textId="77777777" w:rsidR="00BD24F2" w:rsidRPr="009A0C6B" w:rsidRDefault="00BD24F2" w:rsidP="00BD24F2">
      <w:pPr>
        <w:suppressAutoHyphens/>
        <w:overflowPunct w:val="0"/>
        <w:autoSpaceDE w:val="0"/>
        <w:ind w:firstLine="709"/>
        <w:jc w:val="both"/>
        <w:textAlignment w:val="baseline"/>
        <w:rPr>
          <w:b/>
          <w:sz w:val="28"/>
          <w:szCs w:val="28"/>
          <w:u w:val="single"/>
          <w:lang w:eastAsia="ar-SA"/>
        </w:rPr>
      </w:pPr>
      <w:r w:rsidRPr="009A0C6B">
        <w:rPr>
          <w:b/>
          <w:sz w:val="28"/>
          <w:szCs w:val="28"/>
          <w:u w:val="single"/>
          <w:lang w:eastAsia="ar-SA"/>
        </w:rPr>
        <w:t>Индекс производства компьютеров, электронных и оптических изделий составил 1</w:t>
      </w:r>
      <w:r>
        <w:rPr>
          <w:b/>
          <w:sz w:val="28"/>
          <w:szCs w:val="28"/>
          <w:u w:val="single"/>
          <w:lang w:eastAsia="ar-SA"/>
        </w:rPr>
        <w:t>13,5 </w:t>
      </w:r>
      <w:r w:rsidRPr="009A0C6B">
        <w:rPr>
          <w:b/>
          <w:sz w:val="28"/>
          <w:szCs w:val="28"/>
          <w:u w:val="single"/>
          <w:lang w:eastAsia="ar-SA"/>
        </w:rPr>
        <w:t>%.</w:t>
      </w:r>
    </w:p>
    <w:p w14:paraId="35BCBC48" w14:textId="77777777" w:rsidR="00BD24F2" w:rsidRPr="009A0C6B" w:rsidRDefault="00BD24F2" w:rsidP="00BD24F2">
      <w:pPr>
        <w:suppressAutoHyphens/>
        <w:overflowPunct w:val="0"/>
        <w:autoSpaceDE w:val="0"/>
        <w:ind w:firstLine="709"/>
        <w:jc w:val="both"/>
        <w:textAlignment w:val="baseline"/>
        <w:rPr>
          <w:sz w:val="28"/>
          <w:szCs w:val="28"/>
          <w:shd w:val="clear" w:color="auto" w:fill="FFFFFF"/>
          <w:lang w:eastAsia="ar-SA"/>
        </w:rPr>
      </w:pPr>
      <w:r w:rsidRPr="009A0C6B">
        <w:rPr>
          <w:sz w:val="28"/>
          <w:szCs w:val="28"/>
          <w:lang w:eastAsia="ar-SA"/>
        </w:rPr>
        <w:t xml:space="preserve">В формировании индекса производства компьютеров, электронных </w:t>
      </w:r>
      <w:r w:rsidRPr="009A0C6B">
        <w:rPr>
          <w:sz w:val="28"/>
          <w:szCs w:val="28"/>
          <w:lang w:eastAsia="ar-SA"/>
        </w:rPr>
        <w:br/>
        <w:t xml:space="preserve">и оптических изделий участвуют следующие предприятия: ООО «НПО ГОРИЗОНТ», ООО НПП «ЭЛЕКСИР», ООО «ПЬЕЗОЭЛЕКТРИК», ООО НПП </w:t>
      </w:r>
      <w:r w:rsidRPr="009A0C6B">
        <w:rPr>
          <w:sz w:val="28"/>
          <w:szCs w:val="28"/>
        </w:rPr>
        <w:t>«</w:t>
      </w:r>
      <w:proofErr w:type="spellStart"/>
      <w:r w:rsidRPr="009A0C6B">
        <w:rPr>
          <w:sz w:val="28"/>
          <w:szCs w:val="28"/>
        </w:rPr>
        <w:t>Вибробит</w:t>
      </w:r>
      <w:proofErr w:type="spellEnd"/>
      <w:r w:rsidRPr="009A0C6B">
        <w:rPr>
          <w:sz w:val="28"/>
          <w:szCs w:val="28"/>
        </w:rPr>
        <w:t xml:space="preserve">», </w:t>
      </w:r>
      <w:r>
        <w:rPr>
          <w:sz w:val="28"/>
          <w:szCs w:val="28"/>
        </w:rPr>
        <w:br/>
      </w:r>
      <w:r w:rsidRPr="009A0C6B">
        <w:rPr>
          <w:sz w:val="28"/>
          <w:szCs w:val="28"/>
          <w:lang w:eastAsia="ar-SA"/>
        </w:rPr>
        <w:t>ООО НПП «АСЕ», ООО РЭЗ «СПЕЦАВТОМАТИКА», ООО НПП «МОНИТОР»,</w:t>
      </w:r>
      <w:r>
        <w:rPr>
          <w:sz w:val="28"/>
          <w:szCs w:val="28"/>
          <w:lang w:eastAsia="ar-SA"/>
        </w:rPr>
        <w:br/>
      </w:r>
      <w:r w:rsidRPr="009A0C6B">
        <w:rPr>
          <w:sz w:val="28"/>
          <w:szCs w:val="28"/>
          <w:lang w:eastAsia="ar-SA"/>
        </w:rPr>
        <w:t xml:space="preserve"> </w:t>
      </w:r>
      <w:r w:rsidRPr="009A0C6B">
        <w:rPr>
          <w:sz w:val="28"/>
          <w:szCs w:val="28"/>
          <w:lang w:eastAsia="ar-SA" w:bidi="ru-RU"/>
        </w:rPr>
        <w:t>АО «ВНИИ «Градиент»,</w:t>
      </w:r>
      <w:r w:rsidRPr="009A0C6B">
        <w:rPr>
          <w:sz w:val="28"/>
          <w:szCs w:val="28"/>
        </w:rPr>
        <w:t xml:space="preserve"> </w:t>
      </w:r>
      <w:r w:rsidRPr="009A0C6B">
        <w:rPr>
          <w:sz w:val="28"/>
          <w:szCs w:val="28"/>
          <w:lang w:eastAsia="ar-SA" w:bidi="ru-RU"/>
        </w:rPr>
        <w:t xml:space="preserve">АО «НПП «ФАЗА»,  ООО НПП «Сармат», </w:t>
      </w:r>
      <w:r w:rsidRPr="009A0C6B">
        <w:rPr>
          <w:sz w:val="28"/>
          <w:szCs w:val="28"/>
          <w:lang w:bidi="ru-RU"/>
        </w:rPr>
        <w:t>ПАО «Гранит»</w:t>
      </w:r>
      <w:r w:rsidRPr="009A0C6B">
        <w:rPr>
          <w:sz w:val="28"/>
          <w:szCs w:val="28"/>
          <w:lang w:eastAsia="ar-SA" w:bidi="ru-RU"/>
        </w:rPr>
        <w:t>.</w:t>
      </w:r>
    </w:p>
    <w:p w14:paraId="248FF312" w14:textId="77777777" w:rsidR="00BD24F2" w:rsidRPr="009A0C6B" w:rsidRDefault="00BD24F2" w:rsidP="00BD24F2">
      <w:pPr>
        <w:suppressAutoHyphens/>
        <w:overflowPunct w:val="0"/>
        <w:autoSpaceDE w:val="0"/>
        <w:ind w:firstLine="709"/>
        <w:jc w:val="both"/>
        <w:textAlignment w:val="baseline"/>
        <w:outlineLvl w:val="0"/>
        <w:rPr>
          <w:sz w:val="28"/>
          <w:szCs w:val="28"/>
          <w:lang w:bidi="ru-RU"/>
        </w:rPr>
      </w:pPr>
      <w:r w:rsidRPr="009A0C6B">
        <w:rPr>
          <w:b/>
          <w:sz w:val="28"/>
          <w:szCs w:val="28"/>
          <w:lang w:bidi="ru-RU"/>
        </w:rPr>
        <w:t>АО «ВНИИ «Градиент»</w:t>
      </w:r>
      <w:r>
        <w:rPr>
          <w:b/>
          <w:sz w:val="28"/>
          <w:szCs w:val="28"/>
          <w:lang w:bidi="ru-RU"/>
        </w:rPr>
        <w:t xml:space="preserve"> </w:t>
      </w:r>
      <w:r w:rsidRPr="009A0C6B">
        <w:rPr>
          <w:sz w:val="28"/>
          <w:szCs w:val="28"/>
          <w:lang w:bidi="ru-RU"/>
        </w:rPr>
        <w:t>– одно из ведущих научных предприятий радиоэлектронной отрасли страны. Базовым направлением его инновационной деятельности является специализация в области разработки, производства и научно-технического сопровождения современных, наукоемких радиотехнических комплексов специального назначения – техники радиоэлектронной борьбы.</w:t>
      </w:r>
    </w:p>
    <w:p w14:paraId="416CB602" w14:textId="77777777" w:rsidR="00BD24F2" w:rsidRPr="009A0C6B" w:rsidRDefault="00BD24F2" w:rsidP="00BD24F2">
      <w:pPr>
        <w:widowControl w:val="0"/>
        <w:tabs>
          <w:tab w:val="left" w:pos="948"/>
        </w:tabs>
        <w:ind w:firstLine="709"/>
        <w:jc w:val="both"/>
        <w:rPr>
          <w:sz w:val="28"/>
          <w:szCs w:val="28"/>
          <w:lang w:bidi="ru-RU"/>
        </w:rPr>
      </w:pPr>
      <w:r w:rsidRPr="009A0C6B">
        <w:rPr>
          <w:sz w:val="28"/>
          <w:szCs w:val="28"/>
          <w:lang w:bidi="ru-RU"/>
        </w:rPr>
        <w:t>Среди разработок, обладающих высокой эффективностью и большим экспортным потенциалом системы: «Наземный комплекс исполнительной радиотехнической разведки», «Автоматизированный комплекс управления станциями помех», «Станция мощных шумовых помех», «Комплексный классный тренажер» и др.</w:t>
      </w:r>
    </w:p>
    <w:p w14:paraId="028F349C" w14:textId="77777777" w:rsidR="00BD24F2" w:rsidRPr="009A0C6B" w:rsidRDefault="00BD24F2" w:rsidP="00BD24F2">
      <w:pPr>
        <w:suppressAutoHyphens/>
        <w:overflowPunct w:val="0"/>
        <w:autoSpaceDE w:val="0"/>
        <w:ind w:firstLine="709"/>
        <w:jc w:val="both"/>
        <w:textAlignment w:val="baseline"/>
        <w:outlineLvl w:val="0"/>
        <w:rPr>
          <w:sz w:val="28"/>
          <w:szCs w:val="28"/>
        </w:rPr>
      </w:pPr>
      <w:r w:rsidRPr="009A0C6B">
        <w:rPr>
          <w:b/>
          <w:sz w:val="28"/>
          <w:szCs w:val="28"/>
        </w:rPr>
        <w:t>АО «НПП «ФАЗА»</w:t>
      </w:r>
      <w:r w:rsidRPr="009A0C6B">
        <w:rPr>
          <w:sz w:val="28"/>
          <w:szCs w:val="28"/>
        </w:rPr>
        <w:t xml:space="preserve"> является разработчиком и производителем качественных современных изделий в области электронной техники. Предприятие оснащено современным оборудованием, позволяющим выпускать изделия электронной техники высшей степени сложности, находящиеся на уровне лучших мировых достижений. </w:t>
      </w:r>
    </w:p>
    <w:p w14:paraId="4AE1FBE5" w14:textId="77777777" w:rsidR="00BD24F2" w:rsidRDefault="00BD24F2" w:rsidP="00BD24F2">
      <w:pPr>
        <w:suppressAutoHyphens/>
        <w:overflowPunct w:val="0"/>
        <w:autoSpaceDE w:val="0"/>
        <w:ind w:firstLine="709"/>
        <w:jc w:val="both"/>
        <w:textAlignment w:val="baseline"/>
        <w:outlineLvl w:val="0"/>
        <w:rPr>
          <w:sz w:val="28"/>
          <w:szCs w:val="28"/>
          <w:lang w:bidi="ru-RU"/>
        </w:rPr>
      </w:pPr>
      <w:r w:rsidRPr="001B7F78">
        <w:rPr>
          <w:sz w:val="28"/>
          <w:szCs w:val="28"/>
          <w:lang w:eastAsia="ar-SA"/>
        </w:rPr>
        <w:t xml:space="preserve">Темп роста </w:t>
      </w:r>
      <w:r w:rsidRPr="009A0C6B">
        <w:rPr>
          <w:sz w:val="28"/>
          <w:szCs w:val="28"/>
          <w:lang w:eastAsia="ar-SA"/>
        </w:rPr>
        <w:t xml:space="preserve">реализованной продукции </w:t>
      </w:r>
      <w:r w:rsidRPr="00831379">
        <w:rPr>
          <w:color w:val="000000" w:themeColor="text1"/>
          <w:sz w:val="28"/>
          <w:szCs w:val="28"/>
          <w:lang w:eastAsia="ar-SA" w:bidi="ru-RU"/>
        </w:rPr>
        <w:t xml:space="preserve">за </w:t>
      </w:r>
      <w:r>
        <w:rPr>
          <w:color w:val="000000" w:themeColor="text1"/>
          <w:sz w:val="28"/>
          <w:szCs w:val="28"/>
          <w:lang w:eastAsia="ar-SA" w:bidi="ru-RU"/>
        </w:rPr>
        <w:t>9 месяцев</w:t>
      </w:r>
      <w:r w:rsidRPr="00831379">
        <w:rPr>
          <w:color w:val="000000" w:themeColor="text1"/>
          <w:sz w:val="28"/>
          <w:szCs w:val="28"/>
          <w:lang w:eastAsia="ar-SA" w:bidi="ru-RU"/>
        </w:rPr>
        <w:t xml:space="preserve"> </w:t>
      </w:r>
      <w:r w:rsidRPr="009A0C6B">
        <w:rPr>
          <w:sz w:val="28"/>
          <w:szCs w:val="28"/>
          <w:lang w:bidi="ru-RU"/>
        </w:rPr>
        <w:t xml:space="preserve">2025 год </w:t>
      </w:r>
      <w:r>
        <w:rPr>
          <w:sz w:val="28"/>
          <w:szCs w:val="28"/>
          <w:lang w:bidi="ru-RU"/>
        </w:rPr>
        <w:t>–</w:t>
      </w:r>
      <w:r w:rsidRPr="009A0C6B">
        <w:rPr>
          <w:sz w:val="28"/>
          <w:szCs w:val="28"/>
          <w:lang w:bidi="ru-RU"/>
        </w:rPr>
        <w:t xml:space="preserve"> 87,7</w:t>
      </w:r>
      <w:r>
        <w:rPr>
          <w:sz w:val="28"/>
          <w:szCs w:val="28"/>
          <w:lang w:bidi="ru-RU"/>
        </w:rPr>
        <w:t> </w:t>
      </w:r>
      <w:r w:rsidRPr="009A0C6B">
        <w:rPr>
          <w:sz w:val="28"/>
          <w:szCs w:val="28"/>
          <w:lang w:bidi="ru-RU"/>
        </w:rPr>
        <w:t xml:space="preserve">%. </w:t>
      </w:r>
      <w:r w:rsidRPr="009A0C6B">
        <w:rPr>
          <w:sz w:val="28"/>
          <w:szCs w:val="28"/>
          <w:lang w:eastAsia="ar-SA"/>
        </w:rPr>
        <w:t xml:space="preserve">Снижение </w:t>
      </w:r>
      <w:r w:rsidRPr="009A0C6B">
        <w:rPr>
          <w:sz w:val="28"/>
          <w:szCs w:val="28"/>
          <w:lang w:bidi="ru-RU"/>
        </w:rPr>
        <w:t xml:space="preserve">объемов производства и реализации продукции обусловлено сокращением количества заказов на продукцию, выпускаемую предприятием. </w:t>
      </w:r>
    </w:p>
    <w:p w14:paraId="5A895503" w14:textId="77777777" w:rsidR="00BD24F2" w:rsidRPr="009A0C6B" w:rsidRDefault="00BD24F2" w:rsidP="00BD24F2">
      <w:pPr>
        <w:suppressAutoHyphens/>
        <w:overflowPunct w:val="0"/>
        <w:autoSpaceDE w:val="0"/>
        <w:ind w:firstLine="709"/>
        <w:jc w:val="both"/>
        <w:textAlignment w:val="baseline"/>
        <w:outlineLvl w:val="0"/>
        <w:rPr>
          <w:sz w:val="28"/>
          <w:szCs w:val="28"/>
          <w:lang w:bidi="ru-RU"/>
        </w:rPr>
      </w:pPr>
      <w:r>
        <w:rPr>
          <w:sz w:val="28"/>
          <w:szCs w:val="28"/>
          <w:lang w:bidi="ru-RU"/>
        </w:rPr>
        <w:t xml:space="preserve">С целью расширения и повышения эффективности производства в настоящее время за счет собственных средств проводятся работы по замене изношенного </w:t>
      </w:r>
      <w:r>
        <w:rPr>
          <w:sz w:val="28"/>
          <w:szCs w:val="28"/>
          <w:lang w:bidi="ru-RU"/>
        </w:rPr>
        <w:br/>
        <w:t>и устаревшего технологического, испытательного и измерительного оборудования.</w:t>
      </w:r>
    </w:p>
    <w:p w14:paraId="618F363F" w14:textId="77777777" w:rsidR="00BD24F2" w:rsidRPr="00EB0D16" w:rsidRDefault="00BD24F2" w:rsidP="00BD24F2">
      <w:pPr>
        <w:widowControl w:val="0"/>
        <w:tabs>
          <w:tab w:val="left" w:pos="948"/>
        </w:tabs>
        <w:ind w:firstLine="709"/>
        <w:jc w:val="both"/>
        <w:rPr>
          <w:sz w:val="28"/>
          <w:szCs w:val="28"/>
          <w:lang w:bidi="ru-RU"/>
        </w:rPr>
      </w:pPr>
      <w:r w:rsidRPr="00EB0D16">
        <w:rPr>
          <w:b/>
          <w:sz w:val="28"/>
          <w:szCs w:val="28"/>
          <w:lang w:bidi="ru-RU"/>
        </w:rPr>
        <w:lastRenderedPageBreak/>
        <w:t>ООО НПП «Сармат»</w:t>
      </w:r>
      <w:r w:rsidRPr="00EB0D16">
        <w:rPr>
          <w:sz w:val="28"/>
          <w:szCs w:val="28"/>
          <w:lang w:bidi="ru-RU"/>
        </w:rPr>
        <w:t xml:space="preserve"> занимается созданием электронных систем специализированного назначения для метро и железных дорог. Перечень серийно выпускаемого оборудования включает цифровые информационно-переговорные системы и комплексы, измерители скорости, пульты машиниста, блоки питания фар, источники питания тягового привода и др. </w:t>
      </w:r>
    </w:p>
    <w:p w14:paraId="4E20E6C7" w14:textId="77777777" w:rsidR="00BD24F2" w:rsidRPr="00B912F1" w:rsidRDefault="00BD24F2" w:rsidP="00BD24F2">
      <w:pPr>
        <w:widowControl w:val="0"/>
        <w:tabs>
          <w:tab w:val="left" w:pos="948"/>
        </w:tabs>
        <w:ind w:firstLine="709"/>
        <w:jc w:val="both"/>
        <w:rPr>
          <w:color w:val="FF0000"/>
          <w:sz w:val="28"/>
          <w:szCs w:val="28"/>
          <w:lang w:bidi="ru-RU"/>
        </w:rPr>
      </w:pPr>
      <w:r w:rsidRPr="00EB0D16">
        <w:rPr>
          <w:sz w:val="28"/>
          <w:szCs w:val="28"/>
          <w:lang w:bidi="ru-RU"/>
        </w:rPr>
        <w:t xml:space="preserve">Устройства, изготовленные предприятием, успешно эксплуатируются </w:t>
      </w:r>
      <w:r w:rsidRPr="00EB0D16">
        <w:rPr>
          <w:sz w:val="28"/>
          <w:szCs w:val="28"/>
          <w:lang w:bidi="ru-RU"/>
        </w:rPr>
        <w:br/>
        <w:t xml:space="preserve">в метрополитенах Москвы, Санкт-Петербурга, странах СНГ, а также на железных </w:t>
      </w:r>
      <w:r w:rsidRPr="002859B8">
        <w:rPr>
          <w:color w:val="000000" w:themeColor="text1"/>
          <w:sz w:val="28"/>
          <w:szCs w:val="28"/>
          <w:lang w:bidi="ru-RU"/>
        </w:rPr>
        <w:t>дорогах России.</w:t>
      </w:r>
    </w:p>
    <w:p w14:paraId="5F423C9A" w14:textId="77777777" w:rsidR="00BD24F2" w:rsidRPr="009A0C6B" w:rsidRDefault="00BD24F2" w:rsidP="00BD24F2">
      <w:pPr>
        <w:widowControl w:val="0"/>
        <w:tabs>
          <w:tab w:val="left" w:pos="247"/>
        </w:tabs>
        <w:ind w:firstLine="709"/>
        <w:jc w:val="both"/>
        <w:rPr>
          <w:sz w:val="28"/>
          <w:szCs w:val="28"/>
          <w:lang w:bidi="ru-RU"/>
        </w:rPr>
      </w:pPr>
      <w:r w:rsidRPr="00EB0D16">
        <w:rPr>
          <w:b/>
          <w:sz w:val="28"/>
          <w:szCs w:val="28"/>
          <w:lang w:bidi="ru-RU"/>
        </w:rPr>
        <w:t>ПАО «Гранит»</w:t>
      </w:r>
      <w:r w:rsidRPr="00EB0D16">
        <w:rPr>
          <w:sz w:val="28"/>
          <w:szCs w:val="28"/>
          <w:lang w:bidi="ru-RU"/>
        </w:rPr>
        <w:t xml:space="preserve"> является поставщиком комплектующих </w:t>
      </w:r>
      <w:r w:rsidRPr="009A0C6B">
        <w:rPr>
          <w:sz w:val="28"/>
          <w:szCs w:val="28"/>
          <w:lang w:bidi="ru-RU"/>
        </w:rPr>
        <w:t xml:space="preserve">и запасных частей для предприятий оборонно-промышленного комплекса. </w:t>
      </w:r>
    </w:p>
    <w:p w14:paraId="0B1BD7C2" w14:textId="77777777" w:rsidR="00BD24F2" w:rsidRPr="009A0C6B" w:rsidRDefault="00BD24F2" w:rsidP="00BD24F2">
      <w:pPr>
        <w:widowControl w:val="0"/>
        <w:tabs>
          <w:tab w:val="left" w:pos="948"/>
        </w:tabs>
        <w:ind w:firstLine="709"/>
        <w:jc w:val="both"/>
        <w:rPr>
          <w:sz w:val="28"/>
          <w:szCs w:val="28"/>
          <w:lang w:bidi="ru-RU"/>
        </w:rPr>
      </w:pPr>
      <w:r w:rsidRPr="009A0C6B">
        <w:rPr>
          <w:sz w:val="28"/>
          <w:szCs w:val="28"/>
          <w:lang w:bidi="ru-RU"/>
        </w:rPr>
        <w:t xml:space="preserve">Темп роста произведенной </w:t>
      </w:r>
      <w:r w:rsidRPr="005911D7">
        <w:rPr>
          <w:sz w:val="28"/>
          <w:szCs w:val="28"/>
          <w:lang w:bidi="ru-RU"/>
        </w:rPr>
        <w:t>продукции за 9 месяцев 2025</w:t>
      </w:r>
      <w:r w:rsidRPr="009A0C6B">
        <w:rPr>
          <w:sz w:val="28"/>
          <w:szCs w:val="28"/>
          <w:lang w:bidi="ru-RU"/>
        </w:rPr>
        <w:t xml:space="preserve"> года </w:t>
      </w:r>
      <w:r>
        <w:rPr>
          <w:sz w:val="28"/>
          <w:szCs w:val="28"/>
          <w:lang w:bidi="ru-RU"/>
        </w:rPr>
        <w:t>увеличился в 2,2 раза.</w:t>
      </w:r>
    </w:p>
    <w:p w14:paraId="4630F1F6" w14:textId="77777777" w:rsidR="00BD24F2" w:rsidRPr="009A0C6B" w:rsidRDefault="00BD24F2" w:rsidP="00BD24F2">
      <w:pPr>
        <w:widowControl w:val="0"/>
        <w:tabs>
          <w:tab w:val="left" w:pos="247"/>
        </w:tabs>
        <w:ind w:firstLine="709"/>
        <w:jc w:val="both"/>
        <w:rPr>
          <w:sz w:val="28"/>
          <w:szCs w:val="28"/>
          <w:lang w:bidi="ru-RU"/>
        </w:rPr>
      </w:pPr>
      <w:r w:rsidRPr="009A0C6B">
        <w:rPr>
          <w:sz w:val="28"/>
          <w:szCs w:val="28"/>
          <w:lang w:bidi="ru-RU"/>
        </w:rPr>
        <w:t xml:space="preserve">Для обеспечения устойчивого развития предприятия приняты меры </w:t>
      </w:r>
      <w:r>
        <w:rPr>
          <w:sz w:val="28"/>
          <w:szCs w:val="28"/>
          <w:lang w:bidi="ru-RU"/>
        </w:rPr>
        <w:br/>
      </w:r>
      <w:r w:rsidRPr="009A0C6B">
        <w:rPr>
          <w:sz w:val="28"/>
          <w:szCs w:val="28"/>
          <w:lang w:bidi="ru-RU"/>
        </w:rPr>
        <w:t xml:space="preserve">по заключению новых контрактов, освоению новых видов продукции </w:t>
      </w:r>
      <w:r>
        <w:rPr>
          <w:sz w:val="28"/>
          <w:szCs w:val="28"/>
          <w:lang w:bidi="ru-RU"/>
        </w:rPr>
        <w:br/>
      </w:r>
      <w:r w:rsidRPr="009A0C6B">
        <w:rPr>
          <w:sz w:val="28"/>
          <w:szCs w:val="28"/>
          <w:lang w:bidi="ru-RU"/>
        </w:rPr>
        <w:t xml:space="preserve">и возобновлению производства ранее изготавливаемых изделий. </w:t>
      </w:r>
    </w:p>
    <w:p w14:paraId="5EBF44F4" w14:textId="77777777" w:rsidR="00BD24F2" w:rsidRDefault="00BD24F2" w:rsidP="00BD24F2">
      <w:pPr>
        <w:widowControl w:val="0"/>
        <w:tabs>
          <w:tab w:val="left" w:pos="948"/>
        </w:tabs>
        <w:ind w:firstLine="709"/>
        <w:jc w:val="both"/>
        <w:rPr>
          <w:sz w:val="28"/>
          <w:szCs w:val="28"/>
          <w:lang w:bidi="ru-RU"/>
        </w:rPr>
      </w:pPr>
      <w:r w:rsidRPr="00144F89">
        <w:rPr>
          <w:b/>
          <w:sz w:val="28"/>
          <w:szCs w:val="28"/>
          <w:lang w:bidi="ru-RU"/>
        </w:rPr>
        <w:t>АО «ПКП «Ирис</w:t>
      </w:r>
      <w:r w:rsidRPr="00144F89">
        <w:rPr>
          <w:i/>
          <w:sz w:val="28"/>
          <w:szCs w:val="28"/>
          <w:lang w:bidi="ru-RU"/>
        </w:rPr>
        <w:t>»</w:t>
      </w:r>
      <w:r>
        <w:rPr>
          <w:sz w:val="28"/>
          <w:szCs w:val="28"/>
          <w:lang w:bidi="ru-RU"/>
        </w:rPr>
        <w:t xml:space="preserve"> ведет н</w:t>
      </w:r>
      <w:r w:rsidRPr="00144F89">
        <w:rPr>
          <w:sz w:val="28"/>
          <w:szCs w:val="28"/>
          <w:lang w:bidi="ru-RU"/>
        </w:rPr>
        <w:t xml:space="preserve">аучные исследования и разработки в области </w:t>
      </w:r>
      <w:r>
        <w:rPr>
          <w:sz w:val="28"/>
          <w:szCs w:val="28"/>
          <w:lang w:bidi="ru-RU"/>
        </w:rPr>
        <w:t>естественных и технических наук, обеспечивает п</w:t>
      </w:r>
      <w:r w:rsidRPr="00144F89">
        <w:rPr>
          <w:sz w:val="28"/>
          <w:szCs w:val="28"/>
          <w:lang w:bidi="ru-RU"/>
        </w:rPr>
        <w:t xml:space="preserve">роизводство приборов </w:t>
      </w:r>
      <w:r>
        <w:rPr>
          <w:sz w:val="28"/>
          <w:szCs w:val="28"/>
          <w:lang w:bidi="ru-RU"/>
        </w:rPr>
        <w:br/>
      </w:r>
      <w:r w:rsidRPr="00144F89">
        <w:rPr>
          <w:sz w:val="28"/>
          <w:szCs w:val="28"/>
          <w:lang w:bidi="ru-RU"/>
        </w:rPr>
        <w:t xml:space="preserve">и аппаратуры для автоматического регулирования </w:t>
      </w:r>
      <w:r>
        <w:rPr>
          <w:sz w:val="28"/>
          <w:szCs w:val="28"/>
          <w:lang w:bidi="ru-RU"/>
        </w:rPr>
        <w:t xml:space="preserve">и </w:t>
      </w:r>
      <w:r w:rsidRPr="00144F89">
        <w:rPr>
          <w:sz w:val="28"/>
          <w:szCs w:val="28"/>
          <w:lang w:bidi="ru-RU"/>
        </w:rPr>
        <w:t>управления наземным технологическим оборудованием стартовых комплексов.</w:t>
      </w:r>
    </w:p>
    <w:p w14:paraId="6AC535A1" w14:textId="77777777" w:rsidR="00BD24F2" w:rsidRPr="002859B8" w:rsidRDefault="00BD24F2" w:rsidP="00BD24F2">
      <w:pPr>
        <w:widowControl w:val="0"/>
        <w:tabs>
          <w:tab w:val="left" w:pos="247"/>
        </w:tabs>
        <w:ind w:firstLine="709"/>
        <w:jc w:val="both"/>
        <w:rPr>
          <w:color w:val="000000" w:themeColor="text1"/>
          <w:sz w:val="28"/>
          <w:szCs w:val="28"/>
        </w:rPr>
      </w:pPr>
      <w:r w:rsidRPr="002859B8">
        <w:rPr>
          <w:color w:val="000000" w:themeColor="text1"/>
          <w:sz w:val="28"/>
          <w:szCs w:val="28"/>
        </w:rPr>
        <w:t xml:space="preserve">За 9 месяцев 2025 года объем произведенной продукции </w:t>
      </w:r>
      <w:r>
        <w:rPr>
          <w:color w:val="000000" w:themeColor="text1"/>
          <w:sz w:val="28"/>
          <w:szCs w:val="28"/>
        </w:rPr>
        <w:t xml:space="preserve">– </w:t>
      </w:r>
      <w:r w:rsidRPr="002859B8">
        <w:rPr>
          <w:color w:val="000000" w:themeColor="text1"/>
          <w:sz w:val="28"/>
          <w:szCs w:val="28"/>
        </w:rPr>
        <w:t>103</w:t>
      </w:r>
      <w:r>
        <w:rPr>
          <w:color w:val="000000" w:themeColor="text1"/>
          <w:sz w:val="28"/>
          <w:szCs w:val="28"/>
        </w:rPr>
        <w:t>,3</w:t>
      </w:r>
      <w:r w:rsidRPr="002859B8">
        <w:rPr>
          <w:color w:val="000000" w:themeColor="text1"/>
          <w:sz w:val="28"/>
          <w:szCs w:val="28"/>
        </w:rPr>
        <w:t xml:space="preserve"> </w:t>
      </w:r>
      <w:r>
        <w:rPr>
          <w:color w:val="000000" w:themeColor="text1"/>
          <w:sz w:val="28"/>
          <w:szCs w:val="28"/>
        </w:rPr>
        <w:t xml:space="preserve">млн </w:t>
      </w:r>
      <w:r w:rsidRPr="002859B8">
        <w:rPr>
          <w:color w:val="000000" w:themeColor="text1"/>
          <w:sz w:val="28"/>
          <w:szCs w:val="28"/>
        </w:rPr>
        <w:t xml:space="preserve">руб. </w:t>
      </w:r>
      <w:r w:rsidRPr="009A0C6B">
        <w:rPr>
          <w:sz w:val="28"/>
          <w:szCs w:val="28"/>
          <w:lang w:bidi="ru-RU"/>
        </w:rPr>
        <w:t xml:space="preserve">Темп роста </w:t>
      </w:r>
      <w:r>
        <w:rPr>
          <w:sz w:val="28"/>
          <w:szCs w:val="28"/>
          <w:lang w:bidi="ru-RU"/>
        </w:rPr>
        <w:t>составил 151 </w:t>
      </w:r>
      <w:r w:rsidRPr="009A0C6B">
        <w:rPr>
          <w:sz w:val="28"/>
          <w:szCs w:val="28"/>
          <w:lang w:bidi="ru-RU"/>
        </w:rPr>
        <w:t>%</w:t>
      </w:r>
      <w:r>
        <w:rPr>
          <w:sz w:val="28"/>
          <w:szCs w:val="28"/>
          <w:lang w:bidi="ru-RU"/>
        </w:rPr>
        <w:t>.</w:t>
      </w:r>
      <w:r w:rsidRPr="009A0C6B">
        <w:rPr>
          <w:sz w:val="28"/>
          <w:szCs w:val="28"/>
          <w:lang w:bidi="ru-RU"/>
        </w:rPr>
        <w:t xml:space="preserve"> </w:t>
      </w:r>
    </w:p>
    <w:p w14:paraId="2AA75E65" w14:textId="77777777" w:rsidR="00BD24F2" w:rsidRPr="009A0C6B" w:rsidRDefault="00BD24F2" w:rsidP="00BD24F2">
      <w:pPr>
        <w:widowControl w:val="0"/>
        <w:tabs>
          <w:tab w:val="left" w:pos="247"/>
        </w:tabs>
        <w:ind w:firstLine="709"/>
        <w:jc w:val="both"/>
        <w:rPr>
          <w:sz w:val="28"/>
          <w:szCs w:val="28"/>
          <w:shd w:val="clear" w:color="auto" w:fill="FFFFFF"/>
        </w:rPr>
      </w:pPr>
      <w:r w:rsidRPr="009A0C6B">
        <w:rPr>
          <w:b/>
          <w:sz w:val="28"/>
          <w:szCs w:val="28"/>
          <w:lang w:eastAsia="ar-SA"/>
        </w:rPr>
        <w:t>ООО</w:t>
      </w:r>
      <w:r w:rsidRPr="009A0C6B">
        <w:rPr>
          <w:sz w:val="28"/>
          <w:szCs w:val="28"/>
          <w:lang w:eastAsia="ar-SA"/>
        </w:rPr>
        <w:t xml:space="preserve"> </w:t>
      </w:r>
      <w:r w:rsidRPr="009A0C6B">
        <w:rPr>
          <w:b/>
          <w:sz w:val="28"/>
          <w:szCs w:val="28"/>
          <w:lang w:eastAsia="ar-SA"/>
        </w:rPr>
        <w:t>«НПО</w:t>
      </w:r>
      <w:r w:rsidRPr="009A0C6B">
        <w:rPr>
          <w:sz w:val="28"/>
          <w:szCs w:val="28"/>
          <w:lang w:eastAsia="ar-SA"/>
        </w:rPr>
        <w:t xml:space="preserve"> </w:t>
      </w:r>
      <w:r w:rsidRPr="009A0C6B">
        <w:rPr>
          <w:b/>
          <w:sz w:val="28"/>
          <w:szCs w:val="28"/>
          <w:lang w:eastAsia="ar-SA"/>
        </w:rPr>
        <w:t>ГОРИЗОНТ»</w:t>
      </w:r>
      <w:r w:rsidRPr="009A0C6B">
        <w:rPr>
          <w:sz w:val="28"/>
          <w:szCs w:val="28"/>
          <w:lang w:eastAsia="ar-SA"/>
        </w:rPr>
        <w:t xml:space="preserve"> </w:t>
      </w:r>
      <w:r w:rsidRPr="009A0C6B">
        <w:rPr>
          <w:sz w:val="28"/>
          <w:szCs w:val="28"/>
          <w:shd w:val="clear" w:color="auto" w:fill="FFFFFF"/>
        </w:rPr>
        <w:t xml:space="preserve">работает на рынке средств автоматизации технологических процессов и оказывает заказчику комплекс услуг по разработке, производству и внедрению автоматизированных систем управления; </w:t>
      </w:r>
      <w:r>
        <w:rPr>
          <w:sz w:val="28"/>
          <w:szCs w:val="28"/>
          <w:shd w:val="clear" w:color="auto" w:fill="FFFFFF"/>
        </w:rPr>
        <w:br/>
      </w:r>
      <w:r w:rsidRPr="009A0C6B">
        <w:rPr>
          <w:sz w:val="28"/>
          <w:szCs w:val="28"/>
          <w:shd w:val="clear" w:color="auto" w:fill="FFFFFF"/>
        </w:rPr>
        <w:t>по диспетчеризации и дистанционному контролю автоматизированных систем.</w:t>
      </w:r>
    </w:p>
    <w:p w14:paraId="71DD1ABC" w14:textId="77777777" w:rsidR="00BD24F2" w:rsidRPr="009A0C6B" w:rsidRDefault="00BD24F2" w:rsidP="00BD24F2">
      <w:pPr>
        <w:widowControl w:val="0"/>
        <w:tabs>
          <w:tab w:val="left" w:pos="247"/>
        </w:tabs>
        <w:ind w:firstLine="709"/>
        <w:jc w:val="both"/>
        <w:rPr>
          <w:sz w:val="28"/>
          <w:szCs w:val="28"/>
          <w:shd w:val="clear" w:color="auto" w:fill="FFFFFF"/>
        </w:rPr>
      </w:pPr>
      <w:r w:rsidRPr="009A0C6B">
        <w:rPr>
          <w:sz w:val="28"/>
          <w:szCs w:val="28"/>
          <w:shd w:val="clear" w:color="auto" w:fill="FFFFFF"/>
        </w:rPr>
        <w:t xml:space="preserve">Предприятие решает научно-технические задачи и производит аппаратуру для тягового подвижного состава ОАО </w:t>
      </w:r>
      <w:r>
        <w:rPr>
          <w:sz w:val="28"/>
          <w:szCs w:val="28"/>
          <w:shd w:val="clear" w:color="auto" w:fill="FFFFFF"/>
        </w:rPr>
        <w:t>«</w:t>
      </w:r>
      <w:r w:rsidRPr="009A0C6B">
        <w:rPr>
          <w:sz w:val="28"/>
          <w:szCs w:val="28"/>
          <w:shd w:val="clear" w:color="auto" w:fill="FFFFFF"/>
        </w:rPr>
        <w:t>РЖД</w:t>
      </w:r>
      <w:r>
        <w:rPr>
          <w:sz w:val="28"/>
          <w:szCs w:val="28"/>
          <w:shd w:val="clear" w:color="auto" w:fill="FFFFFF"/>
        </w:rPr>
        <w:t>»</w:t>
      </w:r>
      <w:r w:rsidRPr="009A0C6B">
        <w:rPr>
          <w:sz w:val="28"/>
          <w:szCs w:val="28"/>
          <w:shd w:val="clear" w:color="auto" w:fill="FFFFFF"/>
        </w:rPr>
        <w:t>, преобразовательную технику; комплекты светодиодной техники; системы обеспечения микроклимата кабин и вагонов локомотивов, микропроцессорные системы управления.</w:t>
      </w:r>
    </w:p>
    <w:p w14:paraId="4A579A87" w14:textId="77777777" w:rsidR="00BD24F2" w:rsidRPr="000B7863" w:rsidRDefault="00BD24F2" w:rsidP="00BD24F2">
      <w:pPr>
        <w:widowControl w:val="0"/>
        <w:tabs>
          <w:tab w:val="left" w:pos="247"/>
        </w:tabs>
        <w:ind w:firstLine="709"/>
        <w:jc w:val="both"/>
        <w:rPr>
          <w:sz w:val="28"/>
          <w:szCs w:val="28"/>
          <w:shd w:val="clear" w:color="auto" w:fill="FFFFFF"/>
        </w:rPr>
      </w:pPr>
      <w:r w:rsidRPr="000B7863">
        <w:rPr>
          <w:sz w:val="28"/>
          <w:szCs w:val="28"/>
          <w:shd w:val="clear" w:color="auto" w:fill="FFFFFF"/>
        </w:rPr>
        <w:t>Объем реализации за 9 месяцев 2025 года –</w:t>
      </w:r>
      <w:r>
        <w:rPr>
          <w:sz w:val="28"/>
          <w:szCs w:val="28"/>
          <w:shd w:val="clear" w:color="auto" w:fill="FFFFFF"/>
        </w:rPr>
        <w:t xml:space="preserve"> </w:t>
      </w:r>
      <w:r w:rsidRPr="000B7863">
        <w:rPr>
          <w:sz w:val="28"/>
          <w:szCs w:val="28"/>
          <w:shd w:val="clear" w:color="auto" w:fill="FFFFFF"/>
        </w:rPr>
        <w:t>453,6 млн руб., темп роста составил 142 %.</w:t>
      </w:r>
    </w:p>
    <w:p w14:paraId="1DD00D2E" w14:textId="77777777" w:rsidR="00BD24F2" w:rsidRPr="00EB0D16" w:rsidRDefault="00BD24F2" w:rsidP="00BD24F2">
      <w:pPr>
        <w:widowControl w:val="0"/>
        <w:tabs>
          <w:tab w:val="left" w:pos="948"/>
        </w:tabs>
        <w:ind w:firstLine="709"/>
        <w:jc w:val="both"/>
        <w:rPr>
          <w:sz w:val="28"/>
          <w:szCs w:val="28"/>
          <w:lang w:eastAsia="ar-SA"/>
        </w:rPr>
      </w:pPr>
      <w:r w:rsidRPr="00EB0D16">
        <w:rPr>
          <w:b/>
          <w:sz w:val="28"/>
          <w:szCs w:val="28"/>
          <w:lang w:eastAsia="ar-SA"/>
        </w:rPr>
        <w:t xml:space="preserve">ФГУП «РНИИРС» </w:t>
      </w:r>
      <w:r w:rsidRPr="00EB0D16">
        <w:rPr>
          <w:sz w:val="28"/>
          <w:szCs w:val="28"/>
          <w:lang w:eastAsia="ar-SA"/>
        </w:rPr>
        <w:t xml:space="preserve">решает научно-технические задачи, разрабатывает </w:t>
      </w:r>
      <w:r>
        <w:rPr>
          <w:sz w:val="28"/>
          <w:szCs w:val="28"/>
          <w:lang w:eastAsia="ar-SA"/>
        </w:rPr>
        <w:br/>
      </w:r>
      <w:r w:rsidRPr="00EB0D16">
        <w:rPr>
          <w:sz w:val="28"/>
          <w:szCs w:val="28"/>
          <w:lang w:eastAsia="ar-SA"/>
        </w:rPr>
        <w:t xml:space="preserve">и производит локальные чистые зоны, производит портальные фрезерные станки </w:t>
      </w:r>
      <w:r>
        <w:rPr>
          <w:sz w:val="28"/>
          <w:szCs w:val="28"/>
          <w:lang w:eastAsia="ar-SA"/>
        </w:rPr>
        <w:br/>
      </w:r>
      <w:r w:rsidRPr="00EB0D16">
        <w:rPr>
          <w:sz w:val="28"/>
          <w:szCs w:val="28"/>
          <w:lang w:eastAsia="ar-SA"/>
        </w:rPr>
        <w:t xml:space="preserve">с </w:t>
      </w:r>
      <w:r w:rsidRPr="005911D7">
        <w:rPr>
          <w:color w:val="000000" w:themeColor="text1"/>
          <w:sz w:val="28"/>
          <w:szCs w:val="28"/>
          <w:lang w:eastAsia="ar-SA"/>
        </w:rPr>
        <w:t>числовым программным управлением</w:t>
      </w:r>
      <w:r w:rsidRPr="005911D7">
        <w:rPr>
          <w:sz w:val="28"/>
          <w:szCs w:val="28"/>
          <w:lang w:eastAsia="ar-SA"/>
        </w:rPr>
        <w:t>,</w:t>
      </w:r>
      <w:r w:rsidRPr="00EB0D16">
        <w:rPr>
          <w:sz w:val="28"/>
          <w:szCs w:val="28"/>
          <w:lang w:eastAsia="ar-SA"/>
        </w:rPr>
        <w:t xml:space="preserve"> устройства охлаждения промышленного оборудования, двухуровневые системы очистки воздуха с угольным фильтром </w:t>
      </w:r>
      <w:r>
        <w:rPr>
          <w:sz w:val="28"/>
          <w:szCs w:val="28"/>
          <w:lang w:eastAsia="ar-SA"/>
        </w:rPr>
        <w:br/>
      </w:r>
      <w:r w:rsidRPr="00EB0D16">
        <w:rPr>
          <w:sz w:val="28"/>
          <w:szCs w:val="28"/>
          <w:lang w:eastAsia="ar-SA"/>
        </w:rPr>
        <w:t>и ультрафиолетовыми лампами, светодиодную продукцию, продукцию для уличного, офисного и производственного освещения.</w:t>
      </w:r>
    </w:p>
    <w:p w14:paraId="519652E9" w14:textId="77777777" w:rsidR="00BD24F2" w:rsidRPr="00E820C5" w:rsidRDefault="00BD24F2" w:rsidP="00BD24F2">
      <w:pPr>
        <w:suppressAutoHyphens/>
        <w:overflowPunct w:val="0"/>
        <w:autoSpaceDE w:val="0"/>
        <w:ind w:firstLine="709"/>
        <w:jc w:val="both"/>
        <w:textAlignment w:val="baseline"/>
        <w:rPr>
          <w:sz w:val="28"/>
          <w:szCs w:val="28"/>
          <w:lang w:eastAsia="ar-SA" w:bidi="ru-RU"/>
        </w:rPr>
      </w:pPr>
      <w:r w:rsidRPr="00E820C5">
        <w:rPr>
          <w:b/>
          <w:sz w:val="28"/>
          <w:szCs w:val="28"/>
          <w:lang w:eastAsia="ar-SA" w:bidi="ru-RU"/>
        </w:rPr>
        <w:t>АО «НТП «</w:t>
      </w:r>
      <w:proofErr w:type="spellStart"/>
      <w:r w:rsidRPr="00E820C5">
        <w:rPr>
          <w:b/>
          <w:sz w:val="28"/>
          <w:szCs w:val="28"/>
          <w:lang w:eastAsia="ar-SA" w:bidi="ru-RU"/>
        </w:rPr>
        <w:t>Авиатест</w:t>
      </w:r>
      <w:proofErr w:type="spellEnd"/>
      <w:r w:rsidRPr="00E820C5">
        <w:rPr>
          <w:b/>
          <w:sz w:val="28"/>
          <w:szCs w:val="28"/>
          <w:lang w:eastAsia="ar-SA" w:bidi="ru-RU"/>
        </w:rPr>
        <w:t>»</w:t>
      </w:r>
      <w:r w:rsidRPr="00E820C5">
        <w:rPr>
          <w:sz w:val="28"/>
          <w:szCs w:val="28"/>
          <w:lang w:eastAsia="ar-SA" w:bidi="ru-RU"/>
        </w:rPr>
        <w:t xml:space="preserve"> является разработчиком и поставщиком наземных автоматизированных систем контроля, используемых при контроле технического состояния различных типов летательных аппаратов. </w:t>
      </w:r>
    </w:p>
    <w:p w14:paraId="0EF78D23" w14:textId="77777777" w:rsidR="00BD24F2" w:rsidRPr="00E820C5" w:rsidRDefault="00BD24F2" w:rsidP="00BD24F2">
      <w:pPr>
        <w:suppressAutoHyphens/>
        <w:overflowPunct w:val="0"/>
        <w:autoSpaceDE w:val="0"/>
        <w:ind w:firstLine="709"/>
        <w:jc w:val="both"/>
        <w:textAlignment w:val="baseline"/>
        <w:rPr>
          <w:sz w:val="28"/>
          <w:szCs w:val="28"/>
          <w:lang w:eastAsia="ar-SA" w:bidi="ru-RU"/>
        </w:rPr>
      </w:pPr>
      <w:r w:rsidRPr="00E820C5">
        <w:rPr>
          <w:sz w:val="28"/>
          <w:szCs w:val="28"/>
          <w:lang w:eastAsia="ar-SA" w:bidi="ru-RU"/>
        </w:rPr>
        <w:t xml:space="preserve">Основными видами деятельности являются научно-исследовательские, опытно-конструкторские, а также экспериментальные работы по созданию, модернизации и техническому обслуживанию средств наземного контроля летательных аппаратов военного и гражданского назначения.  </w:t>
      </w:r>
    </w:p>
    <w:p w14:paraId="49EE3F0C" w14:textId="77777777" w:rsidR="00BD24F2" w:rsidRPr="00E820C5" w:rsidRDefault="00BD24F2" w:rsidP="00BD24F2">
      <w:pPr>
        <w:suppressAutoHyphens/>
        <w:overflowPunct w:val="0"/>
        <w:autoSpaceDE w:val="0"/>
        <w:ind w:firstLine="709"/>
        <w:jc w:val="both"/>
        <w:textAlignment w:val="baseline"/>
        <w:rPr>
          <w:sz w:val="28"/>
          <w:szCs w:val="28"/>
          <w:lang w:eastAsia="ar-SA" w:bidi="ru-RU"/>
        </w:rPr>
      </w:pPr>
      <w:r>
        <w:rPr>
          <w:sz w:val="28"/>
          <w:szCs w:val="28"/>
          <w:lang w:eastAsia="ar-SA" w:bidi="ru-RU"/>
        </w:rPr>
        <w:lastRenderedPageBreak/>
        <w:t>П</w:t>
      </w:r>
      <w:r w:rsidRPr="00E820C5">
        <w:rPr>
          <w:sz w:val="28"/>
          <w:szCs w:val="28"/>
          <w:lang w:eastAsia="ar-SA" w:bidi="ru-RU"/>
        </w:rPr>
        <w:t xml:space="preserve">редприятие </w:t>
      </w:r>
      <w:r>
        <w:rPr>
          <w:sz w:val="28"/>
          <w:szCs w:val="28"/>
          <w:lang w:eastAsia="ar-SA" w:bidi="ru-RU"/>
        </w:rPr>
        <w:t xml:space="preserve">находится в стадии реорганизации и рассматривает новые производственные направления. </w:t>
      </w:r>
    </w:p>
    <w:p w14:paraId="53F58633" w14:textId="77777777" w:rsidR="00BD24F2" w:rsidRPr="005911D7" w:rsidRDefault="00BD24F2" w:rsidP="00BD24F2">
      <w:pPr>
        <w:suppressAutoHyphens/>
        <w:overflowPunct w:val="0"/>
        <w:autoSpaceDE w:val="0"/>
        <w:ind w:firstLine="709"/>
        <w:jc w:val="both"/>
        <w:textAlignment w:val="baseline"/>
        <w:rPr>
          <w:b/>
          <w:highlight w:val="yellow"/>
          <w:u w:val="single"/>
          <w:lang w:eastAsia="ar-SA"/>
        </w:rPr>
      </w:pPr>
    </w:p>
    <w:p w14:paraId="0D2A4060" w14:textId="77777777" w:rsidR="00BD24F2" w:rsidRPr="00E820C5" w:rsidRDefault="00BD24F2" w:rsidP="00BD24F2">
      <w:pPr>
        <w:suppressAutoHyphens/>
        <w:overflowPunct w:val="0"/>
        <w:autoSpaceDE w:val="0"/>
        <w:ind w:firstLine="709"/>
        <w:jc w:val="both"/>
        <w:textAlignment w:val="baseline"/>
        <w:rPr>
          <w:b/>
          <w:sz w:val="28"/>
          <w:szCs w:val="28"/>
          <w:highlight w:val="yellow"/>
          <w:u w:val="single"/>
          <w:lang w:eastAsia="ar-SA"/>
        </w:rPr>
      </w:pPr>
      <w:r w:rsidRPr="00E820C5">
        <w:rPr>
          <w:b/>
          <w:sz w:val="28"/>
          <w:szCs w:val="28"/>
          <w:u w:val="single"/>
          <w:lang w:eastAsia="ar-SA"/>
        </w:rPr>
        <w:t xml:space="preserve">Индекс </w:t>
      </w:r>
      <w:r>
        <w:rPr>
          <w:b/>
          <w:sz w:val="28"/>
          <w:szCs w:val="28"/>
          <w:u w:val="single"/>
          <w:lang w:eastAsia="ar-SA"/>
        </w:rPr>
        <w:t>производства мебели – 112</w:t>
      </w:r>
      <w:r w:rsidRPr="00E820C5">
        <w:rPr>
          <w:b/>
          <w:sz w:val="28"/>
          <w:szCs w:val="28"/>
          <w:u w:val="single"/>
          <w:lang w:eastAsia="ar-SA"/>
        </w:rPr>
        <w:t xml:space="preserve"> %.</w:t>
      </w:r>
    </w:p>
    <w:p w14:paraId="28F4614B" w14:textId="77777777" w:rsidR="00BD24F2" w:rsidRPr="00FD691D" w:rsidRDefault="00BD24F2" w:rsidP="00BD24F2">
      <w:pPr>
        <w:ind w:firstLine="709"/>
        <w:jc w:val="both"/>
        <w:rPr>
          <w:color w:val="000000" w:themeColor="text1"/>
          <w:sz w:val="28"/>
          <w:szCs w:val="28"/>
          <w:lang w:eastAsia="ar-SA"/>
        </w:rPr>
      </w:pPr>
      <w:r w:rsidRPr="00FD691D">
        <w:rPr>
          <w:color w:val="000000" w:themeColor="text1"/>
          <w:sz w:val="28"/>
          <w:szCs w:val="28"/>
          <w:lang w:eastAsia="ar-SA"/>
        </w:rPr>
        <w:t>В настоящее время насчитывается около 250 мебельных производств в городе, такие как ООО «РОСТОВМЕБЕЛЬ», ООО «</w:t>
      </w:r>
      <w:proofErr w:type="spellStart"/>
      <w:r w:rsidRPr="00FD691D">
        <w:rPr>
          <w:color w:val="000000" w:themeColor="text1"/>
          <w:sz w:val="28"/>
          <w:szCs w:val="28"/>
          <w:lang w:eastAsia="ar-SA"/>
        </w:rPr>
        <w:t>Донматрас</w:t>
      </w:r>
      <w:proofErr w:type="spellEnd"/>
      <w:r w:rsidRPr="00FD691D">
        <w:rPr>
          <w:color w:val="000000" w:themeColor="text1"/>
          <w:sz w:val="28"/>
          <w:szCs w:val="28"/>
          <w:lang w:eastAsia="ar-SA"/>
        </w:rPr>
        <w:t>», ООО «Яна», «ТЕРРАСА Люкс», «</w:t>
      </w:r>
      <w:proofErr w:type="spellStart"/>
      <w:r w:rsidRPr="00FD691D">
        <w:rPr>
          <w:color w:val="000000" w:themeColor="text1"/>
          <w:sz w:val="28"/>
          <w:szCs w:val="28"/>
          <w:lang w:eastAsia="ar-SA"/>
        </w:rPr>
        <w:t>ЮгДонМебель</w:t>
      </w:r>
      <w:proofErr w:type="spellEnd"/>
      <w:r w:rsidRPr="00FD691D">
        <w:rPr>
          <w:color w:val="000000" w:themeColor="text1"/>
          <w:sz w:val="28"/>
          <w:szCs w:val="28"/>
          <w:lang w:eastAsia="ar-SA"/>
        </w:rPr>
        <w:t xml:space="preserve">». Все предприятия относятся к малому бизнесу. Еще сотни микропредприятий выполняют сервисные услуги по монтажу и ремонту мебели. </w:t>
      </w:r>
    </w:p>
    <w:p w14:paraId="4245397C" w14:textId="77777777" w:rsidR="00BD24F2" w:rsidRPr="009A0C6B" w:rsidRDefault="00BD24F2" w:rsidP="00BD24F2">
      <w:pPr>
        <w:ind w:firstLine="709"/>
        <w:jc w:val="both"/>
        <w:rPr>
          <w:color w:val="FF0000"/>
          <w:sz w:val="28"/>
          <w:szCs w:val="28"/>
          <w:lang w:eastAsia="ar-SA"/>
        </w:rPr>
      </w:pPr>
      <w:r w:rsidRPr="00FD691D">
        <w:rPr>
          <w:color w:val="000000" w:themeColor="text1"/>
          <w:sz w:val="28"/>
          <w:szCs w:val="28"/>
          <w:lang w:eastAsia="ar-SA"/>
        </w:rPr>
        <w:t xml:space="preserve">Малые предприятия-производители мебели, отличающиеся большой мобильностью, положительно влияют на ассортимент предлагаемых изделий, в том числе за счет изготовления продукции по индивидуальным заказам покупателей. </w:t>
      </w:r>
      <w:r w:rsidRPr="00FD691D">
        <w:rPr>
          <w:color w:val="000000" w:themeColor="text1"/>
          <w:sz w:val="28"/>
          <w:szCs w:val="28"/>
          <w:lang w:eastAsia="ar-SA"/>
        </w:rPr>
        <w:br/>
        <w:t xml:space="preserve">На данных предприятиях мебель проходит полный цикл создания – от эскизов </w:t>
      </w:r>
      <w:r w:rsidRPr="00FD691D">
        <w:rPr>
          <w:color w:val="000000" w:themeColor="text1"/>
          <w:sz w:val="28"/>
          <w:szCs w:val="28"/>
          <w:lang w:eastAsia="ar-SA"/>
        </w:rPr>
        <w:br/>
        <w:t>и чертежей до изготовления отдельных деталей и сборки готового изделия.</w:t>
      </w:r>
    </w:p>
    <w:p w14:paraId="74BB2F92" w14:textId="77777777" w:rsidR="00BD24F2" w:rsidRPr="005911D7" w:rsidRDefault="00BD24F2" w:rsidP="00BD24F2">
      <w:pPr>
        <w:suppressAutoHyphens/>
        <w:overflowPunct w:val="0"/>
        <w:autoSpaceDE w:val="0"/>
        <w:ind w:firstLine="709"/>
        <w:jc w:val="both"/>
        <w:textAlignment w:val="baseline"/>
        <w:rPr>
          <w:b/>
          <w:color w:val="000000" w:themeColor="text1"/>
          <w:highlight w:val="yellow"/>
          <w:u w:val="single"/>
          <w:lang w:eastAsia="ar-SA"/>
        </w:rPr>
      </w:pPr>
    </w:p>
    <w:p w14:paraId="4C1CF8F6" w14:textId="77777777" w:rsidR="00BD24F2" w:rsidRPr="0006744C" w:rsidRDefault="00BD24F2" w:rsidP="00BD24F2">
      <w:pPr>
        <w:suppressAutoHyphens/>
        <w:overflowPunct w:val="0"/>
        <w:autoSpaceDE w:val="0"/>
        <w:ind w:firstLine="709"/>
        <w:jc w:val="both"/>
        <w:textAlignment w:val="baseline"/>
        <w:rPr>
          <w:b/>
          <w:color w:val="000000" w:themeColor="text1"/>
          <w:sz w:val="28"/>
          <w:szCs w:val="28"/>
          <w:u w:val="single"/>
          <w:lang w:eastAsia="ar-SA"/>
        </w:rPr>
      </w:pPr>
      <w:r w:rsidRPr="0006744C">
        <w:rPr>
          <w:b/>
          <w:color w:val="000000" w:themeColor="text1"/>
          <w:sz w:val="28"/>
          <w:szCs w:val="28"/>
          <w:u w:val="single"/>
          <w:lang w:eastAsia="ar-SA"/>
        </w:rPr>
        <w:t>Индекс производства</w:t>
      </w:r>
      <w:r>
        <w:rPr>
          <w:b/>
          <w:color w:val="000000" w:themeColor="text1"/>
          <w:sz w:val="28"/>
          <w:szCs w:val="28"/>
          <w:u w:val="single"/>
          <w:lang w:eastAsia="ar-SA"/>
        </w:rPr>
        <w:t xml:space="preserve"> табачных изделий составил </w:t>
      </w:r>
      <w:r w:rsidRPr="0006744C">
        <w:rPr>
          <w:b/>
          <w:color w:val="000000" w:themeColor="text1"/>
          <w:sz w:val="28"/>
          <w:szCs w:val="28"/>
          <w:u w:val="single"/>
          <w:lang w:eastAsia="ar-SA"/>
        </w:rPr>
        <w:t>1</w:t>
      </w:r>
      <w:r>
        <w:rPr>
          <w:b/>
          <w:color w:val="000000" w:themeColor="text1"/>
          <w:sz w:val="28"/>
          <w:szCs w:val="28"/>
          <w:u w:val="single"/>
          <w:lang w:eastAsia="ar-SA"/>
        </w:rPr>
        <w:t>08,1 </w:t>
      </w:r>
      <w:r w:rsidRPr="0006744C">
        <w:rPr>
          <w:b/>
          <w:color w:val="000000" w:themeColor="text1"/>
          <w:sz w:val="28"/>
          <w:szCs w:val="28"/>
          <w:u w:val="single"/>
          <w:lang w:eastAsia="ar-SA"/>
        </w:rPr>
        <w:t>%.</w:t>
      </w:r>
    </w:p>
    <w:p w14:paraId="0E87D833" w14:textId="77777777" w:rsidR="00BD24F2" w:rsidRPr="00A41D65" w:rsidRDefault="00BD24F2" w:rsidP="00BD24F2">
      <w:pPr>
        <w:suppressAutoHyphens/>
        <w:overflowPunct w:val="0"/>
        <w:autoSpaceDE w:val="0"/>
        <w:ind w:firstLine="709"/>
        <w:jc w:val="both"/>
        <w:textAlignment w:val="baseline"/>
        <w:rPr>
          <w:sz w:val="28"/>
          <w:szCs w:val="28"/>
          <w:lang w:eastAsia="ar-SA"/>
        </w:rPr>
      </w:pPr>
      <w:r w:rsidRPr="00A41D65">
        <w:rPr>
          <w:sz w:val="28"/>
          <w:szCs w:val="28"/>
          <w:lang w:eastAsia="ar-SA"/>
        </w:rPr>
        <w:t xml:space="preserve">Индекс обусловлен работой </w:t>
      </w:r>
      <w:r w:rsidRPr="00A41D65">
        <w:rPr>
          <w:b/>
          <w:sz w:val="28"/>
          <w:szCs w:val="28"/>
          <w:lang w:eastAsia="ar-SA"/>
        </w:rPr>
        <w:t>ООО «</w:t>
      </w:r>
      <w:proofErr w:type="spellStart"/>
      <w:r w:rsidRPr="00A41D65">
        <w:rPr>
          <w:b/>
          <w:sz w:val="28"/>
          <w:szCs w:val="28"/>
          <w:lang w:eastAsia="ar-SA"/>
        </w:rPr>
        <w:t>Дж.Т.И</w:t>
      </w:r>
      <w:proofErr w:type="spellEnd"/>
      <w:r w:rsidRPr="00A41D65">
        <w:rPr>
          <w:b/>
          <w:sz w:val="28"/>
          <w:szCs w:val="28"/>
          <w:lang w:eastAsia="ar-SA"/>
        </w:rPr>
        <w:t>. Донской табак»</w:t>
      </w:r>
      <w:r w:rsidRPr="00A41D65">
        <w:rPr>
          <w:sz w:val="28"/>
          <w:szCs w:val="28"/>
          <w:lang w:eastAsia="ar-SA"/>
        </w:rPr>
        <w:t xml:space="preserve">. </w:t>
      </w:r>
    </w:p>
    <w:p w14:paraId="0C7DE669" w14:textId="77777777" w:rsidR="00BD24F2" w:rsidRPr="00A41D65" w:rsidRDefault="00BD24F2" w:rsidP="00BD24F2">
      <w:pPr>
        <w:suppressAutoHyphens/>
        <w:overflowPunct w:val="0"/>
        <w:autoSpaceDE w:val="0"/>
        <w:ind w:firstLine="709"/>
        <w:jc w:val="both"/>
        <w:textAlignment w:val="baseline"/>
        <w:rPr>
          <w:sz w:val="28"/>
          <w:szCs w:val="28"/>
          <w:lang w:eastAsia="ar-SA"/>
        </w:rPr>
      </w:pPr>
      <w:r w:rsidRPr="00A41D65">
        <w:rPr>
          <w:sz w:val="28"/>
          <w:szCs w:val="28"/>
          <w:lang w:eastAsia="ar-SA"/>
        </w:rPr>
        <w:t>Продукция предприятия является достаточно конкурентоспособной. Кроме России продолжаются поставки продукции в страны экспорта: Армения, Ирак, Казахстан, Киргизстан, Таджикистан, Монголия, Беларусь.</w:t>
      </w:r>
    </w:p>
    <w:p w14:paraId="54FD015E" w14:textId="77777777" w:rsidR="00BD24F2" w:rsidRPr="00DF2600" w:rsidRDefault="00BD24F2" w:rsidP="00BD24F2">
      <w:pPr>
        <w:suppressAutoHyphens/>
        <w:overflowPunct w:val="0"/>
        <w:autoSpaceDE w:val="0"/>
        <w:ind w:firstLine="709"/>
        <w:jc w:val="both"/>
        <w:textAlignment w:val="baseline"/>
        <w:rPr>
          <w:sz w:val="28"/>
          <w:szCs w:val="28"/>
          <w:lang w:eastAsia="ar-SA"/>
        </w:rPr>
      </w:pPr>
      <w:r w:rsidRPr="00A41D65">
        <w:rPr>
          <w:sz w:val="28"/>
          <w:szCs w:val="28"/>
          <w:lang w:eastAsia="ar-SA"/>
        </w:rPr>
        <w:t>По итогам</w:t>
      </w:r>
      <w:r>
        <w:rPr>
          <w:sz w:val="28"/>
          <w:szCs w:val="28"/>
          <w:lang w:eastAsia="ar-SA"/>
        </w:rPr>
        <w:t xml:space="preserve"> </w:t>
      </w:r>
      <w:r>
        <w:rPr>
          <w:color w:val="000000" w:themeColor="text1"/>
          <w:sz w:val="28"/>
          <w:szCs w:val="28"/>
          <w:lang w:eastAsia="ar-SA" w:bidi="ru-RU"/>
        </w:rPr>
        <w:t>9 месяцев</w:t>
      </w:r>
      <w:r w:rsidRPr="00831379">
        <w:rPr>
          <w:color w:val="000000" w:themeColor="text1"/>
          <w:sz w:val="28"/>
          <w:szCs w:val="28"/>
          <w:lang w:eastAsia="ar-SA" w:bidi="ru-RU"/>
        </w:rPr>
        <w:t xml:space="preserve"> </w:t>
      </w:r>
      <w:r w:rsidRPr="00A41D65">
        <w:rPr>
          <w:sz w:val="28"/>
          <w:szCs w:val="28"/>
          <w:lang w:eastAsia="ar-SA"/>
        </w:rPr>
        <w:t xml:space="preserve">2025 года прибыль составила </w:t>
      </w:r>
      <w:r>
        <w:rPr>
          <w:sz w:val="28"/>
          <w:szCs w:val="28"/>
          <w:lang w:eastAsia="ar-SA"/>
        </w:rPr>
        <w:t xml:space="preserve">1,4 млрд руб. </w:t>
      </w:r>
    </w:p>
    <w:p w14:paraId="092A47F9" w14:textId="77777777" w:rsidR="00BD24F2" w:rsidRDefault="00BD24F2" w:rsidP="00BD24F2">
      <w:pPr>
        <w:suppressAutoHyphens/>
        <w:overflowPunct w:val="0"/>
        <w:autoSpaceDE w:val="0"/>
        <w:ind w:firstLine="709"/>
        <w:jc w:val="both"/>
        <w:textAlignment w:val="baseline"/>
        <w:rPr>
          <w:b/>
          <w:color w:val="000000" w:themeColor="text1"/>
          <w:highlight w:val="yellow"/>
          <w:u w:val="single"/>
          <w:lang w:eastAsia="ar-SA"/>
        </w:rPr>
      </w:pPr>
    </w:p>
    <w:p w14:paraId="3617C03F" w14:textId="77777777" w:rsidR="00BD24F2" w:rsidRPr="0006744C" w:rsidRDefault="00BD24F2" w:rsidP="00BD24F2">
      <w:pPr>
        <w:suppressAutoHyphens/>
        <w:overflowPunct w:val="0"/>
        <w:autoSpaceDE w:val="0"/>
        <w:ind w:firstLine="709"/>
        <w:jc w:val="both"/>
        <w:textAlignment w:val="baseline"/>
        <w:rPr>
          <w:b/>
          <w:color w:val="000000" w:themeColor="text1"/>
          <w:sz w:val="28"/>
          <w:szCs w:val="28"/>
          <w:u w:val="single"/>
          <w:lang w:eastAsia="ar-SA"/>
        </w:rPr>
      </w:pPr>
      <w:r w:rsidRPr="0006744C">
        <w:rPr>
          <w:b/>
          <w:color w:val="000000" w:themeColor="text1"/>
          <w:sz w:val="28"/>
          <w:szCs w:val="28"/>
          <w:u w:val="single"/>
          <w:lang w:eastAsia="ar-SA"/>
        </w:rPr>
        <w:t xml:space="preserve">Индекс производства электрического оборудования </w:t>
      </w:r>
      <w:r>
        <w:rPr>
          <w:b/>
          <w:color w:val="000000" w:themeColor="text1"/>
          <w:sz w:val="28"/>
          <w:szCs w:val="28"/>
          <w:u w:val="single"/>
          <w:lang w:eastAsia="ar-SA"/>
        </w:rPr>
        <w:t>–</w:t>
      </w:r>
      <w:r w:rsidRPr="0006744C">
        <w:rPr>
          <w:b/>
          <w:color w:val="000000" w:themeColor="text1"/>
          <w:sz w:val="28"/>
          <w:szCs w:val="28"/>
          <w:u w:val="single"/>
          <w:lang w:eastAsia="ar-SA"/>
        </w:rPr>
        <w:t xml:space="preserve"> </w:t>
      </w:r>
      <w:r>
        <w:rPr>
          <w:b/>
          <w:color w:val="000000" w:themeColor="text1"/>
          <w:sz w:val="28"/>
          <w:szCs w:val="28"/>
          <w:u w:val="single"/>
          <w:lang w:eastAsia="ar-SA"/>
        </w:rPr>
        <w:t>101</w:t>
      </w:r>
      <w:r w:rsidRPr="00D263F4">
        <w:rPr>
          <w:b/>
          <w:color w:val="000000" w:themeColor="text1"/>
          <w:sz w:val="28"/>
          <w:szCs w:val="28"/>
          <w:u w:val="single"/>
          <w:lang w:eastAsia="ar-SA"/>
        </w:rPr>
        <w:t xml:space="preserve"> </w:t>
      </w:r>
      <w:r w:rsidRPr="0006744C">
        <w:rPr>
          <w:b/>
          <w:color w:val="000000" w:themeColor="text1"/>
          <w:sz w:val="28"/>
          <w:szCs w:val="28"/>
          <w:u w:val="single"/>
          <w:lang w:eastAsia="ar-SA"/>
        </w:rPr>
        <w:t>%.</w:t>
      </w:r>
    </w:p>
    <w:p w14:paraId="483711D8" w14:textId="77777777" w:rsidR="00BD24F2" w:rsidRPr="00A41D65" w:rsidRDefault="00BD24F2" w:rsidP="00BD24F2">
      <w:pPr>
        <w:suppressAutoHyphens/>
        <w:overflowPunct w:val="0"/>
        <w:autoSpaceDE w:val="0"/>
        <w:ind w:firstLine="709"/>
        <w:jc w:val="both"/>
        <w:textAlignment w:val="baseline"/>
        <w:rPr>
          <w:sz w:val="28"/>
          <w:szCs w:val="28"/>
          <w:lang w:eastAsia="ar-SA"/>
        </w:rPr>
      </w:pPr>
      <w:r w:rsidRPr="0006744C">
        <w:rPr>
          <w:color w:val="000000" w:themeColor="text1"/>
          <w:sz w:val="28"/>
          <w:szCs w:val="28"/>
          <w:lang w:eastAsia="ar-SA"/>
        </w:rPr>
        <w:t>В формировании индекса производства электрического оборудования участвуют следующие предприятия: ООО «ЭЛИД», АО «</w:t>
      </w:r>
      <w:proofErr w:type="spellStart"/>
      <w:r w:rsidRPr="0006744C">
        <w:rPr>
          <w:color w:val="000000" w:themeColor="text1"/>
          <w:sz w:val="28"/>
          <w:szCs w:val="28"/>
          <w:lang w:eastAsia="ar-SA"/>
        </w:rPr>
        <w:t>Ростовгазоаппарат</w:t>
      </w:r>
      <w:proofErr w:type="spellEnd"/>
      <w:r w:rsidRPr="0006744C">
        <w:rPr>
          <w:color w:val="000000" w:themeColor="text1"/>
          <w:sz w:val="28"/>
          <w:szCs w:val="28"/>
          <w:lang w:eastAsia="ar-SA"/>
        </w:rPr>
        <w:t xml:space="preserve">», </w:t>
      </w:r>
      <w:r w:rsidRPr="0006744C">
        <w:rPr>
          <w:color w:val="000000" w:themeColor="text1"/>
          <w:sz w:val="28"/>
          <w:szCs w:val="28"/>
          <w:lang w:eastAsia="ar-SA"/>
        </w:rPr>
        <w:br/>
        <w:t xml:space="preserve">ОАО «НПП «Квант», ООО «РОСЭНЕРГОСЕРВИС», АО «Горизонт», </w:t>
      </w:r>
      <w:r>
        <w:rPr>
          <w:color w:val="000000" w:themeColor="text1"/>
          <w:sz w:val="28"/>
          <w:szCs w:val="28"/>
          <w:lang w:eastAsia="ar-SA"/>
        </w:rPr>
        <w:br/>
      </w:r>
      <w:r w:rsidRPr="0006744C">
        <w:rPr>
          <w:color w:val="000000" w:themeColor="text1"/>
          <w:sz w:val="28"/>
          <w:szCs w:val="28"/>
          <w:lang w:eastAsia="ar-SA"/>
        </w:rPr>
        <w:t xml:space="preserve">АО </w:t>
      </w:r>
      <w:r w:rsidRPr="00A41D65">
        <w:rPr>
          <w:sz w:val="28"/>
          <w:szCs w:val="28"/>
          <w:lang w:eastAsia="ar-SA"/>
        </w:rPr>
        <w:t>«Алмаз», АО ОКБ «</w:t>
      </w:r>
      <w:proofErr w:type="spellStart"/>
      <w:r w:rsidRPr="00A41D65">
        <w:rPr>
          <w:sz w:val="28"/>
          <w:szCs w:val="28"/>
          <w:lang w:eastAsia="ar-SA"/>
        </w:rPr>
        <w:t>Ростов</w:t>
      </w:r>
      <w:proofErr w:type="spellEnd"/>
      <w:r w:rsidRPr="00A41D65">
        <w:rPr>
          <w:sz w:val="28"/>
          <w:szCs w:val="28"/>
          <w:lang w:eastAsia="ar-SA"/>
        </w:rPr>
        <w:t xml:space="preserve">-Миль», ООО «НПП </w:t>
      </w:r>
      <w:proofErr w:type="spellStart"/>
      <w:r w:rsidRPr="00A41D65">
        <w:rPr>
          <w:sz w:val="28"/>
          <w:szCs w:val="28"/>
          <w:lang w:eastAsia="ar-SA"/>
        </w:rPr>
        <w:t>Инфорсистема</w:t>
      </w:r>
      <w:proofErr w:type="spellEnd"/>
      <w:r w:rsidRPr="00A41D65">
        <w:rPr>
          <w:sz w:val="28"/>
          <w:szCs w:val="28"/>
          <w:lang w:eastAsia="ar-SA"/>
        </w:rPr>
        <w:t>»).</w:t>
      </w:r>
    </w:p>
    <w:p w14:paraId="03B466F6" w14:textId="77777777" w:rsidR="00BD24F2" w:rsidRPr="00A41D65" w:rsidRDefault="00BD24F2" w:rsidP="00BD24F2">
      <w:pPr>
        <w:suppressAutoHyphens/>
        <w:overflowPunct w:val="0"/>
        <w:autoSpaceDE w:val="0"/>
        <w:ind w:firstLine="709"/>
        <w:jc w:val="both"/>
        <w:textAlignment w:val="baseline"/>
        <w:rPr>
          <w:sz w:val="28"/>
          <w:szCs w:val="28"/>
          <w:shd w:val="clear" w:color="auto" w:fill="FFFFFF"/>
        </w:rPr>
      </w:pPr>
      <w:r w:rsidRPr="00A41D65">
        <w:rPr>
          <w:b/>
          <w:sz w:val="28"/>
          <w:szCs w:val="28"/>
          <w:shd w:val="clear" w:color="auto" w:fill="FFFFFF"/>
        </w:rPr>
        <w:t>ООО «ЭЛИД»</w:t>
      </w:r>
      <w:r w:rsidRPr="00A41D65">
        <w:rPr>
          <w:sz w:val="28"/>
          <w:szCs w:val="28"/>
          <w:shd w:val="clear" w:color="auto" w:fill="FFFFFF"/>
        </w:rPr>
        <w:t xml:space="preserve"> производит и реализует медицинские бактерицидные облучатели и </w:t>
      </w:r>
      <w:proofErr w:type="spellStart"/>
      <w:r w:rsidRPr="00A41D65">
        <w:rPr>
          <w:sz w:val="28"/>
          <w:szCs w:val="28"/>
          <w:shd w:val="clear" w:color="auto" w:fill="FFFFFF"/>
        </w:rPr>
        <w:t>рециркуляторы</w:t>
      </w:r>
      <w:proofErr w:type="spellEnd"/>
      <w:r w:rsidRPr="00A41D65">
        <w:rPr>
          <w:sz w:val="28"/>
          <w:szCs w:val="28"/>
          <w:shd w:val="clear" w:color="auto" w:fill="FFFFFF"/>
        </w:rPr>
        <w:t>.</w:t>
      </w:r>
    </w:p>
    <w:p w14:paraId="3ADE9687" w14:textId="77777777" w:rsidR="00BD24F2" w:rsidRPr="00A41D65" w:rsidRDefault="00BD24F2" w:rsidP="00BD24F2">
      <w:pPr>
        <w:suppressAutoHyphens/>
        <w:overflowPunct w:val="0"/>
        <w:autoSpaceDE w:val="0"/>
        <w:ind w:firstLine="709"/>
        <w:jc w:val="both"/>
        <w:textAlignment w:val="baseline"/>
        <w:rPr>
          <w:sz w:val="40"/>
          <w:szCs w:val="28"/>
          <w:highlight w:val="yellow"/>
          <w:shd w:val="clear" w:color="auto" w:fill="FFFFFF"/>
        </w:rPr>
      </w:pPr>
      <w:r>
        <w:rPr>
          <w:bCs/>
          <w:sz w:val="28"/>
          <w:szCs w:val="20"/>
          <w:shd w:val="clear" w:color="auto" w:fill="FFFFFF"/>
        </w:rPr>
        <w:t>Компания</w:t>
      </w:r>
      <w:r w:rsidRPr="00A41D65">
        <w:rPr>
          <w:sz w:val="28"/>
          <w:szCs w:val="20"/>
          <w:shd w:val="clear" w:color="auto" w:fill="FFFFFF"/>
        </w:rPr>
        <w:t xml:space="preserve"> является постоянным участником различных выставочных мероприятий и экспозиций в России и странах СНГ.</w:t>
      </w:r>
      <w:r>
        <w:rPr>
          <w:sz w:val="28"/>
          <w:szCs w:val="20"/>
          <w:shd w:val="clear" w:color="auto" w:fill="FFFFFF"/>
        </w:rPr>
        <w:t xml:space="preserve"> </w:t>
      </w:r>
      <w:r w:rsidRPr="00A41D65">
        <w:rPr>
          <w:sz w:val="28"/>
          <w:szCs w:val="20"/>
          <w:shd w:val="clear" w:color="auto" w:fill="FFFFFF"/>
        </w:rPr>
        <w:t xml:space="preserve">География реализации </w:t>
      </w:r>
      <w:r>
        <w:rPr>
          <w:sz w:val="28"/>
          <w:szCs w:val="20"/>
          <w:shd w:val="clear" w:color="auto" w:fill="FFFFFF"/>
        </w:rPr>
        <w:br/>
      </w:r>
      <w:r w:rsidRPr="00A41D65">
        <w:rPr>
          <w:sz w:val="28"/>
          <w:szCs w:val="20"/>
          <w:shd w:val="clear" w:color="auto" w:fill="FFFFFF"/>
        </w:rPr>
        <w:t>– территория РФ.</w:t>
      </w:r>
    </w:p>
    <w:p w14:paraId="08418480" w14:textId="77777777" w:rsidR="00BD24F2" w:rsidRPr="00C52E58" w:rsidRDefault="00BD24F2" w:rsidP="00BD24F2">
      <w:pPr>
        <w:pStyle w:val="ac"/>
        <w:spacing w:before="0" w:after="0"/>
        <w:ind w:firstLine="709"/>
        <w:jc w:val="both"/>
        <w:rPr>
          <w:color w:val="000000" w:themeColor="text1"/>
          <w:sz w:val="28"/>
          <w:szCs w:val="28"/>
          <w:lang w:eastAsia="ru-RU"/>
        </w:rPr>
      </w:pPr>
      <w:r w:rsidRPr="00C52E58">
        <w:rPr>
          <w:b/>
          <w:color w:val="000000" w:themeColor="text1"/>
          <w:sz w:val="28"/>
          <w:szCs w:val="28"/>
        </w:rPr>
        <w:t>АО «</w:t>
      </w:r>
      <w:proofErr w:type="spellStart"/>
      <w:r w:rsidRPr="00C52E58">
        <w:rPr>
          <w:b/>
          <w:color w:val="000000" w:themeColor="text1"/>
          <w:sz w:val="28"/>
          <w:szCs w:val="28"/>
        </w:rPr>
        <w:t>Ростовгазоаппарат</w:t>
      </w:r>
      <w:proofErr w:type="spellEnd"/>
      <w:r w:rsidRPr="00C52E58">
        <w:rPr>
          <w:b/>
          <w:color w:val="000000" w:themeColor="text1"/>
          <w:sz w:val="28"/>
          <w:szCs w:val="28"/>
        </w:rPr>
        <w:t xml:space="preserve">» </w:t>
      </w:r>
      <w:r w:rsidRPr="00C52E58">
        <w:rPr>
          <w:color w:val="000000" w:themeColor="text1"/>
          <w:sz w:val="28"/>
          <w:szCs w:val="28"/>
          <w:lang w:eastAsia="ru-RU"/>
        </w:rPr>
        <w:t xml:space="preserve">крупная компания индустрии домашнего </w:t>
      </w:r>
      <w:r w:rsidRPr="00C52E58">
        <w:rPr>
          <w:color w:val="000000" w:themeColor="text1"/>
          <w:sz w:val="28"/>
          <w:szCs w:val="28"/>
          <w:lang w:eastAsia="ru-RU"/>
        </w:rPr>
        <w:br/>
        <w:t xml:space="preserve">газового отопления. </w:t>
      </w:r>
      <w:r w:rsidRPr="00C52E58">
        <w:rPr>
          <w:color w:val="000000" w:themeColor="text1"/>
          <w:sz w:val="28"/>
          <w:szCs w:val="28"/>
        </w:rPr>
        <w:t xml:space="preserve">Выпускает настенные водонагреватели, отопительные </w:t>
      </w:r>
      <w:r w:rsidRPr="00C52E58">
        <w:rPr>
          <w:color w:val="000000" w:themeColor="text1"/>
          <w:sz w:val="28"/>
          <w:szCs w:val="28"/>
        </w:rPr>
        <w:br/>
        <w:t xml:space="preserve">и комбинированные котлы напольного и настенного исполнения. Диапазон мощностей продукции лежит в пределах от 8 до 100 кВт. Продукция представлена тремя брендовыми линейками: </w:t>
      </w:r>
      <w:proofErr w:type="spellStart"/>
      <w:r w:rsidRPr="00C52E58">
        <w:rPr>
          <w:color w:val="000000" w:themeColor="text1"/>
          <w:sz w:val="28"/>
          <w:szCs w:val="28"/>
        </w:rPr>
        <w:t>Siberia</w:t>
      </w:r>
      <w:proofErr w:type="spellEnd"/>
      <w:r w:rsidRPr="00C52E58">
        <w:rPr>
          <w:color w:val="000000" w:themeColor="text1"/>
          <w:sz w:val="28"/>
          <w:szCs w:val="28"/>
        </w:rPr>
        <w:t>, RGA и АОГВ классической комплектации. География сыта – Российская Федерация, Республика Беларусь.</w:t>
      </w:r>
    </w:p>
    <w:p w14:paraId="5484D29A" w14:textId="77777777" w:rsidR="00BD24F2" w:rsidRPr="002722A4" w:rsidRDefault="00BD24F2" w:rsidP="00BD24F2">
      <w:pPr>
        <w:suppressAutoHyphens/>
        <w:overflowPunct w:val="0"/>
        <w:autoSpaceDE w:val="0"/>
        <w:ind w:firstLine="709"/>
        <w:jc w:val="both"/>
        <w:textAlignment w:val="baseline"/>
        <w:rPr>
          <w:sz w:val="28"/>
          <w:szCs w:val="28"/>
          <w:lang w:eastAsia="ar-SA"/>
        </w:rPr>
      </w:pPr>
      <w:r w:rsidRPr="002722A4">
        <w:rPr>
          <w:sz w:val="28"/>
          <w:szCs w:val="28"/>
          <w:lang w:eastAsia="ar-SA"/>
        </w:rPr>
        <w:t>По итогам 9 месяцев 2025 года объем реализованной продукции 703,5 млн руб.</w:t>
      </w:r>
      <w:r>
        <w:rPr>
          <w:sz w:val="28"/>
          <w:szCs w:val="28"/>
          <w:lang w:eastAsia="ar-SA"/>
        </w:rPr>
        <w:t>,</w:t>
      </w:r>
      <w:r w:rsidRPr="002722A4">
        <w:rPr>
          <w:sz w:val="28"/>
          <w:szCs w:val="28"/>
          <w:lang w:eastAsia="ar-SA"/>
        </w:rPr>
        <w:t xml:space="preserve"> </w:t>
      </w:r>
      <w:r>
        <w:rPr>
          <w:sz w:val="28"/>
          <w:szCs w:val="28"/>
          <w:lang w:eastAsia="ar-SA"/>
        </w:rPr>
        <w:t>т</w:t>
      </w:r>
      <w:r w:rsidRPr="002722A4">
        <w:rPr>
          <w:sz w:val="28"/>
          <w:szCs w:val="28"/>
          <w:lang w:eastAsia="ar-SA"/>
        </w:rPr>
        <w:t xml:space="preserve">емп роста – 82 %. </w:t>
      </w:r>
    </w:p>
    <w:p w14:paraId="06904F51" w14:textId="77777777" w:rsidR="00BD24F2" w:rsidRPr="002722A4" w:rsidRDefault="00BD24F2" w:rsidP="00BD24F2">
      <w:pPr>
        <w:suppressAutoHyphens/>
        <w:overflowPunct w:val="0"/>
        <w:autoSpaceDE w:val="0"/>
        <w:ind w:firstLine="709"/>
        <w:jc w:val="both"/>
        <w:textAlignment w:val="baseline"/>
        <w:rPr>
          <w:sz w:val="28"/>
          <w:szCs w:val="28"/>
          <w:lang w:eastAsia="ar-SA"/>
        </w:rPr>
      </w:pPr>
      <w:r w:rsidRPr="002722A4">
        <w:rPr>
          <w:sz w:val="28"/>
          <w:szCs w:val="28"/>
          <w:lang w:eastAsia="ar-SA"/>
        </w:rPr>
        <w:t>Предприятие налаживает сбыт прямых продаж с завода и работу интернет-магазина.</w:t>
      </w:r>
    </w:p>
    <w:p w14:paraId="693F8315" w14:textId="77777777" w:rsidR="00BD24F2" w:rsidRPr="00815338" w:rsidRDefault="00BD24F2" w:rsidP="00BD24F2">
      <w:pPr>
        <w:suppressAutoHyphens/>
        <w:overflowPunct w:val="0"/>
        <w:autoSpaceDE w:val="0"/>
        <w:ind w:firstLine="709"/>
        <w:jc w:val="both"/>
        <w:textAlignment w:val="baseline"/>
        <w:rPr>
          <w:sz w:val="28"/>
          <w:szCs w:val="28"/>
          <w:lang w:eastAsia="ar-SA"/>
        </w:rPr>
      </w:pPr>
      <w:r w:rsidRPr="00BC65C7">
        <w:rPr>
          <w:b/>
          <w:sz w:val="28"/>
          <w:szCs w:val="28"/>
          <w:lang w:eastAsia="ar-SA"/>
        </w:rPr>
        <w:t>АО ОКБ «</w:t>
      </w:r>
      <w:proofErr w:type="spellStart"/>
      <w:r w:rsidRPr="00BC65C7">
        <w:rPr>
          <w:b/>
          <w:sz w:val="28"/>
          <w:szCs w:val="28"/>
          <w:lang w:eastAsia="ar-SA"/>
        </w:rPr>
        <w:t>Ростов</w:t>
      </w:r>
      <w:proofErr w:type="spellEnd"/>
      <w:r w:rsidRPr="00BC65C7">
        <w:rPr>
          <w:b/>
          <w:sz w:val="28"/>
          <w:szCs w:val="28"/>
          <w:lang w:eastAsia="ar-SA"/>
        </w:rPr>
        <w:t>-Миль»</w:t>
      </w:r>
      <w:r w:rsidRPr="00BC65C7">
        <w:rPr>
          <w:sz w:val="28"/>
          <w:szCs w:val="28"/>
          <w:lang w:eastAsia="ar-SA"/>
        </w:rPr>
        <w:t xml:space="preserve"> – организация по разработке и ремонту авиационной техники: </w:t>
      </w:r>
      <w:r w:rsidRPr="00BC65C7">
        <w:rPr>
          <w:sz w:val="28"/>
          <w:szCs w:val="28"/>
          <w:shd w:val="clear" w:color="auto" w:fill="FFFFFF"/>
        </w:rPr>
        <w:t xml:space="preserve">вертолётов Ми-6, Ми-10, Ми-10К, Ми-24, Ми-26 и лопастей. </w:t>
      </w:r>
      <w:r w:rsidRPr="00BC65C7">
        <w:rPr>
          <w:sz w:val="28"/>
          <w:szCs w:val="28"/>
          <w:lang w:eastAsia="ar-SA"/>
        </w:rPr>
        <w:t xml:space="preserve">Производственные мощности позволяют ремонтировать 2 вертолёта в месяц. География поставок не ограничивается Россией и странами ближнего зарубежья, это </w:t>
      </w:r>
      <w:r w:rsidRPr="00815338">
        <w:rPr>
          <w:sz w:val="28"/>
          <w:szCs w:val="28"/>
          <w:lang w:eastAsia="ar-SA"/>
        </w:rPr>
        <w:t>Индонезия, Китай, Мексика, Перу, Судан</w:t>
      </w:r>
      <w:r>
        <w:rPr>
          <w:sz w:val="28"/>
          <w:szCs w:val="28"/>
          <w:lang w:eastAsia="ar-SA"/>
        </w:rPr>
        <w:t xml:space="preserve"> и</w:t>
      </w:r>
      <w:r w:rsidRPr="00815338">
        <w:rPr>
          <w:sz w:val="28"/>
          <w:szCs w:val="28"/>
          <w:lang w:eastAsia="ar-SA"/>
        </w:rPr>
        <w:t xml:space="preserve"> Республика Союз Мьянма. </w:t>
      </w:r>
    </w:p>
    <w:p w14:paraId="4494A05C" w14:textId="77777777" w:rsidR="00BD24F2" w:rsidRPr="00815338" w:rsidRDefault="00BD24F2" w:rsidP="00BD24F2">
      <w:pPr>
        <w:suppressAutoHyphens/>
        <w:overflowPunct w:val="0"/>
        <w:autoSpaceDE w:val="0"/>
        <w:ind w:firstLine="709"/>
        <w:jc w:val="both"/>
        <w:textAlignment w:val="baseline"/>
        <w:rPr>
          <w:sz w:val="28"/>
          <w:szCs w:val="28"/>
          <w:lang w:eastAsia="ar-SA"/>
        </w:rPr>
      </w:pPr>
      <w:r w:rsidRPr="00815338">
        <w:rPr>
          <w:sz w:val="28"/>
          <w:szCs w:val="28"/>
          <w:lang w:eastAsia="ar-SA"/>
        </w:rPr>
        <w:lastRenderedPageBreak/>
        <w:t>Темп роста объемов произведенной продукции по итогам 9 месяцев 2025 года составил 162 %.</w:t>
      </w:r>
    </w:p>
    <w:p w14:paraId="14D8BA33" w14:textId="77777777" w:rsidR="00BD24F2" w:rsidRPr="00C52E58" w:rsidRDefault="00BD24F2" w:rsidP="00BD24F2">
      <w:pPr>
        <w:suppressAutoHyphens/>
        <w:overflowPunct w:val="0"/>
        <w:autoSpaceDE w:val="0"/>
        <w:ind w:firstLine="709"/>
        <w:jc w:val="both"/>
        <w:textAlignment w:val="baseline"/>
        <w:rPr>
          <w:color w:val="000000" w:themeColor="text1"/>
          <w:sz w:val="28"/>
          <w:szCs w:val="28"/>
          <w:lang w:eastAsia="ar-SA"/>
        </w:rPr>
      </w:pPr>
      <w:r w:rsidRPr="00C52E58">
        <w:rPr>
          <w:b/>
          <w:color w:val="000000" w:themeColor="text1"/>
          <w:sz w:val="28"/>
          <w:szCs w:val="28"/>
          <w:lang w:eastAsia="ar-SA"/>
        </w:rPr>
        <w:t>АО «Алмаз»</w:t>
      </w:r>
      <w:r w:rsidRPr="00C52E58">
        <w:rPr>
          <w:color w:val="000000" w:themeColor="text1"/>
          <w:sz w:val="28"/>
          <w:szCs w:val="28"/>
          <w:lang w:eastAsia="ar-SA"/>
        </w:rPr>
        <w:t xml:space="preserve"> специализируется на производстве средств связи различного назначения и товаров народного потребления. Предприятие имеет большие производственные возможности и все технологические процессы, необходимые для изготовления современных надежных систем связи.</w:t>
      </w:r>
    </w:p>
    <w:p w14:paraId="596BE2A9" w14:textId="77777777" w:rsidR="00BD24F2" w:rsidRPr="00A41D65" w:rsidRDefault="00BD24F2" w:rsidP="00BD24F2">
      <w:pPr>
        <w:suppressAutoHyphens/>
        <w:overflowPunct w:val="0"/>
        <w:autoSpaceDE w:val="0"/>
        <w:ind w:firstLine="709"/>
        <w:jc w:val="both"/>
        <w:textAlignment w:val="baseline"/>
        <w:rPr>
          <w:color w:val="000000" w:themeColor="text1"/>
          <w:sz w:val="28"/>
          <w:szCs w:val="28"/>
          <w:lang w:eastAsia="ar-SA"/>
        </w:rPr>
      </w:pPr>
      <w:r w:rsidRPr="00A41D65">
        <w:rPr>
          <w:b/>
          <w:color w:val="000000" w:themeColor="text1"/>
          <w:sz w:val="28"/>
          <w:szCs w:val="28"/>
          <w:lang w:eastAsia="ar-SA"/>
        </w:rPr>
        <w:t>АО «Горизонт»</w:t>
      </w:r>
      <w:r w:rsidRPr="00A41D65">
        <w:rPr>
          <w:color w:val="000000" w:themeColor="text1"/>
          <w:sz w:val="28"/>
          <w:szCs w:val="28"/>
          <w:lang w:eastAsia="ar-SA"/>
        </w:rPr>
        <w:t xml:space="preserve"> производитель судовых навигационных радиолокационных станций. Изделия компании оцениваются как соответствующие международным стандартам по техническому уровню, качеству, удобству использования и дизайну. Произошло полное обновление ассортиментного ряда и началось производство новых видов продукции. </w:t>
      </w:r>
    </w:p>
    <w:p w14:paraId="1AE346B6" w14:textId="77777777" w:rsidR="00BD24F2" w:rsidRPr="0012644B" w:rsidRDefault="00BD24F2" w:rsidP="00BD24F2">
      <w:pPr>
        <w:suppressAutoHyphens/>
        <w:overflowPunct w:val="0"/>
        <w:autoSpaceDE w:val="0"/>
        <w:ind w:firstLine="709"/>
        <w:jc w:val="both"/>
        <w:textAlignment w:val="baseline"/>
        <w:rPr>
          <w:sz w:val="28"/>
          <w:szCs w:val="28"/>
          <w:lang w:eastAsia="ar-SA"/>
        </w:rPr>
      </w:pPr>
      <w:r w:rsidRPr="00A41D65">
        <w:rPr>
          <w:color w:val="000000" w:themeColor="text1"/>
          <w:sz w:val="28"/>
          <w:szCs w:val="28"/>
          <w:lang w:eastAsia="ar-SA"/>
        </w:rPr>
        <w:t>Продукция с успехом реализуется в такие страны как Бразилия, Китай, Алжир, Греция, Индия, Южная Корея, Вьетнам, Казахстан, Туркменистан.</w:t>
      </w:r>
      <w:r w:rsidRPr="00A41D65">
        <w:rPr>
          <w:color w:val="000000" w:themeColor="text1"/>
          <w:sz w:val="28"/>
          <w:szCs w:val="28"/>
        </w:rPr>
        <w:t xml:space="preserve"> </w:t>
      </w:r>
      <w:r w:rsidRPr="00A41D65">
        <w:rPr>
          <w:color w:val="000000" w:themeColor="text1"/>
          <w:sz w:val="28"/>
          <w:szCs w:val="28"/>
          <w:lang w:eastAsia="ar-SA"/>
        </w:rPr>
        <w:t xml:space="preserve">Расширяется </w:t>
      </w:r>
      <w:r w:rsidRPr="0012644B">
        <w:rPr>
          <w:sz w:val="28"/>
          <w:szCs w:val="28"/>
          <w:lang w:eastAsia="ar-SA"/>
        </w:rPr>
        <w:t>география сбыта продукции на внутреннем рынке России.</w:t>
      </w:r>
    </w:p>
    <w:p w14:paraId="1C1C7B60" w14:textId="77777777" w:rsidR="00BD24F2" w:rsidRPr="0012644B" w:rsidRDefault="00BD24F2" w:rsidP="00BD24F2">
      <w:pPr>
        <w:suppressAutoHyphens/>
        <w:overflowPunct w:val="0"/>
        <w:autoSpaceDE w:val="0"/>
        <w:ind w:firstLine="709"/>
        <w:jc w:val="both"/>
        <w:textAlignment w:val="baseline"/>
        <w:rPr>
          <w:sz w:val="28"/>
          <w:szCs w:val="28"/>
          <w:lang w:eastAsia="ar-SA" w:bidi="ru-RU"/>
        </w:rPr>
      </w:pPr>
      <w:r w:rsidRPr="0012644B">
        <w:rPr>
          <w:sz w:val="28"/>
          <w:szCs w:val="28"/>
          <w:lang w:eastAsia="ar-SA" w:bidi="ru-RU"/>
        </w:rPr>
        <w:t xml:space="preserve">Объем производства и отгрузки продукции за </w:t>
      </w:r>
      <w:r w:rsidRPr="0012644B">
        <w:rPr>
          <w:sz w:val="28"/>
          <w:szCs w:val="28"/>
          <w:lang w:eastAsia="ar-SA"/>
        </w:rPr>
        <w:t xml:space="preserve">9 месяцев </w:t>
      </w:r>
      <w:r w:rsidRPr="0012644B">
        <w:rPr>
          <w:sz w:val="28"/>
          <w:szCs w:val="28"/>
          <w:lang w:eastAsia="ar-SA" w:bidi="ru-RU"/>
        </w:rPr>
        <w:t xml:space="preserve">2025 года составил </w:t>
      </w:r>
      <w:r w:rsidRPr="0012644B">
        <w:rPr>
          <w:sz w:val="28"/>
          <w:szCs w:val="28"/>
          <w:lang w:eastAsia="ar-SA" w:bidi="ru-RU"/>
        </w:rPr>
        <w:br/>
        <w:t>40,5 млн руб., темп снизился и составил – 33,5 %.</w:t>
      </w:r>
    </w:p>
    <w:p w14:paraId="0BB5E1C1" w14:textId="77777777" w:rsidR="00BD24F2" w:rsidRPr="0012644B" w:rsidRDefault="00BD24F2" w:rsidP="00BD24F2">
      <w:pPr>
        <w:suppressAutoHyphens/>
        <w:overflowPunct w:val="0"/>
        <w:autoSpaceDE w:val="0"/>
        <w:ind w:firstLine="709"/>
        <w:jc w:val="both"/>
        <w:textAlignment w:val="baseline"/>
        <w:rPr>
          <w:sz w:val="28"/>
          <w:szCs w:val="28"/>
          <w:lang w:eastAsia="ar-SA" w:bidi="ru-RU"/>
        </w:rPr>
      </w:pPr>
      <w:r w:rsidRPr="00DF2600">
        <w:rPr>
          <w:sz w:val="28"/>
          <w:szCs w:val="28"/>
          <w:lang w:eastAsia="ar-SA" w:bidi="ru-RU"/>
        </w:rPr>
        <w:t xml:space="preserve">Производственные проблемы для обеспечения устойчивого развития предприятия решаются, однако в настоящее время имеются проблемы </w:t>
      </w:r>
      <w:r>
        <w:rPr>
          <w:sz w:val="28"/>
          <w:szCs w:val="28"/>
          <w:lang w:eastAsia="ar-SA" w:bidi="ru-RU"/>
        </w:rPr>
        <w:br/>
      </w:r>
      <w:r w:rsidRPr="00DF2600">
        <w:rPr>
          <w:sz w:val="28"/>
          <w:szCs w:val="28"/>
          <w:lang w:eastAsia="ar-SA" w:bidi="ru-RU"/>
        </w:rPr>
        <w:t xml:space="preserve">по привлечению высококвалифицированных специалистов рабочих профессий </w:t>
      </w:r>
      <w:r>
        <w:rPr>
          <w:sz w:val="28"/>
          <w:szCs w:val="28"/>
          <w:lang w:eastAsia="ar-SA" w:bidi="ru-RU"/>
        </w:rPr>
        <w:br/>
      </w:r>
      <w:r w:rsidRPr="00DF2600">
        <w:rPr>
          <w:sz w:val="28"/>
          <w:szCs w:val="28"/>
          <w:lang w:eastAsia="ar-SA" w:bidi="ru-RU"/>
        </w:rPr>
        <w:t xml:space="preserve">– </w:t>
      </w:r>
      <w:r w:rsidRPr="0012644B">
        <w:rPr>
          <w:sz w:val="28"/>
          <w:szCs w:val="28"/>
          <w:lang w:eastAsia="ar-SA" w:bidi="ru-RU"/>
        </w:rPr>
        <w:t>токарей и фрезеровщиков.</w:t>
      </w:r>
    </w:p>
    <w:p w14:paraId="5BA24E5A" w14:textId="77777777" w:rsidR="00BD24F2" w:rsidRDefault="00BD24F2" w:rsidP="00BD24F2">
      <w:pPr>
        <w:suppressAutoHyphens/>
        <w:overflowPunct w:val="0"/>
        <w:autoSpaceDE w:val="0"/>
        <w:ind w:firstLine="709"/>
        <w:jc w:val="both"/>
        <w:textAlignment w:val="baseline"/>
        <w:rPr>
          <w:b/>
          <w:color w:val="000000" w:themeColor="text1"/>
          <w:sz w:val="28"/>
          <w:szCs w:val="28"/>
          <w:u w:val="single"/>
          <w:lang w:eastAsia="ar-SA"/>
        </w:rPr>
      </w:pPr>
      <w:r w:rsidRPr="0012644B">
        <w:rPr>
          <w:sz w:val="28"/>
          <w:szCs w:val="28"/>
          <w:lang w:eastAsia="ar-SA" w:bidi="ru-RU"/>
        </w:rPr>
        <w:t xml:space="preserve">Объем инвестиций составил </w:t>
      </w:r>
      <w:r w:rsidRPr="00DF2600">
        <w:rPr>
          <w:sz w:val="28"/>
          <w:szCs w:val="28"/>
          <w:lang w:eastAsia="ar-SA" w:bidi="ru-RU"/>
        </w:rPr>
        <w:t>3</w:t>
      </w:r>
      <w:r>
        <w:rPr>
          <w:sz w:val="28"/>
          <w:szCs w:val="28"/>
          <w:lang w:eastAsia="ar-SA" w:bidi="ru-RU"/>
        </w:rPr>
        <w:t>18,5</w:t>
      </w:r>
      <w:r w:rsidRPr="00DF2600">
        <w:rPr>
          <w:sz w:val="28"/>
          <w:szCs w:val="28"/>
          <w:lang w:eastAsia="ar-SA" w:bidi="ru-RU"/>
        </w:rPr>
        <w:t xml:space="preserve"> тыс</w:t>
      </w:r>
      <w:r>
        <w:rPr>
          <w:sz w:val="28"/>
          <w:szCs w:val="28"/>
          <w:lang w:eastAsia="ar-SA" w:bidi="ru-RU"/>
        </w:rPr>
        <w:t>.</w:t>
      </w:r>
      <w:r w:rsidRPr="00DF2600">
        <w:rPr>
          <w:sz w:val="28"/>
          <w:szCs w:val="28"/>
          <w:lang w:eastAsia="ar-SA" w:bidi="ru-RU"/>
        </w:rPr>
        <w:t xml:space="preserve"> руб.</w:t>
      </w:r>
      <w:r>
        <w:rPr>
          <w:sz w:val="28"/>
          <w:szCs w:val="28"/>
          <w:lang w:eastAsia="ar-SA" w:bidi="ru-RU"/>
        </w:rPr>
        <w:t>,</w:t>
      </w:r>
      <w:r w:rsidRPr="00DF2600">
        <w:rPr>
          <w:sz w:val="28"/>
          <w:szCs w:val="28"/>
          <w:lang w:eastAsia="ar-SA" w:bidi="ru-RU"/>
        </w:rPr>
        <w:t xml:space="preserve"> направлен на приобретение оборудования </w:t>
      </w:r>
      <w:r w:rsidRPr="00A41D65">
        <w:rPr>
          <w:color w:val="000000" w:themeColor="text1"/>
          <w:sz w:val="28"/>
          <w:szCs w:val="28"/>
          <w:lang w:eastAsia="ar-SA" w:bidi="ru-RU"/>
        </w:rPr>
        <w:t>для сборочного производства. В дальнейшем планируется приобретение приборов, оборудования</w:t>
      </w:r>
      <w:r>
        <w:rPr>
          <w:color w:val="000000" w:themeColor="text1"/>
          <w:sz w:val="28"/>
          <w:szCs w:val="28"/>
          <w:lang w:eastAsia="ar-SA" w:bidi="ru-RU"/>
        </w:rPr>
        <w:t>, о</w:t>
      </w:r>
      <w:r w:rsidRPr="00A41D65">
        <w:rPr>
          <w:color w:val="000000" w:themeColor="text1"/>
          <w:sz w:val="28"/>
          <w:szCs w:val="28"/>
          <w:lang w:eastAsia="ar-SA" w:bidi="ru-RU"/>
        </w:rPr>
        <w:t>бновление станочного парка и новых прогрессивных технологий.</w:t>
      </w:r>
    </w:p>
    <w:p w14:paraId="7CA4B719" w14:textId="77777777" w:rsidR="00BD24F2" w:rsidRPr="005911D7" w:rsidRDefault="00BD24F2" w:rsidP="00BD24F2">
      <w:pPr>
        <w:suppressAutoHyphens/>
        <w:overflowPunct w:val="0"/>
        <w:autoSpaceDE w:val="0"/>
        <w:ind w:firstLine="709"/>
        <w:jc w:val="both"/>
        <w:textAlignment w:val="baseline"/>
        <w:rPr>
          <w:b/>
          <w:color w:val="000000" w:themeColor="text1"/>
          <w:highlight w:val="yellow"/>
          <w:u w:val="single"/>
          <w:lang w:eastAsia="ar-SA"/>
        </w:rPr>
      </w:pPr>
    </w:p>
    <w:p w14:paraId="56112335" w14:textId="77777777" w:rsidR="00BD24F2" w:rsidRPr="003A7F57" w:rsidRDefault="00BD24F2" w:rsidP="00BD24F2">
      <w:pPr>
        <w:suppressAutoHyphens/>
        <w:overflowPunct w:val="0"/>
        <w:autoSpaceDE w:val="0"/>
        <w:ind w:firstLine="709"/>
        <w:jc w:val="both"/>
        <w:textAlignment w:val="baseline"/>
        <w:rPr>
          <w:color w:val="000000" w:themeColor="text1"/>
          <w:sz w:val="28"/>
          <w:szCs w:val="28"/>
          <w:lang w:eastAsia="ar-SA"/>
        </w:rPr>
      </w:pPr>
      <w:r w:rsidRPr="00203397">
        <w:rPr>
          <w:b/>
          <w:color w:val="000000" w:themeColor="text1"/>
          <w:sz w:val="28"/>
          <w:szCs w:val="28"/>
          <w:u w:val="single"/>
          <w:lang w:eastAsia="ar-SA"/>
        </w:rPr>
        <w:t xml:space="preserve">Индекс </w:t>
      </w:r>
      <w:r w:rsidRPr="003A7F57">
        <w:rPr>
          <w:b/>
          <w:color w:val="000000" w:themeColor="text1"/>
          <w:sz w:val="28"/>
          <w:szCs w:val="28"/>
          <w:u w:val="single"/>
          <w:lang w:eastAsia="ar-SA"/>
        </w:rPr>
        <w:t xml:space="preserve">производства готовых металлических изделий, кроме машин </w:t>
      </w:r>
      <w:r w:rsidRPr="003A7F57">
        <w:rPr>
          <w:b/>
          <w:color w:val="000000" w:themeColor="text1"/>
          <w:sz w:val="28"/>
          <w:szCs w:val="28"/>
          <w:u w:val="single"/>
          <w:lang w:eastAsia="ar-SA"/>
        </w:rPr>
        <w:br/>
        <w:t xml:space="preserve">и оборудования составил </w:t>
      </w:r>
      <w:r>
        <w:rPr>
          <w:b/>
          <w:color w:val="000000" w:themeColor="text1"/>
          <w:sz w:val="28"/>
          <w:szCs w:val="28"/>
          <w:u w:val="single"/>
          <w:lang w:eastAsia="ar-SA"/>
        </w:rPr>
        <w:t>100,9</w:t>
      </w:r>
      <w:r w:rsidRPr="003A7F57">
        <w:rPr>
          <w:b/>
          <w:color w:val="000000" w:themeColor="text1"/>
          <w:sz w:val="28"/>
          <w:szCs w:val="28"/>
          <w:u w:val="single"/>
          <w:lang w:eastAsia="ar-SA"/>
        </w:rPr>
        <w:t xml:space="preserve"> %.</w:t>
      </w:r>
      <w:r w:rsidRPr="003A7F57">
        <w:rPr>
          <w:color w:val="000000" w:themeColor="text1"/>
          <w:sz w:val="28"/>
          <w:szCs w:val="28"/>
          <w:lang w:eastAsia="ar-SA"/>
        </w:rPr>
        <w:t xml:space="preserve"> </w:t>
      </w:r>
    </w:p>
    <w:p w14:paraId="6A807C19" w14:textId="77777777" w:rsidR="00BD24F2" w:rsidRPr="00DC6545" w:rsidRDefault="00BD24F2" w:rsidP="00BD24F2">
      <w:pPr>
        <w:suppressAutoHyphens/>
        <w:overflowPunct w:val="0"/>
        <w:autoSpaceDE w:val="0"/>
        <w:ind w:firstLine="709"/>
        <w:jc w:val="both"/>
        <w:textAlignment w:val="baseline"/>
        <w:rPr>
          <w:color w:val="000000" w:themeColor="text1"/>
          <w:sz w:val="28"/>
          <w:szCs w:val="28"/>
          <w:lang w:eastAsia="ar-SA"/>
        </w:rPr>
      </w:pPr>
      <w:r w:rsidRPr="00DC6545">
        <w:rPr>
          <w:color w:val="000000" w:themeColor="text1"/>
          <w:sz w:val="28"/>
          <w:szCs w:val="28"/>
          <w:lang w:eastAsia="ar-SA"/>
        </w:rPr>
        <w:t>Индекс по данному виду деятельности формируется такими предприятиями, как ООО НПО «Турбулентность-ДОН», ООО «МОП КОМПЛЕКС 1», ООО «Завод КОНОРД», ООО «РЗМК ЮТМ», ООО «Ростовский прессово-раскройный завод».</w:t>
      </w:r>
    </w:p>
    <w:p w14:paraId="5E25AEBC" w14:textId="77777777" w:rsidR="00BD24F2" w:rsidRPr="00DC6545" w:rsidRDefault="00BD24F2" w:rsidP="00BD24F2">
      <w:pPr>
        <w:suppressAutoHyphens/>
        <w:overflowPunct w:val="0"/>
        <w:autoSpaceDE w:val="0"/>
        <w:ind w:firstLine="709"/>
        <w:jc w:val="both"/>
        <w:textAlignment w:val="baseline"/>
        <w:rPr>
          <w:color w:val="000000" w:themeColor="text1"/>
          <w:sz w:val="28"/>
          <w:szCs w:val="28"/>
          <w:lang w:eastAsia="ar-SA"/>
        </w:rPr>
      </w:pPr>
      <w:r w:rsidRPr="00DC6545">
        <w:rPr>
          <w:color w:val="000000" w:themeColor="text1"/>
          <w:sz w:val="28"/>
          <w:szCs w:val="28"/>
          <w:lang w:eastAsia="ar-SA"/>
        </w:rPr>
        <w:t xml:space="preserve">В сфере производства отопительного неэлектрического оборудования продолжает работу </w:t>
      </w:r>
      <w:r w:rsidRPr="00DC6545">
        <w:rPr>
          <w:b/>
          <w:color w:val="000000" w:themeColor="text1"/>
          <w:sz w:val="28"/>
          <w:szCs w:val="28"/>
          <w:lang w:eastAsia="ar-SA"/>
        </w:rPr>
        <w:t>ООО «Завод КОНОРД»</w:t>
      </w:r>
      <w:r w:rsidRPr="00DC6545">
        <w:rPr>
          <w:color w:val="000000" w:themeColor="text1"/>
          <w:sz w:val="28"/>
          <w:szCs w:val="28"/>
          <w:lang w:eastAsia="ar-SA"/>
        </w:rPr>
        <w:t xml:space="preserve">. </w:t>
      </w:r>
    </w:p>
    <w:p w14:paraId="66AD5276" w14:textId="77777777" w:rsidR="00BD24F2" w:rsidRDefault="00BD24F2" w:rsidP="00BD24F2">
      <w:pPr>
        <w:suppressAutoHyphens/>
        <w:overflowPunct w:val="0"/>
        <w:autoSpaceDE w:val="0"/>
        <w:ind w:firstLine="709"/>
        <w:jc w:val="both"/>
        <w:textAlignment w:val="baseline"/>
        <w:rPr>
          <w:color w:val="000000" w:themeColor="text1"/>
          <w:sz w:val="28"/>
          <w:szCs w:val="28"/>
          <w:lang w:eastAsia="ar-SA"/>
        </w:rPr>
      </w:pPr>
      <w:r w:rsidRPr="00DC6545">
        <w:rPr>
          <w:color w:val="000000" w:themeColor="text1"/>
          <w:sz w:val="28"/>
          <w:szCs w:val="28"/>
          <w:lang w:eastAsia="ar-SA"/>
        </w:rPr>
        <w:t xml:space="preserve">Котлы торговых марок «КОНОРД» и «ДОН» – это современная техника европейского качества. Ассортимент выпускаемой продукции включает более 50 моделей современных газовых, твердотопливных котлов. Используемое </w:t>
      </w:r>
      <w:r>
        <w:rPr>
          <w:color w:val="000000" w:themeColor="text1"/>
          <w:sz w:val="28"/>
          <w:szCs w:val="28"/>
          <w:lang w:eastAsia="ar-SA"/>
        </w:rPr>
        <w:br/>
      </w:r>
      <w:r w:rsidRPr="00DC6545">
        <w:rPr>
          <w:color w:val="000000" w:themeColor="text1"/>
          <w:sz w:val="28"/>
          <w:szCs w:val="28"/>
          <w:lang w:eastAsia="ar-SA"/>
        </w:rPr>
        <w:t xml:space="preserve">в производстве металлообрабатывающее оборудование таких известных мировых брендов как </w:t>
      </w:r>
      <w:proofErr w:type="spellStart"/>
      <w:r w:rsidRPr="00DC6545">
        <w:rPr>
          <w:color w:val="000000" w:themeColor="text1"/>
          <w:sz w:val="28"/>
          <w:szCs w:val="28"/>
          <w:lang w:eastAsia="ar-SA"/>
        </w:rPr>
        <w:t>Amada</w:t>
      </w:r>
      <w:proofErr w:type="spellEnd"/>
      <w:r w:rsidRPr="00DC6545">
        <w:rPr>
          <w:color w:val="000000" w:themeColor="text1"/>
          <w:sz w:val="28"/>
          <w:szCs w:val="28"/>
          <w:lang w:eastAsia="ar-SA"/>
        </w:rPr>
        <w:t xml:space="preserve"> и TRUMPF позволяют добиваться наивысшей точности </w:t>
      </w:r>
      <w:r w:rsidRPr="00DC6545">
        <w:rPr>
          <w:color w:val="000000" w:themeColor="text1"/>
          <w:sz w:val="28"/>
          <w:szCs w:val="28"/>
          <w:lang w:eastAsia="ar-SA"/>
        </w:rPr>
        <w:br/>
        <w:t xml:space="preserve">и непревзойденного качества изделий. </w:t>
      </w:r>
    </w:p>
    <w:p w14:paraId="224175DA" w14:textId="77777777" w:rsidR="00BD24F2" w:rsidRPr="00DC6545" w:rsidRDefault="00BD24F2" w:rsidP="00BD24F2">
      <w:pPr>
        <w:suppressAutoHyphens/>
        <w:overflowPunct w:val="0"/>
        <w:autoSpaceDE w:val="0"/>
        <w:ind w:firstLine="709"/>
        <w:jc w:val="both"/>
        <w:textAlignment w:val="baseline"/>
        <w:rPr>
          <w:color w:val="000000" w:themeColor="text1"/>
          <w:sz w:val="28"/>
          <w:szCs w:val="28"/>
          <w:lang w:eastAsia="ar-SA"/>
        </w:rPr>
      </w:pPr>
      <w:r>
        <w:rPr>
          <w:color w:val="000000" w:themeColor="text1"/>
          <w:sz w:val="28"/>
          <w:szCs w:val="28"/>
          <w:lang w:eastAsia="ar-SA" w:bidi="ru-RU"/>
        </w:rPr>
        <w:t>З</w:t>
      </w:r>
      <w:r w:rsidRPr="00831379">
        <w:rPr>
          <w:color w:val="000000" w:themeColor="text1"/>
          <w:sz w:val="28"/>
          <w:szCs w:val="28"/>
          <w:lang w:eastAsia="ar-SA" w:bidi="ru-RU"/>
        </w:rPr>
        <w:t xml:space="preserve">а </w:t>
      </w:r>
      <w:r>
        <w:rPr>
          <w:color w:val="000000" w:themeColor="text1"/>
          <w:sz w:val="28"/>
          <w:szCs w:val="28"/>
          <w:lang w:eastAsia="ar-SA" w:bidi="ru-RU"/>
        </w:rPr>
        <w:t>9 месяцев</w:t>
      </w:r>
      <w:r w:rsidRPr="00831379">
        <w:rPr>
          <w:color w:val="000000" w:themeColor="text1"/>
          <w:sz w:val="28"/>
          <w:szCs w:val="28"/>
          <w:lang w:eastAsia="ar-SA" w:bidi="ru-RU"/>
        </w:rPr>
        <w:t xml:space="preserve"> </w:t>
      </w:r>
      <w:r w:rsidRPr="005538CC">
        <w:rPr>
          <w:sz w:val="28"/>
          <w:szCs w:val="28"/>
          <w:lang w:eastAsia="ar-SA"/>
        </w:rPr>
        <w:t>2025 года рост объема произведенной продукции составил 9</w:t>
      </w:r>
      <w:r>
        <w:rPr>
          <w:sz w:val="28"/>
          <w:szCs w:val="28"/>
          <w:lang w:eastAsia="ar-SA"/>
        </w:rPr>
        <w:t>5 </w:t>
      </w:r>
      <w:r w:rsidRPr="005538CC">
        <w:rPr>
          <w:sz w:val="28"/>
          <w:szCs w:val="28"/>
          <w:lang w:eastAsia="ar-SA"/>
        </w:rPr>
        <w:t>%. Снижение объема связано с</w:t>
      </w:r>
      <w:r>
        <w:rPr>
          <w:sz w:val="28"/>
          <w:szCs w:val="28"/>
          <w:lang w:eastAsia="ar-SA"/>
        </w:rPr>
        <w:t xml:space="preserve"> сезонностью.</w:t>
      </w:r>
    </w:p>
    <w:p w14:paraId="4452DEC6" w14:textId="77777777" w:rsidR="00BD24F2" w:rsidRPr="00DC6545" w:rsidRDefault="00BD24F2" w:rsidP="00BD24F2">
      <w:pPr>
        <w:suppressAutoHyphens/>
        <w:overflowPunct w:val="0"/>
        <w:autoSpaceDE w:val="0"/>
        <w:ind w:firstLine="709"/>
        <w:jc w:val="both"/>
        <w:textAlignment w:val="baseline"/>
        <w:rPr>
          <w:color w:val="000000" w:themeColor="text1"/>
          <w:sz w:val="28"/>
          <w:szCs w:val="28"/>
          <w:lang w:eastAsia="ar-SA"/>
        </w:rPr>
      </w:pPr>
      <w:r w:rsidRPr="00DC6545">
        <w:rPr>
          <w:color w:val="000000" w:themeColor="text1"/>
          <w:sz w:val="28"/>
          <w:szCs w:val="28"/>
          <w:lang w:eastAsia="ar-SA"/>
        </w:rPr>
        <w:t xml:space="preserve">С целью повышения эффективности ведется поиск новых покупателей </w:t>
      </w:r>
      <w:r>
        <w:rPr>
          <w:color w:val="000000" w:themeColor="text1"/>
          <w:sz w:val="28"/>
          <w:szCs w:val="28"/>
          <w:lang w:eastAsia="ar-SA"/>
        </w:rPr>
        <w:br/>
      </w:r>
      <w:r w:rsidRPr="00DC6545">
        <w:rPr>
          <w:color w:val="000000" w:themeColor="text1"/>
          <w:sz w:val="28"/>
          <w:szCs w:val="28"/>
          <w:lang w:eastAsia="ar-SA"/>
        </w:rPr>
        <w:t>и разработка новых моделей котлов.</w:t>
      </w:r>
    </w:p>
    <w:p w14:paraId="3A391CB5" w14:textId="77777777" w:rsidR="00BD24F2" w:rsidRPr="009A0C6B" w:rsidRDefault="00BD24F2" w:rsidP="00BD24F2">
      <w:pPr>
        <w:suppressAutoHyphens/>
        <w:overflowPunct w:val="0"/>
        <w:autoSpaceDE w:val="0"/>
        <w:ind w:firstLine="709"/>
        <w:jc w:val="both"/>
        <w:textAlignment w:val="baseline"/>
        <w:rPr>
          <w:sz w:val="28"/>
          <w:szCs w:val="28"/>
          <w:lang w:eastAsia="ar-SA"/>
        </w:rPr>
      </w:pPr>
      <w:r w:rsidRPr="009A0C6B">
        <w:rPr>
          <w:b/>
          <w:sz w:val="28"/>
          <w:szCs w:val="28"/>
          <w:lang w:eastAsia="ar-SA"/>
        </w:rPr>
        <w:t xml:space="preserve">ООО «РЗМК ЮТМ» </w:t>
      </w:r>
      <w:r w:rsidRPr="009A0C6B">
        <w:rPr>
          <w:sz w:val="28"/>
          <w:szCs w:val="28"/>
          <w:lang w:eastAsia="ar-SA"/>
        </w:rPr>
        <w:t xml:space="preserve">специализируется на выпуске строительных металлоконструкций. В настоящий момент организация имеет нескольких </w:t>
      </w:r>
      <w:r w:rsidRPr="009A0C6B">
        <w:rPr>
          <w:sz w:val="28"/>
          <w:szCs w:val="28"/>
          <w:lang w:eastAsia="ar-SA"/>
        </w:rPr>
        <w:lastRenderedPageBreak/>
        <w:t>генеральных заказчиков: ООО «Афипский НПЗ», ООО «</w:t>
      </w:r>
      <w:proofErr w:type="spellStart"/>
      <w:r w:rsidRPr="009A0C6B">
        <w:rPr>
          <w:sz w:val="28"/>
          <w:szCs w:val="28"/>
          <w:lang w:eastAsia="ar-SA"/>
        </w:rPr>
        <w:t>Новошахтинский</w:t>
      </w:r>
      <w:proofErr w:type="spellEnd"/>
      <w:r w:rsidRPr="009A0C6B">
        <w:rPr>
          <w:sz w:val="28"/>
          <w:szCs w:val="28"/>
          <w:lang w:eastAsia="ar-SA"/>
        </w:rPr>
        <w:t xml:space="preserve"> завод нефтепродуктов», ОАО «Новоросцемент»</w:t>
      </w:r>
      <w:r>
        <w:rPr>
          <w:sz w:val="28"/>
          <w:szCs w:val="28"/>
          <w:lang w:eastAsia="ar-SA"/>
        </w:rPr>
        <w:t>, ООО «КНГК-ИНПЗ»</w:t>
      </w:r>
      <w:r w:rsidRPr="009A0C6B">
        <w:rPr>
          <w:sz w:val="28"/>
          <w:szCs w:val="28"/>
          <w:lang w:eastAsia="ar-SA"/>
        </w:rPr>
        <w:t xml:space="preserve">. </w:t>
      </w:r>
    </w:p>
    <w:p w14:paraId="3C0F303C" w14:textId="77777777" w:rsidR="00BD24F2" w:rsidRPr="009A0C6B" w:rsidRDefault="00BD24F2" w:rsidP="00BD24F2">
      <w:pPr>
        <w:suppressAutoHyphens/>
        <w:overflowPunct w:val="0"/>
        <w:autoSpaceDE w:val="0"/>
        <w:ind w:firstLine="709"/>
        <w:jc w:val="both"/>
        <w:textAlignment w:val="baseline"/>
        <w:rPr>
          <w:sz w:val="28"/>
          <w:szCs w:val="28"/>
          <w:lang w:eastAsia="ar-SA"/>
        </w:rPr>
      </w:pPr>
      <w:r w:rsidRPr="009A0C6B">
        <w:rPr>
          <w:sz w:val="28"/>
          <w:szCs w:val="28"/>
          <w:lang w:eastAsia="ar-SA"/>
        </w:rPr>
        <w:t xml:space="preserve">Завод располагает всем необходимым для производства сварных двутавровых балок. Балка производится на импортной автоматизированной линии, не имеющей аналогов в ЮФО. </w:t>
      </w:r>
    </w:p>
    <w:p w14:paraId="2DBA3787" w14:textId="77777777" w:rsidR="00BD24F2" w:rsidRPr="009A0C6B" w:rsidRDefault="00BD24F2" w:rsidP="00BD24F2">
      <w:pPr>
        <w:suppressAutoHyphens/>
        <w:overflowPunct w:val="0"/>
        <w:autoSpaceDE w:val="0"/>
        <w:ind w:firstLine="709"/>
        <w:jc w:val="both"/>
        <w:textAlignment w:val="baseline"/>
        <w:rPr>
          <w:sz w:val="28"/>
          <w:szCs w:val="28"/>
          <w:lang w:eastAsia="ar-SA"/>
        </w:rPr>
      </w:pPr>
      <w:r w:rsidRPr="009A0C6B">
        <w:rPr>
          <w:sz w:val="28"/>
          <w:szCs w:val="28"/>
          <w:lang w:eastAsia="ar-SA"/>
        </w:rPr>
        <w:t>Ге</w:t>
      </w:r>
      <w:r>
        <w:rPr>
          <w:sz w:val="28"/>
          <w:szCs w:val="28"/>
          <w:lang w:eastAsia="ar-SA"/>
        </w:rPr>
        <w:t xml:space="preserve">ография поставок охватывает </w:t>
      </w:r>
      <w:r w:rsidRPr="009A0C6B">
        <w:rPr>
          <w:sz w:val="28"/>
          <w:szCs w:val="28"/>
          <w:lang w:eastAsia="ar-SA"/>
        </w:rPr>
        <w:t>западную часть Российской Федерации.</w:t>
      </w:r>
    </w:p>
    <w:p w14:paraId="5BF105B1" w14:textId="77777777" w:rsidR="00BD24F2" w:rsidRPr="009A0C6B" w:rsidRDefault="00BD24F2" w:rsidP="00BD24F2">
      <w:pPr>
        <w:suppressAutoHyphens/>
        <w:overflowPunct w:val="0"/>
        <w:autoSpaceDE w:val="0"/>
        <w:ind w:firstLine="709"/>
        <w:jc w:val="both"/>
        <w:textAlignment w:val="baseline"/>
        <w:rPr>
          <w:sz w:val="28"/>
          <w:szCs w:val="28"/>
          <w:lang w:eastAsia="ar-SA" w:bidi="ru-RU"/>
        </w:rPr>
      </w:pPr>
      <w:r w:rsidRPr="009A0C6B">
        <w:rPr>
          <w:sz w:val="28"/>
          <w:szCs w:val="28"/>
          <w:lang w:eastAsia="ar-SA" w:bidi="ru-RU"/>
        </w:rPr>
        <w:t xml:space="preserve">По итогам </w:t>
      </w:r>
      <w:r>
        <w:rPr>
          <w:sz w:val="28"/>
          <w:szCs w:val="28"/>
          <w:lang w:eastAsia="ar-SA" w:bidi="ru-RU"/>
        </w:rPr>
        <w:t>9 месяцев</w:t>
      </w:r>
      <w:r w:rsidRPr="009A0C6B">
        <w:rPr>
          <w:sz w:val="28"/>
          <w:szCs w:val="28"/>
          <w:lang w:eastAsia="ar-SA" w:bidi="ru-RU"/>
        </w:rPr>
        <w:t xml:space="preserve"> 2025 года прибыль</w:t>
      </w:r>
      <w:r>
        <w:rPr>
          <w:sz w:val="28"/>
          <w:szCs w:val="28"/>
          <w:lang w:eastAsia="ar-SA" w:bidi="ru-RU"/>
        </w:rPr>
        <w:t xml:space="preserve"> </w:t>
      </w:r>
      <w:r w:rsidRPr="009A0C6B">
        <w:rPr>
          <w:sz w:val="28"/>
          <w:szCs w:val="28"/>
          <w:lang w:eastAsia="ar-SA" w:bidi="ru-RU"/>
        </w:rPr>
        <w:t xml:space="preserve">– </w:t>
      </w:r>
      <w:r w:rsidRPr="003D6F16">
        <w:rPr>
          <w:sz w:val="28"/>
          <w:szCs w:val="28"/>
          <w:lang w:eastAsia="ar-SA" w:bidi="ru-RU"/>
        </w:rPr>
        <w:t>724</w:t>
      </w:r>
      <w:r>
        <w:rPr>
          <w:sz w:val="28"/>
          <w:szCs w:val="28"/>
          <w:lang w:eastAsia="ar-SA" w:bidi="ru-RU"/>
        </w:rPr>
        <w:t>,</w:t>
      </w:r>
      <w:r w:rsidRPr="003D6F16">
        <w:rPr>
          <w:sz w:val="28"/>
          <w:szCs w:val="28"/>
          <w:lang w:eastAsia="ar-SA" w:bidi="ru-RU"/>
        </w:rPr>
        <w:t xml:space="preserve">9 </w:t>
      </w:r>
      <w:r>
        <w:rPr>
          <w:sz w:val="28"/>
          <w:szCs w:val="28"/>
          <w:lang w:eastAsia="ar-SA" w:bidi="ru-RU"/>
        </w:rPr>
        <w:t xml:space="preserve">млн </w:t>
      </w:r>
      <w:r w:rsidRPr="003D6F16">
        <w:rPr>
          <w:sz w:val="28"/>
          <w:szCs w:val="28"/>
          <w:lang w:eastAsia="ar-SA" w:bidi="ru-RU"/>
        </w:rPr>
        <w:t>руб</w:t>
      </w:r>
      <w:r>
        <w:rPr>
          <w:sz w:val="28"/>
          <w:szCs w:val="28"/>
          <w:lang w:eastAsia="ar-SA" w:bidi="ru-RU"/>
        </w:rPr>
        <w:t>.</w:t>
      </w:r>
      <w:r w:rsidRPr="003D6F16">
        <w:rPr>
          <w:sz w:val="28"/>
          <w:szCs w:val="28"/>
          <w:lang w:eastAsia="ar-SA" w:bidi="ru-RU"/>
        </w:rPr>
        <w:t xml:space="preserve"> </w:t>
      </w:r>
      <w:r>
        <w:rPr>
          <w:sz w:val="28"/>
          <w:szCs w:val="28"/>
          <w:lang w:eastAsia="ar-SA" w:bidi="ru-RU"/>
        </w:rPr>
        <w:t>п</w:t>
      </w:r>
      <w:r w:rsidRPr="009A0C6B">
        <w:rPr>
          <w:sz w:val="28"/>
          <w:szCs w:val="28"/>
          <w:lang w:eastAsia="ar-SA" w:bidi="ru-RU"/>
        </w:rPr>
        <w:t>о виду</w:t>
      </w:r>
      <w:r>
        <w:rPr>
          <w:sz w:val="28"/>
          <w:szCs w:val="28"/>
          <w:lang w:eastAsia="ar-SA" w:bidi="ru-RU"/>
        </w:rPr>
        <w:t xml:space="preserve"> деятельности</w:t>
      </w:r>
      <w:r w:rsidRPr="009A0C6B">
        <w:rPr>
          <w:sz w:val="28"/>
          <w:szCs w:val="28"/>
          <w:lang w:eastAsia="ar-SA" w:bidi="ru-RU"/>
        </w:rPr>
        <w:t xml:space="preserve"> «Производство строительных металлических конструкций и изделий»</w:t>
      </w:r>
      <w:r>
        <w:rPr>
          <w:sz w:val="28"/>
          <w:szCs w:val="28"/>
          <w:lang w:eastAsia="ar-SA" w:bidi="ru-RU"/>
        </w:rPr>
        <w:t>.</w:t>
      </w:r>
    </w:p>
    <w:p w14:paraId="4874345D" w14:textId="77777777" w:rsidR="00BD24F2" w:rsidRPr="009A0C6B" w:rsidRDefault="00BD24F2" w:rsidP="00BD24F2">
      <w:pPr>
        <w:suppressAutoHyphens/>
        <w:overflowPunct w:val="0"/>
        <w:autoSpaceDE w:val="0"/>
        <w:ind w:firstLine="709"/>
        <w:jc w:val="both"/>
        <w:textAlignment w:val="baseline"/>
        <w:rPr>
          <w:sz w:val="28"/>
          <w:szCs w:val="28"/>
          <w:lang w:eastAsia="ar-SA" w:bidi="ru-RU"/>
        </w:rPr>
      </w:pPr>
      <w:r w:rsidRPr="009A0C6B">
        <w:rPr>
          <w:sz w:val="28"/>
          <w:szCs w:val="28"/>
          <w:lang w:eastAsia="ar-SA" w:bidi="ru-RU"/>
        </w:rPr>
        <w:t xml:space="preserve">Объем отгруженной продукции в натуральном выражении составил </w:t>
      </w:r>
      <w:r>
        <w:rPr>
          <w:sz w:val="28"/>
          <w:szCs w:val="28"/>
          <w:lang w:eastAsia="ar-SA" w:bidi="ru-RU"/>
        </w:rPr>
        <w:t xml:space="preserve">4,3 тыс. </w:t>
      </w:r>
      <w:r w:rsidRPr="009A0C6B">
        <w:rPr>
          <w:sz w:val="28"/>
          <w:szCs w:val="28"/>
          <w:lang w:eastAsia="ar-SA" w:bidi="ru-RU"/>
        </w:rPr>
        <w:t>т,</w:t>
      </w:r>
      <w:r>
        <w:rPr>
          <w:sz w:val="28"/>
          <w:szCs w:val="28"/>
          <w:lang w:eastAsia="ar-SA" w:bidi="ru-RU"/>
        </w:rPr>
        <w:t xml:space="preserve"> темп роста – 19,4 %.</w:t>
      </w:r>
      <w:r w:rsidRPr="009A0C6B">
        <w:rPr>
          <w:sz w:val="28"/>
          <w:szCs w:val="28"/>
          <w:lang w:eastAsia="ar-SA" w:bidi="ru-RU"/>
        </w:rPr>
        <w:t xml:space="preserve"> </w:t>
      </w:r>
    </w:p>
    <w:p w14:paraId="2D099E31" w14:textId="77777777" w:rsidR="00BD24F2" w:rsidRPr="009A0C6B" w:rsidRDefault="00BD24F2" w:rsidP="00BD24F2">
      <w:pPr>
        <w:suppressAutoHyphens/>
        <w:overflowPunct w:val="0"/>
        <w:autoSpaceDE w:val="0"/>
        <w:ind w:firstLine="709"/>
        <w:jc w:val="both"/>
        <w:textAlignment w:val="baseline"/>
        <w:rPr>
          <w:sz w:val="28"/>
          <w:szCs w:val="28"/>
          <w:lang w:eastAsia="ar-SA" w:bidi="ru-RU"/>
        </w:rPr>
      </w:pPr>
      <w:r w:rsidRPr="009A0C6B">
        <w:rPr>
          <w:sz w:val="28"/>
          <w:szCs w:val="28"/>
          <w:lang w:eastAsia="ar-SA" w:bidi="ru-RU"/>
        </w:rPr>
        <w:t xml:space="preserve">Инвестиции в основной капитал по итогам </w:t>
      </w:r>
      <w:r w:rsidRPr="003D6F16">
        <w:rPr>
          <w:sz w:val="28"/>
          <w:szCs w:val="28"/>
          <w:shd w:val="clear" w:color="auto" w:fill="FFFFFF"/>
        </w:rPr>
        <w:t>9 мес</w:t>
      </w:r>
      <w:r>
        <w:rPr>
          <w:sz w:val="28"/>
          <w:szCs w:val="28"/>
          <w:shd w:val="clear" w:color="auto" w:fill="FFFFFF"/>
        </w:rPr>
        <w:t>яцев</w:t>
      </w:r>
      <w:r w:rsidRPr="003D6F16">
        <w:rPr>
          <w:sz w:val="28"/>
          <w:szCs w:val="28"/>
          <w:lang w:eastAsia="ar-SA" w:bidi="ru-RU"/>
        </w:rPr>
        <w:t xml:space="preserve"> </w:t>
      </w:r>
      <w:r w:rsidRPr="009A0C6B">
        <w:rPr>
          <w:sz w:val="28"/>
          <w:szCs w:val="28"/>
          <w:lang w:eastAsia="ar-SA" w:bidi="ru-RU"/>
        </w:rPr>
        <w:t xml:space="preserve">2025 года составили </w:t>
      </w:r>
      <w:r>
        <w:rPr>
          <w:sz w:val="28"/>
          <w:szCs w:val="28"/>
          <w:lang w:eastAsia="ar-SA" w:bidi="ru-RU"/>
        </w:rPr>
        <w:t>более</w:t>
      </w:r>
      <w:r>
        <w:rPr>
          <w:sz w:val="28"/>
          <w:szCs w:val="28"/>
          <w:lang w:eastAsia="ar-SA" w:bidi="ru-RU"/>
        </w:rPr>
        <w:br/>
        <w:t>21 млн</w:t>
      </w:r>
      <w:r w:rsidRPr="009A0C6B">
        <w:rPr>
          <w:sz w:val="28"/>
          <w:szCs w:val="28"/>
          <w:lang w:eastAsia="ar-SA" w:bidi="ru-RU"/>
        </w:rPr>
        <w:t xml:space="preserve"> руб., что на 4</w:t>
      </w:r>
      <w:r>
        <w:rPr>
          <w:sz w:val="28"/>
          <w:szCs w:val="28"/>
          <w:lang w:eastAsia="ar-SA" w:bidi="ru-RU"/>
        </w:rPr>
        <w:t>,6</w:t>
      </w:r>
      <w:r w:rsidRPr="009A0C6B">
        <w:rPr>
          <w:sz w:val="28"/>
          <w:szCs w:val="28"/>
          <w:lang w:eastAsia="ar-SA" w:bidi="ru-RU"/>
        </w:rPr>
        <w:t xml:space="preserve"> </w:t>
      </w:r>
      <w:r>
        <w:rPr>
          <w:sz w:val="28"/>
          <w:szCs w:val="28"/>
          <w:lang w:eastAsia="ar-SA" w:bidi="ru-RU"/>
        </w:rPr>
        <w:t>млн</w:t>
      </w:r>
      <w:r w:rsidRPr="009A0C6B">
        <w:rPr>
          <w:sz w:val="28"/>
          <w:szCs w:val="28"/>
          <w:lang w:eastAsia="ar-SA" w:bidi="ru-RU"/>
        </w:rPr>
        <w:t xml:space="preserve"> руб. больше прошлого года</w:t>
      </w:r>
      <w:r>
        <w:rPr>
          <w:sz w:val="28"/>
          <w:szCs w:val="28"/>
          <w:lang w:eastAsia="ar-SA" w:bidi="ru-RU"/>
        </w:rPr>
        <w:t>, это связано с покупкой б/у оборудования</w:t>
      </w:r>
      <w:r w:rsidRPr="009A0C6B">
        <w:rPr>
          <w:sz w:val="28"/>
          <w:szCs w:val="28"/>
          <w:lang w:eastAsia="ar-SA" w:bidi="ru-RU"/>
        </w:rPr>
        <w:t>.</w:t>
      </w:r>
    </w:p>
    <w:p w14:paraId="65067F70" w14:textId="77777777" w:rsidR="00BD24F2" w:rsidRPr="00861FD7" w:rsidRDefault="00BD24F2" w:rsidP="00BD24F2">
      <w:pPr>
        <w:suppressAutoHyphens/>
        <w:overflowPunct w:val="0"/>
        <w:autoSpaceDE w:val="0"/>
        <w:ind w:firstLine="709"/>
        <w:jc w:val="both"/>
        <w:textAlignment w:val="baseline"/>
        <w:rPr>
          <w:sz w:val="28"/>
          <w:szCs w:val="28"/>
          <w:lang w:eastAsia="ar-SA" w:bidi="ru-RU"/>
        </w:rPr>
      </w:pPr>
      <w:r w:rsidRPr="00861FD7">
        <w:rPr>
          <w:b/>
          <w:sz w:val="28"/>
          <w:szCs w:val="28"/>
          <w:lang w:eastAsia="ar-SA"/>
        </w:rPr>
        <w:t>ООО «Ростовский прессово-раскройный завод»</w:t>
      </w:r>
      <w:r w:rsidRPr="00861FD7">
        <w:rPr>
          <w:sz w:val="28"/>
          <w:szCs w:val="28"/>
          <w:lang w:eastAsia="ar-SA"/>
        </w:rPr>
        <w:t xml:space="preserve"> специализируется </w:t>
      </w:r>
      <w:r>
        <w:rPr>
          <w:sz w:val="28"/>
          <w:szCs w:val="28"/>
          <w:lang w:eastAsia="ar-SA"/>
        </w:rPr>
        <w:br/>
      </w:r>
      <w:r w:rsidRPr="00861FD7">
        <w:rPr>
          <w:sz w:val="28"/>
          <w:szCs w:val="28"/>
          <w:lang w:eastAsia="ar-SA"/>
        </w:rPr>
        <w:t xml:space="preserve">на крупносерийном производстве деталей холодной листовой штамповки и лазерной резки на конвейер машиностроительных предприятий. </w:t>
      </w:r>
    </w:p>
    <w:p w14:paraId="4553CA06" w14:textId="77777777" w:rsidR="00BD24F2" w:rsidRPr="00DF2600" w:rsidRDefault="00BD24F2" w:rsidP="00BD24F2">
      <w:pPr>
        <w:suppressAutoHyphens/>
        <w:overflowPunct w:val="0"/>
        <w:autoSpaceDE w:val="0"/>
        <w:ind w:firstLine="709"/>
        <w:jc w:val="both"/>
        <w:textAlignment w:val="baseline"/>
        <w:rPr>
          <w:sz w:val="28"/>
          <w:szCs w:val="28"/>
          <w:lang w:eastAsia="ar-SA"/>
        </w:rPr>
      </w:pPr>
      <w:r w:rsidRPr="00861FD7">
        <w:rPr>
          <w:sz w:val="28"/>
          <w:szCs w:val="28"/>
          <w:lang w:eastAsia="ar-SA"/>
        </w:rPr>
        <w:t>Производственные мощности завода по лазерному раскрою металла являются крупнейшими в Европе и насчитывают 18 лазерных комплек</w:t>
      </w:r>
      <w:r>
        <w:rPr>
          <w:sz w:val="28"/>
          <w:szCs w:val="28"/>
          <w:lang w:eastAsia="ar-SA"/>
        </w:rPr>
        <w:t xml:space="preserve">сов и 24 листогибочных пресса. </w:t>
      </w:r>
    </w:p>
    <w:p w14:paraId="3A7A15F5" w14:textId="77777777" w:rsidR="00BD24F2" w:rsidRPr="00EB0D16" w:rsidRDefault="00BD24F2" w:rsidP="00BD24F2">
      <w:pPr>
        <w:suppressAutoHyphens/>
        <w:overflowPunct w:val="0"/>
        <w:autoSpaceDE w:val="0"/>
        <w:ind w:firstLine="709"/>
        <w:jc w:val="both"/>
        <w:textAlignment w:val="baseline"/>
        <w:rPr>
          <w:sz w:val="28"/>
          <w:szCs w:val="28"/>
          <w:lang w:eastAsia="ar-SA"/>
        </w:rPr>
      </w:pPr>
      <w:r w:rsidRPr="00EB0D16">
        <w:rPr>
          <w:b/>
          <w:sz w:val="28"/>
          <w:szCs w:val="28"/>
          <w:lang w:eastAsia="ar-SA"/>
        </w:rPr>
        <w:t xml:space="preserve">ООО «МОП КОМПЛЕКС 1» </w:t>
      </w:r>
      <w:r w:rsidRPr="00EB0D16">
        <w:rPr>
          <w:sz w:val="28"/>
          <w:szCs w:val="28"/>
          <w:lang w:eastAsia="ar-SA"/>
        </w:rPr>
        <w:t xml:space="preserve">производит горизонтальные и вертикальные стальные резервуары для воды и пищевых продуктов по типовым проектам </w:t>
      </w:r>
      <w:r>
        <w:rPr>
          <w:sz w:val="28"/>
          <w:szCs w:val="28"/>
          <w:lang w:eastAsia="ar-SA"/>
        </w:rPr>
        <w:br/>
      </w:r>
      <w:r w:rsidRPr="00EB0D16">
        <w:rPr>
          <w:sz w:val="28"/>
          <w:szCs w:val="28"/>
          <w:lang w:eastAsia="ar-SA"/>
        </w:rPr>
        <w:t xml:space="preserve">и чертежам клиента. Другое направление деятельности предприятия – новые технологии в ремонте и содержании автомобильных дорог. Самостоятельно предприятие занимается сборкой разметочных машин для собственного использования. Работает завод по проектированию и изготовлению дорожных светодиодных знаков, солнечных электростанций и систем автономного освещения по самым современным технологиям. </w:t>
      </w:r>
    </w:p>
    <w:p w14:paraId="78A9204E" w14:textId="77777777" w:rsidR="00BD24F2" w:rsidRPr="005B1A30" w:rsidRDefault="00BD24F2" w:rsidP="00BD24F2">
      <w:pPr>
        <w:suppressAutoHyphens/>
        <w:overflowPunct w:val="0"/>
        <w:autoSpaceDE w:val="0"/>
        <w:ind w:firstLine="709"/>
        <w:jc w:val="both"/>
        <w:textAlignment w:val="baseline"/>
        <w:rPr>
          <w:sz w:val="28"/>
          <w:szCs w:val="28"/>
          <w:lang w:eastAsia="ar-SA"/>
        </w:rPr>
      </w:pPr>
      <w:r w:rsidRPr="00EB0D16">
        <w:rPr>
          <w:b/>
          <w:sz w:val="28"/>
          <w:szCs w:val="28"/>
          <w:lang w:eastAsia="ar-SA"/>
        </w:rPr>
        <w:t>ООО НПО «Турбулентность-ДОН»</w:t>
      </w:r>
      <w:r w:rsidRPr="00EB0D16">
        <w:rPr>
          <w:sz w:val="28"/>
          <w:szCs w:val="28"/>
          <w:lang w:eastAsia="ar-SA"/>
        </w:rPr>
        <w:t xml:space="preserve"> один </w:t>
      </w:r>
      <w:r w:rsidRPr="005B1A30">
        <w:rPr>
          <w:sz w:val="28"/>
          <w:szCs w:val="28"/>
          <w:lang w:eastAsia="ar-SA"/>
        </w:rPr>
        <w:t>из ведущих российских разработчиков и производителей приборов учета газа и жидкости, систем телеметрии, делая упор на интеллектуальные и энергосберегающие технологии.</w:t>
      </w:r>
    </w:p>
    <w:p w14:paraId="0B495B68" w14:textId="77777777" w:rsidR="00BD24F2" w:rsidRPr="005B1A30" w:rsidRDefault="00BD24F2" w:rsidP="00BD24F2">
      <w:pPr>
        <w:suppressAutoHyphens/>
        <w:overflowPunct w:val="0"/>
        <w:autoSpaceDE w:val="0"/>
        <w:ind w:firstLine="709"/>
        <w:jc w:val="both"/>
        <w:textAlignment w:val="baseline"/>
        <w:rPr>
          <w:sz w:val="28"/>
          <w:szCs w:val="28"/>
          <w:lang w:eastAsia="ar-SA"/>
        </w:rPr>
      </w:pPr>
      <w:r w:rsidRPr="005B1A30">
        <w:rPr>
          <w:sz w:val="28"/>
          <w:szCs w:val="28"/>
          <w:lang w:eastAsia="ar-SA"/>
        </w:rPr>
        <w:t xml:space="preserve">Компания является единственным в России предприятием, которое производит измерительные приборы, основанные на 4 физических принципах измерения расхода: </w:t>
      </w:r>
      <w:proofErr w:type="spellStart"/>
      <w:r w:rsidRPr="005B1A30">
        <w:rPr>
          <w:sz w:val="28"/>
          <w:szCs w:val="28"/>
          <w:lang w:eastAsia="ar-SA"/>
        </w:rPr>
        <w:t>термоанемометрическом</w:t>
      </w:r>
      <w:proofErr w:type="spellEnd"/>
      <w:r w:rsidRPr="005B1A30">
        <w:rPr>
          <w:sz w:val="28"/>
          <w:szCs w:val="28"/>
          <w:lang w:eastAsia="ar-SA"/>
        </w:rPr>
        <w:t xml:space="preserve">, ультразвуковом, струйном и электромагнитном, что позволяет решать беспрецедентно широкий спектр задач в области </w:t>
      </w:r>
      <w:proofErr w:type="spellStart"/>
      <w:r w:rsidRPr="005B1A30">
        <w:rPr>
          <w:sz w:val="28"/>
          <w:szCs w:val="28"/>
          <w:lang w:eastAsia="ar-SA"/>
        </w:rPr>
        <w:t>расходометрии</w:t>
      </w:r>
      <w:proofErr w:type="spellEnd"/>
      <w:r w:rsidRPr="005B1A30">
        <w:rPr>
          <w:sz w:val="28"/>
          <w:szCs w:val="28"/>
          <w:lang w:eastAsia="ar-SA"/>
        </w:rPr>
        <w:t>. На сегодняшний день портфель компании насчитывает более 400 видов продукции.</w:t>
      </w:r>
    </w:p>
    <w:p w14:paraId="18445D0E" w14:textId="77777777" w:rsidR="00BD24F2" w:rsidRDefault="00BD24F2" w:rsidP="00BD24F2">
      <w:pPr>
        <w:suppressAutoHyphens/>
        <w:overflowPunct w:val="0"/>
        <w:autoSpaceDE w:val="0"/>
        <w:ind w:firstLine="709"/>
        <w:jc w:val="both"/>
        <w:textAlignment w:val="baseline"/>
        <w:rPr>
          <w:color w:val="1C1C1C"/>
          <w:spacing w:val="-3"/>
          <w:sz w:val="28"/>
          <w:szCs w:val="28"/>
        </w:rPr>
      </w:pPr>
      <w:r>
        <w:rPr>
          <w:sz w:val="28"/>
          <w:szCs w:val="28"/>
          <w:lang w:eastAsia="ar-SA"/>
        </w:rPr>
        <w:t>О</w:t>
      </w:r>
      <w:r w:rsidRPr="005B1A30">
        <w:rPr>
          <w:sz w:val="28"/>
          <w:szCs w:val="28"/>
          <w:lang w:eastAsia="ar-SA"/>
        </w:rPr>
        <w:t xml:space="preserve">ткрыто новое производство высокоточных расходомеров для коммерческого и технологического учета газа, жидкостей и нефтепродуктов. </w:t>
      </w:r>
      <w:r>
        <w:rPr>
          <w:sz w:val="28"/>
          <w:szCs w:val="28"/>
          <w:lang w:eastAsia="ar-SA"/>
        </w:rPr>
        <w:t>Э</w:t>
      </w:r>
      <w:r w:rsidRPr="005B1A30">
        <w:rPr>
          <w:sz w:val="28"/>
          <w:szCs w:val="28"/>
          <w:lang w:eastAsia="ar-SA"/>
        </w:rPr>
        <w:t xml:space="preserve">та современная площадка </w:t>
      </w:r>
      <w:r>
        <w:rPr>
          <w:sz w:val="28"/>
          <w:szCs w:val="28"/>
          <w:lang w:eastAsia="ar-SA"/>
        </w:rPr>
        <w:t xml:space="preserve">создала 130 новых рабочих мест. </w:t>
      </w:r>
      <w:r w:rsidRPr="005B1A30">
        <w:rPr>
          <w:sz w:val="28"/>
          <w:szCs w:val="28"/>
          <w:lang w:eastAsia="ar-SA"/>
        </w:rPr>
        <w:t xml:space="preserve">Основная цель нового производства </w:t>
      </w:r>
      <w:r>
        <w:rPr>
          <w:sz w:val="28"/>
          <w:szCs w:val="28"/>
          <w:lang w:eastAsia="ar-SA"/>
        </w:rPr>
        <w:br/>
        <w:t>–</w:t>
      </w:r>
      <w:r w:rsidRPr="005B1A30">
        <w:rPr>
          <w:sz w:val="28"/>
          <w:szCs w:val="28"/>
          <w:lang w:eastAsia="ar-SA"/>
        </w:rPr>
        <w:t xml:space="preserve"> обеспечение полного производственного цикла на одной площадке.</w:t>
      </w:r>
    </w:p>
    <w:p w14:paraId="11B2A560" w14:textId="77777777" w:rsidR="00BD24F2" w:rsidRPr="006A125E" w:rsidRDefault="00BD24F2" w:rsidP="00BD24F2">
      <w:pPr>
        <w:suppressAutoHyphens/>
        <w:overflowPunct w:val="0"/>
        <w:autoSpaceDE w:val="0"/>
        <w:ind w:firstLine="709"/>
        <w:jc w:val="both"/>
        <w:textAlignment w:val="baseline"/>
        <w:rPr>
          <w:color w:val="1C1C1C"/>
          <w:spacing w:val="-3"/>
          <w:sz w:val="28"/>
          <w:szCs w:val="28"/>
        </w:rPr>
      </w:pPr>
    </w:p>
    <w:p w14:paraId="0D7F0BB3" w14:textId="77777777" w:rsidR="00BD24F2" w:rsidRPr="00C77986" w:rsidRDefault="00BD24F2" w:rsidP="00BD24F2">
      <w:pPr>
        <w:suppressAutoHyphens/>
        <w:overflowPunct w:val="0"/>
        <w:autoSpaceDE w:val="0"/>
        <w:ind w:firstLine="709"/>
        <w:jc w:val="both"/>
        <w:textAlignment w:val="baseline"/>
        <w:rPr>
          <w:b/>
          <w:color w:val="000000" w:themeColor="text1"/>
          <w:sz w:val="28"/>
          <w:szCs w:val="28"/>
          <w:highlight w:val="yellow"/>
          <w:u w:val="single"/>
          <w:lang w:eastAsia="ar-SA"/>
        </w:rPr>
      </w:pPr>
      <w:r w:rsidRPr="00A41D65">
        <w:rPr>
          <w:b/>
          <w:sz w:val="28"/>
          <w:szCs w:val="28"/>
          <w:u w:val="single"/>
          <w:lang w:eastAsia="ar-SA"/>
        </w:rPr>
        <w:t>Индекс производства бумаги и бумажных изделий составил 9</w:t>
      </w:r>
      <w:r>
        <w:rPr>
          <w:b/>
          <w:sz w:val="28"/>
          <w:szCs w:val="28"/>
          <w:u w:val="single"/>
          <w:lang w:eastAsia="ar-SA"/>
        </w:rPr>
        <w:t>7,8</w:t>
      </w:r>
      <w:r w:rsidRPr="00A41D65">
        <w:rPr>
          <w:b/>
          <w:sz w:val="28"/>
          <w:szCs w:val="28"/>
          <w:u w:val="single"/>
          <w:lang w:eastAsia="ar-SA"/>
        </w:rPr>
        <w:t xml:space="preserve"> %.</w:t>
      </w:r>
    </w:p>
    <w:p w14:paraId="5DF091DD" w14:textId="77777777" w:rsidR="00BD24F2" w:rsidRPr="00A41D65" w:rsidRDefault="00BD24F2" w:rsidP="00BD24F2">
      <w:pPr>
        <w:suppressAutoHyphens/>
        <w:overflowPunct w:val="0"/>
        <w:autoSpaceDE w:val="0"/>
        <w:ind w:firstLine="709"/>
        <w:jc w:val="both"/>
        <w:textAlignment w:val="baseline"/>
        <w:rPr>
          <w:sz w:val="28"/>
          <w:szCs w:val="28"/>
          <w:lang w:eastAsia="ar-SA"/>
        </w:rPr>
      </w:pPr>
      <w:r w:rsidRPr="00A41D65">
        <w:rPr>
          <w:sz w:val="28"/>
          <w:szCs w:val="28"/>
          <w:lang w:eastAsia="ar-SA"/>
        </w:rPr>
        <w:t xml:space="preserve">(ООО «ДОНСКАЯ ГОФРОТАРА», ООО ПКФ «Типография Сармат», ООО «ГРАФОБАЛ – ДОН», ООО «ОМЕГА–ПРИНТ»). </w:t>
      </w:r>
    </w:p>
    <w:p w14:paraId="7118C232" w14:textId="77777777" w:rsidR="00BD24F2" w:rsidRPr="00A41D65" w:rsidRDefault="00BD24F2" w:rsidP="00BD24F2">
      <w:pPr>
        <w:ind w:firstLine="709"/>
        <w:jc w:val="both"/>
        <w:rPr>
          <w:sz w:val="28"/>
          <w:szCs w:val="28"/>
        </w:rPr>
      </w:pPr>
      <w:r w:rsidRPr="00A41D65">
        <w:rPr>
          <w:b/>
          <w:sz w:val="28"/>
          <w:szCs w:val="28"/>
          <w:lang w:eastAsia="ar-SA"/>
        </w:rPr>
        <w:t>ООО ПКФ «Типография Сармат</w:t>
      </w:r>
      <w:r w:rsidRPr="00A41D65">
        <w:rPr>
          <w:sz w:val="28"/>
          <w:szCs w:val="28"/>
        </w:rPr>
        <w:t xml:space="preserve">» – предприятие с большим опытом, профессиональными сотрудниками и разнообразным полиграфическим </w:t>
      </w:r>
      <w:r w:rsidRPr="00A41D65">
        <w:rPr>
          <w:sz w:val="28"/>
          <w:szCs w:val="28"/>
        </w:rPr>
        <w:lastRenderedPageBreak/>
        <w:t xml:space="preserve">оборудованием. Основная деятельность – это производство коробок и упаковки </w:t>
      </w:r>
      <w:r>
        <w:rPr>
          <w:sz w:val="28"/>
          <w:szCs w:val="28"/>
        </w:rPr>
        <w:br/>
      </w:r>
      <w:r w:rsidRPr="00A41D65">
        <w:rPr>
          <w:sz w:val="28"/>
          <w:szCs w:val="28"/>
        </w:rPr>
        <w:t xml:space="preserve">из картона и </w:t>
      </w:r>
      <w:proofErr w:type="spellStart"/>
      <w:r w:rsidRPr="00A41D65">
        <w:rPr>
          <w:sz w:val="28"/>
          <w:szCs w:val="28"/>
        </w:rPr>
        <w:t>микрогофрокартона</w:t>
      </w:r>
      <w:proofErr w:type="spellEnd"/>
      <w:r w:rsidRPr="00A41D65">
        <w:rPr>
          <w:sz w:val="28"/>
          <w:szCs w:val="28"/>
        </w:rPr>
        <w:t xml:space="preserve"> (более жесткий и прочный материал).</w:t>
      </w:r>
    </w:p>
    <w:p w14:paraId="5DDEDC1E" w14:textId="77777777" w:rsidR="00BD24F2" w:rsidRPr="00A41D65" w:rsidRDefault="00BD24F2" w:rsidP="00BD24F2">
      <w:pPr>
        <w:ind w:firstLine="709"/>
        <w:jc w:val="both"/>
        <w:rPr>
          <w:sz w:val="28"/>
          <w:szCs w:val="28"/>
        </w:rPr>
      </w:pPr>
      <w:r w:rsidRPr="00A41D65">
        <w:rPr>
          <w:sz w:val="28"/>
          <w:szCs w:val="28"/>
        </w:rPr>
        <w:t xml:space="preserve">По </w:t>
      </w:r>
      <w:r w:rsidRPr="003E7909">
        <w:rPr>
          <w:sz w:val="28"/>
          <w:szCs w:val="28"/>
        </w:rPr>
        <w:t xml:space="preserve">итогам </w:t>
      </w:r>
      <w:r w:rsidRPr="00961255">
        <w:rPr>
          <w:color w:val="000000" w:themeColor="text1"/>
          <w:sz w:val="28"/>
          <w:szCs w:val="28"/>
          <w:lang w:eastAsia="ar-SA"/>
        </w:rPr>
        <w:t>9 мес</w:t>
      </w:r>
      <w:r>
        <w:rPr>
          <w:color w:val="000000" w:themeColor="text1"/>
          <w:sz w:val="28"/>
          <w:szCs w:val="28"/>
          <w:lang w:eastAsia="ar-SA"/>
        </w:rPr>
        <w:t>яцев</w:t>
      </w:r>
      <w:r w:rsidRPr="00961255">
        <w:rPr>
          <w:color w:val="000000" w:themeColor="text1"/>
          <w:sz w:val="28"/>
          <w:szCs w:val="28"/>
          <w:lang w:eastAsia="ar-SA"/>
        </w:rPr>
        <w:t xml:space="preserve"> </w:t>
      </w:r>
      <w:r w:rsidRPr="003E7909">
        <w:rPr>
          <w:sz w:val="28"/>
          <w:szCs w:val="28"/>
        </w:rPr>
        <w:t>2025 года объем производства полиграфической продукции составил 24</w:t>
      </w:r>
      <w:r>
        <w:rPr>
          <w:sz w:val="28"/>
          <w:szCs w:val="28"/>
        </w:rPr>
        <w:t>,3 млн</w:t>
      </w:r>
      <w:r w:rsidRPr="003E7909">
        <w:rPr>
          <w:sz w:val="28"/>
          <w:szCs w:val="28"/>
        </w:rPr>
        <w:t xml:space="preserve"> руб.</w:t>
      </w:r>
    </w:p>
    <w:p w14:paraId="49AF50BA" w14:textId="77777777" w:rsidR="00BD24F2" w:rsidRPr="00A41D65" w:rsidRDefault="00BD24F2" w:rsidP="00BD24F2">
      <w:pPr>
        <w:ind w:firstLine="709"/>
        <w:jc w:val="both"/>
        <w:rPr>
          <w:sz w:val="28"/>
          <w:szCs w:val="28"/>
        </w:rPr>
      </w:pPr>
      <w:r w:rsidRPr="00A41D65">
        <w:rPr>
          <w:b/>
          <w:sz w:val="28"/>
          <w:szCs w:val="28"/>
          <w:lang w:eastAsia="ar-SA"/>
        </w:rPr>
        <w:t>ООО «ГРАФОБАЛ – ДОН»</w:t>
      </w:r>
      <w:r w:rsidRPr="00A41D65">
        <w:rPr>
          <w:sz w:val="28"/>
          <w:szCs w:val="28"/>
          <w:lang w:eastAsia="ar-SA"/>
        </w:rPr>
        <w:t xml:space="preserve"> является одним из лидеров на полиграфическом рынке. Компания осуществляет производство упаковки для сухих продуктов,</w:t>
      </w:r>
      <w:r>
        <w:rPr>
          <w:sz w:val="28"/>
          <w:szCs w:val="28"/>
          <w:lang w:eastAsia="ar-SA"/>
        </w:rPr>
        <w:t xml:space="preserve"> </w:t>
      </w:r>
      <w:r w:rsidRPr="00A41D65">
        <w:rPr>
          <w:sz w:val="28"/>
          <w:szCs w:val="28"/>
          <w:lang w:eastAsia="ar-SA"/>
        </w:rPr>
        <w:t>изделий бытовой химии, медицинских препаратов, замороженных продуктов, табачных изделий при этом и</w:t>
      </w:r>
      <w:r w:rsidRPr="00A41D65">
        <w:rPr>
          <w:sz w:val="28"/>
          <w:szCs w:val="28"/>
        </w:rPr>
        <w:t xml:space="preserve">спользуя современное технологическое оборудование </w:t>
      </w:r>
      <w:r>
        <w:rPr>
          <w:sz w:val="28"/>
          <w:szCs w:val="28"/>
        </w:rPr>
        <w:br/>
      </w:r>
      <w:r w:rsidRPr="00A41D65">
        <w:rPr>
          <w:sz w:val="28"/>
          <w:szCs w:val="28"/>
        </w:rPr>
        <w:t xml:space="preserve">и значительный опыт производства высокотехнологичной упаковки, что обеспечивает быстрое изготовление продукции по европейским стандартам качества и по конкурентным ценам. </w:t>
      </w:r>
    </w:p>
    <w:p w14:paraId="65B8C3A3" w14:textId="77777777" w:rsidR="00BD24F2" w:rsidRPr="00A41D65" w:rsidRDefault="00BD24F2" w:rsidP="00BD24F2">
      <w:pPr>
        <w:ind w:firstLine="709"/>
        <w:jc w:val="both"/>
        <w:rPr>
          <w:sz w:val="28"/>
          <w:szCs w:val="28"/>
        </w:rPr>
      </w:pPr>
      <w:r w:rsidRPr="00A41D65">
        <w:rPr>
          <w:sz w:val="28"/>
          <w:szCs w:val="28"/>
        </w:rPr>
        <w:t>Компания является одним из ведущих экспортеров по отрасли</w:t>
      </w:r>
      <w:r>
        <w:rPr>
          <w:sz w:val="28"/>
          <w:szCs w:val="28"/>
        </w:rPr>
        <w:t>,</w:t>
      </w:r>
      <w:r w:rsidRPr="00A41D65">
        <w:rPr>
          <w:sz w:val="28"/>
          <w:szCs w:val="28"/>
        </w:rPr>
        <w:t xml:space="preserve"> </w:t>
      </w:r>
      <w:r>
        <w:rPr>
          <w:sz w:val="28"/>
          <w:szCs w:val="28"/>
        </w:rPr>
        <w:t>о</w:t>
      </w:r>
      <w:r w:rsidRPr="00A41D65">
        <w:rPr>
          <w:sz w:val="28"/>
          <w:szCs w:val="28"/>
        </w:rPr>
        <w:t>сновной рынок сбыта продукции: Россия, Армения, ОАЭ.</w:t>
      </w:r>
    </w:p>
    <w:p w14:paraId="7C363CC5" w14:textId="77777777" w:rsidR="00BD24F2" w:rsidRPr="00A41D65" w:rsidRDefault="00BD24F2" w:rsidP="00BD24F2">
      <w:pPr>
        <w:suppressAutoHyphens/>
        <w:overflowPunct w:val="0"/>
        <w:autoSpaceDE w:val="0"/>
        <w:ind w:firstLine="709"/>
        <w:jc w:val="both"/>
        <w:textAlignment w:val="baseline"/>
        <w:rPr>
          <w:sz w:val="28"/>
          <w:szCs w:val="28"/>
          <w:lang w:eastAsia="ar-SA" w:bidi="ru-RU"/>
        </w:rPr>
      </w:pPr>
      <w:r w:rsidRPr="00A41D65">
        <w:rPr>
          <w:sz w:val="28"/>
          <w:szCs w:val="28"/>
          <w:lang w:eastAsia="ar-SA" w:bidi="ru-RU"/>
        </w:rPr>
        <w:t xml:space="preserve">Объем производства товарной продукции за </w:t>
      </w:r>
      <w:r>
        <w:rPr>
          <w:sz w:val="28"/>
          <w:szCs w:val="28"/>
          <w:lang w:eastAsia="ar-SA" w:bidi="ru-RU"/>
        </w:rPr>
        <w:t>9 месяцев</w:t>
      </w:r>
      <w:r w:rsidRPr="00A41D65">
        <w:rPr>
          <w:sz w:val="28"/>
          <w:szCs w:val="28"/>
          <w:lang w:eastAsia="ar-SA" w:bidi="ru-RU"/>
        </w:rPr>
        <w:t xml:space="preserve"> 2025 года</w:t>
      </w:r>
      <w:r>
        <w:rPr>
          <w:sz w:val="28"/>
          <w:szCs w:val="28"/>
          <w:lang w:eastAsia="ar-SA" w:bidi="ru-RU"/>
        </w:rPr>
        <w:t xml:space="preserve"> – 1,4 млрд </w:t>
      </w:r>
      <w:r w:rsidRPr="00A41D65">
        <w:rPr>
          <w:sz w:val="28"/>
          <w:szCs w:val="28"/>
          <w:lang w:eastAsia="ar-SA" w:bidi="ru-RU"/>
        </w:rPr>
        <w:t>руб.</w:t>
      </w:r>
      <w:r>
        <w:rPr>
          <w:sz w:val="28"/>
          <w:szCs w:val="28"/>
          <w:lang w:eastAsia="ar-SA" w:bidi="ru-RU"/>
        </w:rPr>
        <w:t xml:space="preserve">, темп роста </w:t>
      </w:r>
      <w:r w:rsidRPr="00A41D65">
        <w:rPr>
          <w:sz w:val="28"/>
          <w:szCs w:val="28"/>
          <w:lang w:eastAsia="ar-SA" w:bidi="ru-RU"/>
        </w:rPr>
        <w:t xml:space="preserve">составил </w:t>
      </w:r>
      <w:r>
        <w:rPr>
          <w:sz w:val="28"/>
          <w:szCs w:val="28"/>
          <w:lang w:eastAsia="ar-SA" w:bidi="ru-RU"/>
        </w:rPr>
        <w:t xml:space="preserve">101,4 %. </w:t>
      </w:r>
      <w:r w:rsidRPr="00A41D65">
        <w:rPr>
          <w:sz w:val="28"/>
          <w:szCs w:val="28"/>
          <w:lang w:eastAsia="ar-SA" w:bidi="ru-RU"/>
        </w:rPr>
        <w:t xml:space="preserve">Предприятием получена прибыль </w:t>
      </w:r>
      <w:r>
        <w:rPr>
          <w:sz w:val="28"/>
          <w:szCs w:val="28"/>
          <w:lang w:eastAsia="ar-SA" w:bidi="ru-RU"/>
        </w:rPr>
        <w:t>186,3</w:t>
      </w:r>
      <w:r w:rsidRPr="00A41D65">
        <w:rPr>
          <w:sz w:val="28"/>
          <w:szCs w:val="28"/>
          <w:lang w:eastAsia="ar-SA" w:bidi="ru-RU"/>
        </w:rPr>
        <w:t xml:space="preserve"> млн руб</w:t>
      </w:r>
      <w:r>
        <w:rPr>
          <w:sz w:val="28"/>
          <w:szCs w:val="28"/>
          <w:lang w:eastAsia="ar-SA" w:bidi="ru-RU"/>
        </w:rPr>
        <w:t>.</w:t>
      </w:r>
      <w:r w:rsidRPr="00A41D65">
        <w:rPr>
          <w:sz w:val="28"/>
          <w:szCs w:val="28"/>
          <w:lang w:eastAsia="ar-SA" w:bidi="ru-RU"/>
        </w:rPr>
        <w:t xml:space="preserve"> </w:t>
      </w:r>
    </w:p>
    <w:p w14:paraId="47C65BBC" w14:textId="77777777" w:rsidR="00BD24F2" w:rsidRPr="00A41D65" w:rsidRDefault="00BD24F2" w:rsidP="00BD24F2">
      <w:pPr>
        <w:ind w:firstLine="709"/>
        <w:jc w:val="both"/>
        <w:rPr>
          <w:sz w:val="28"/>
          <w:szCs w:val="28"/>
        </w:rPr>
      </w:pPr>
      <w:r w:rsidRPr="00A41D65">
        <w:rPr>
          <w:b/>
          <w:sz w:val="28"/>
          <w:szCs w:val="28"/>
        </w:rPr>
        <w:t xml:space="preserve">ООО «Донская </w:t>
      </w:r>
      <w:proofErr w:type="spellStart"/>
      <w:r w:rsidRPr="00A41D65">
        <w:rPr>
          <w:b/>
          <w:sz w:val="28"/>
          <w:szCs w:val="28"/>
        </w:rPr>
        <w:t>гофротара</w:t>
      </w:r>
      <w:proofErr w:type="spellEnd"/>
      <w:r w:rsidRPr="00A41D65">
        <w:rPr>
          <w:b/>
          <w:sz w:val="28"/>
          <w:szCs w:val="28"/>
        </w:rPr>
        <w:t>»</w:t>
      </w:r>
      <w:r w:rsidRPr="00A41D65">
        <w:rPr>
          <w:sz w:val="28"/>
          <w:szCs w:val="28"/>
        </w:rPr>
        <w:t xml:space="preserve"> на предприятии установлено </w:t>
      </w:r>
      <w:proofErr w:type="gramStart"/>
      <w:r w:rsidRPr="00A41D65">
        <w:rPr>
          <w:sz w:val="28"/>
          <w:szCs w:val="28"/>
        </w:rPr>
        <w:t>высоко-технологичное</w:t>
      </w:r>
      <w:proofErr w:type="gramEnd"/>
      <w:r w:rsidRPr="00A41D65">
        <w:rPr>
          <w:sz w:val="28"/>
          <w:szCs w:val="28"/>
        </w:rPr>
        <w:t xml:space="preserve"> </w:t>
      </w:r>
      <w:proofErr w:type="spellStart"/>
      <w:r w:rsidRPr="00A41D65">
        <w:rPr>
          <w:sz w:val="28"/>
          <w:szCs w:val="28"/>
        </w:rPr>
        <w:t>гофрооборудование</w:t>
      </w:r>
      <w:proofErr w:type="spellEnd"/>
      <w:r w:rsidRPr="00A41D65">
        <w:rPr>
          <w:sz w:val="28"/>
          <w:szCs w:val="28"/>
        </w:rPr>
        <w:t xml:space="preserve">, в том числе в эксплуатации находится автоматический </w:t>
      </w:r>
      <w:proofErr w:type="spellStart"/>
      <w:r w:rsidRPr="00A41D65">
        <w:rPr>
          <w:sz w:val="28"/>
          <w:szCs w:val="28"/>
        </w:rPr>
        <w:t>плосковысекательный</w:t>
      </w:r>
      <w:proofErr w:type="spellEnd"/>
      <w:r w:rsidRPr="00A41D65">
        <w:rPr>
          <w:sz w:val="28"/>
          <w:szCs w:val="28"/>
        </w:rPr>
        <w:t xml:space="preserve"> автомат, высокоскоростная линия для нанесения </w:t>
      </w:r>
      <w:proofErr w:type="spellStart"/>
      <w:r w:rsidRPr="00A41D65">
        <w:rPr>
          <w:sz w:val="28"/>
          <w:szCs w:val="28"/>
        </w:rPr>
        <w:t>флексографической</w:t>
      </w:r>
      <w:proofErr w:type="spellEnd"/>
      <w:r w:rsidRPr="00A41D65">
        <w:rPr>
          <w:sz w:val="28"/>
          <w:szCs w:val="28"/>
        </w:rPr>
        <w:t xml:space="preserve"> печати, автоматическая транспортная система </w:t>
      </w:r>
      <w:r>
        <w:rPr>
          <w:sz w:val="28"/>
          <w:szCs w:val="28"/>
        </w:rPr>
        <w:br/>
      </w:r>
      <w:r w:rsidRPr="00A41D65">
        <w:rPr>
          <w:sz w:val="28"/>
          <w:szCs w:val="28"/>
        </w:rPr>
        <w:t xml:space="preserve">и обвязочная машина компрессионного типа. Данное оборудование полностью автоматизировано и позволяет выпускать в месяц до 15 млн кв. м </w:t>
      </w:r>
      <w:proofErr w:type="spellStart"/>
      <w:r w:rsidRPr="00A41D65">
        <w:rPr>
          <w:sz w:val="28"/>
          <w:szCs w:val="28"/>
        </w:rPr>
        <w:t>гофрокартона</w:t>
      </w:r>
      <w:proofErr w:type="spellEnd"/>
      <w:r w:rsidRPr="00A41D65">
        <w:rPr>
          <w:sz w:val="28"/>
          <w:szCs w:val="28"/>
        </w:rPr>
        <w:t xml:space="preserve"> марки Т21-Т25 с профилем гофра «В», </w:t>
      </w:r>
      <w:proofErr w:type="spellStart"/>
      <w:r w:rsidRPr="00A41D65">
        <w:rPr>
          <w:sz w:val="28"/>
          <w:szCs w:val="28"/>
        </w:rPr>
        <w:t>гофроящик</w:t>
      </w:r>
      <w:proofErr w:type="spellEnd"/>
      <w:r w:rsidRPr="00A41D65">
        <w:rPr>
          <w:sz w:val="28"/>
          <w:szCs w:val="28"/>
        </w:rPr>
        <w:t xml:space="preserve"> различных размеров с нанесением четырехцветной флексопечати, а также различные комплектующие к </w:t>
      </w:r>
      <w:proofErr w:type="spellStart"/>
      <w:r w:rsidRPr="00A41D65">
        <w:rPr>
          <w:sz w:val="28"/>
          <w:szCs w:val="28"/>
        </w:rPr>
        <w:t>гофроящику</w:t>
      </w:r>
      <w:proofErr w:type="spellEnd"/>
      <w:r w:rsidRPr="00A41D65">
        <w:rPr>
          <w:sz w:val="28"/>
          <w:szCs w:val="28"/>
        </w:rPr>
        <w:t xml:space="preserve">. </w:t>
      </w:r>
    </w:p>
    <w:p w14:paraId="1FBA130A" w14:textId="77777777" w:rsidR="00BD24F2" w:rsidRPr="00A41D65" w:rsidRDefault="00BD24F2" w:rsidP="00BD24F2">
      <w:pPr>
        <w:ind w:firstLine="709"/>
        <w:jc w:val="both"/>
        <w:rPr>
          <w:sz w:val="28"/>
          <w:szCs w:val="28"/>
        </w:rPr>
      </w:pPr>
      <w:r w:rsidRPr="00A41D65">
        <w:rPr>
          <w:sz w:val="28"/>
          <w:szCs w:val="28"/>
        </w:rPr>
        <w:t xml:space="preserve">Компания осуществляет поставки своей продукции таким предприятиям, как ООО «МЭЗ Юг Руси», ООО «Дж. Т.И. Донской табак», ОАО «Астон», ООО «Аква-Дон» и другие. </w:t>
      </w:r>
    </w:p>
    <w:p w14:paraId="40793502" w14:textId="77777777" w:rsidR="00BD24F2" w:rsidRDefault="00BD24F2" w:rsidP="00BD24F2">
      <w:pPr>
        <w:ind w:firstLine="709"/>
        <w:jc w:val="both"/>
        <w:rPr>
          <w:sz w:val="28"/>
          <w:szCs w:val="28"/>
        </w:rPr>
      </w:pPr>
      <w:r w:rsidRPr="00A41D65">
        <w:rPr>
          <w:sz w:val="28"/>
          <w:szCs w:val="28"/>
        </w:rPr>
        <w:t xml:space="preserve">В 2025 году </w:t>
      </w:r>
      <w:r>
        <w:rPr>
          <w:sz w:val="28"/>
          <w:szCs w:val="28"/>
        </w:rPr>
        <w:t>компания</w:t>
      </w:r>
      <w:r w:rsidRPr="00A41D65">
        <w:rPr>
          <w:sz w:val="28"/>
          <w:szCs w:val="28"/>
        </w:rPr>
        <w:t xml:space="preserve"> начала производство на базе нового гофроагрегата, который выпускает трех- и пятислойный </w:t>
      </w:r>
      <w:proofErr w:type="spellStart"/>
      <w:r w:rsidRPr="00A41D65">
        <w:rPr>
          <w:sz w:val="28"/>
          <w:szCs w:val="28"/>
        </w:rPr>
        <w:t>гофрокартон</w:t>
      </w:r>
      <w:proofErr w:type="spellEnd"/>
      <w:r w:rsidRPr="00A41D65">
        <w:rPr>
          <w:sz w:val="28"/>
          <w:szCs w:val="28"/>
        </w:rPr>
        <w:t xml:space="preserve"> высокого качества.</w:t>
      </w:r>
      <w:r w:rsidRPr="00A41D65">
        <w:t xml:space="preserve"> </w:t>
      </w:r>
      <w:r w:rsidRPr="00A41D65">
        <w:rPr>
          <w:sz w:val="28"/>
          <w:szCs w:val="28"/>
        </w:rPr>
        <w:t>Новое оборудование позволило расширить ассортимент продукции, увеличить объёмы производства и сократить сроки выполнения заказов.</w:t>
      </w:r>
    </w:p>
    <w:p w14:paraId="04F3676B" w14:textId="77777777" w:rsidR="00BD24F2" w:rsidRPr="00E95FCA" w:rsidRDefault="00BD24F2" w:rsidP="00BD24F2">
      <w:pPr>
        <w:suppressAutoHyphens/>
        <w:overflowPunct w:val="0"/>
        <w:autoSpaceDE w:val="0"/>
        <w:ind w:firstLine="709"/>
        <w:jc w:val="both"/>
        <w:textAlignment w:val="baseline"/>
        <w:rPr>
          <w:color w:val="000000" w:themeColor="text1"/>
          <w:lang w:eastAsia="ar-SA"/>
        </w:rPr>
      </w:pPr>
    </w:p>
    <w:p w14:paraId="08D3379C" w14:textId="77777777" w:rsidR="00BD24F2" w:rsidRPr="00BB1AEF" w:rsidRDefault="00BD24F2" w:rsidP="00BD24F2">
      <w:pPr>
        <w:suppressAutoHyphens/>
        <w:overflowPunct w:val="0"/>
        <w:autoSpaceDE w:val="0"/>
        <w:ind w:firstLine="709"/>
        <w:jc w:val="both"/>
        <w:textAlignment w:val="baseline"/>
        <w:rPr>
          <w:b/>
          <w:color w:val="000000" w:themeColor="text1"/>
          <w:sz w:val="28"/>
          <w:szCs w:val="28"/>
          <w:u w:val="single"/>
        </w:rPr>
      </w:pPr>
      <w:r w:rsidRPr="0006744C">
        <w:rPr>
          <w:b/>
          <w:color w:val="000000" w:themeColor="text1"/>
          <w:sz w:val="28"/>
          <w:szCs w:val="28"/>
          <w:u w:val="single"/>
        </w:rPr>
        <w:t xml:space="preserve">Индекс производства пищевых продуктов составил </w:t>
      </w:r>
      <w:r>
        <w:rPr>
          <w:b/>
          <w:color w:val="000000" w:themeColor="text1"/>
          <w:sz w:val="28"/>
          <w:szCs w:val="28"/>
          <w:u w:val="single"/>
        </w:rPr>
        <w:t>96,1</w:t>
      </w:r>
      <w:r w:rsidRPr="00BB1AEF">
        <w:rPr>
          <w:b/>
          <w:color w:val="000000" w:themeColor="text1"/>
          <w:sz w:val="28"/>
          <w:szCs w:val="28"/>
          <w:u w:val="single"/>
        </w:rPr>
        <w:t xml:space="preserve"> %</w:t>
      </w:r>
      <w:r>
        <w:rPr>
          <w:b/>
          <w:color w:val="000000" w:themeColor="text1"/>
          <w:sz w:val="28"/>
          <w:szCs w:val="28"/>
          <w:u w:val="single"/>
        </w:rPr>
        <w:t>.</w:t>
      </w:r>
    </w:p>
    <w:p w14:paraId="2A0916F1" w14:textId="77777777" w:rsidR="00BD24F2" w:rsidRPr="00243438" w:rsidRDefault="00BD24F2" w:rsidP="00BD24F2">
      <w:pPr>
        <w:ind w:firstLine="709"/>
        <w:jc w:val="both"/>
        <w:rPr>
          <w:b/>
          <w:sz w:val="28"/>
          <w:szCs w:val="28"/>
          <w:u w:val="single"/>
        </w:rPr>
      </w:pPr>
      <w:r w:rsidRPr="00243438">
        <w:rPr>
          <w:sz w:val="28"/>
          <w:szCs w:val="28"/>
        </w:rPr>
        <w:t>(ООО «РКЗ-ТАВР», ООО «ВЕПОЗ-ТД», ООО «ПРОД-ТОРГ», ООО «МЭЗ ЮГ РУСИ», ООО «Белый медведь», ООО «Печенье Морозова», ООО «Донской кондитер», АО «Астон», ООО «Ростовский завод плавленых сыров» и т.д.)</w:t>
      </w:r>
    </w:p>
    <w:p w14:paraId="39C1E907" w14:textId="77777777" w:rsidR="00BD24F2" w:rsidRPr="00B41015" w:rsidRDefault="00BD24F2" w:rsidP="00BD24F2">
      <w:pPr>
        <w:ind w:firstLine="709"/>
        <w:jc w:val="both"/>
        <w:rPr>
          <w:color w:val="000000" w:themeColor="text1"/>
          <w:sz w:val="28"/>
          <w:szCs w:val="28"/>
        </w:rPr>
      </w:pPr>
      <w:r w:rsidRPr="00B41015">
        <w:rPr>
          <w:b/>
          <w:color w:val="000000" w:themeColor="text1"/>
          <w:sz w:val="28"/>
          <w:szCs w:val="28"/>
        </w:rPr>
        <w:t xml:space="preserve">ООО «Ростовский колбасный завод – ТАВР» </w:t>
      </w:r>
      <w:r w:rsidRPr="00B41015">
        <w:rPr>
          <w:color w:val="000000" w:themeColor="text1"/>
          <w:sz w:val="28"/>
          <w:szCs w:val="28"/>
        </w:rPr>
        <w:t>является лидером мясоперерабатывающей отрасли Юга России, постоянно обновляет и расширяет ассортимент выпускаемой продукции, который насчитывает более 350 рецептурных наименований, колбасных, деликатесных, мясных изделий, а также замороженных полуфабрикатов. Мощность предприятия составляет 51 тыс. т в год.</w:t>
      </w:r>
    </w:p>
    <w:p w14:paraId="5F158456" w14:textId="77777777" w:rsidR="00BD24F2" w:rsidRPr="00B41015" w:rsidRDefault="00BD24F2" w:rsidP="00BD24F2">
      <w:pPr>
        <w:ind w:firstLine="709"/>
        <w:jc w:val="both"/>
        <w:rPr>
          <w:color w:val="000000" w:themeColor="text1"/>
          <w:sz w:val="28"/>
          <w:szCs w:val="28"/>
        </w:rPr>
      </w:pPr>
      <w:r w:rsidRPr="00B41015">
        <w:rPr>
          <w:color w:val="000000" w:themeColor="text1"/>
          <w:sz w:val="28"/>
          <w:szCs w:val="28"/>
        </w:rPr>
        <w:t>География сбыта продукции обширна и представлена как в Ростовской области, так и за ее пределами.</w:t>
      </w:r>
    </w:p>
    <w:p w14:paraId="5782CC6E" w14:textId="77777777" w:rsidR="00BD24F2" w:rsidRPr="00DC6545" w:rsidRDefault="00BD24F2" w:rsidP="00BD24F2">
      <w:pPr>
        <w:ind w:firstLine="709"/>
        <w:jc w:val="both"/>
        <w:rPr>
          <w:color w:val="000000" w:themeColor="text1"/>
          <w:sz w:val="28"/>
          <w:szCs w:val="28"/>
        </w:rPr>
      </w:pPr>
      <w:r w:rsidRPr="00DC6545">
        <w:rPr>
          <w:b/>
          <w:color w:val="000000" w:themeColor="text1"/>
          <w:sz w:val="28"/>
          <w:szCs w:val="28"/>
        </w:rPr>
        <w:t>ООО «Печенье Морозова»</w:t>
      </w:r>
      <w:r w:rsidRPr="00DC6545">
        <w:rPr>
          <w:color w:val="000000" w:themeColor="text1"/>
          <w:sz w:val="28"/>
          <w:szCs w:val="28"/>
        </w:rPr>
        <w:t xml:space="preserve"> один из ведущих производителей кондитерских изделий на Юге России. География продаж, охватывающая более 50 регионов нашей </w:t>
      </w:r>
      <w:r w:rsidRPr="00DC6545">
        <w:rPr>
          <w:color w:val="000000" w:themeColor="text1"/>
          <w:sz w:val="28"/>
          <w:szCs w:val="28"/>
        </w:rPr>
        <w:lastRenderedPageBreak/>
        <w:t>страны, а также стран ближнего и дальнего зарубежья, включая Грузию, Абхазию, Киргизию, Китай.</w:t>
      </w:r>
    </w:p>
    <w:p w14:paraId="4FE97519" w14:textId="77777777" w:rsidR="00BD24F2" w:rsidRPr="00DC6545" w:rsidRDefault="00BD24F2" w:rsidP="00BD24F2">
      <w:pPr>
        <w:ind w:firstLine="709"/>
        <w:jc w:val="both"/>
        <w:rPr>
          <w:color w:val="000000" w:themeColor="text1"/>
          <w:sz w:val="28"/>
          <w:szCs w:val="28"/>
        </w:rPr>
      </w:pPr>
      <w:r w:rsidRPr="00DC6545">
        <w:rPr>
          <w:color w:val="000000" w:themeColor="text1"/>
          <w:sz w:val="28"/>
          <w:szCs w:val="28"/>
        </w:rPr>
        <w:t>Сегодня ассортимент компании имеет более 80 уникальных видов продукции</w:t>
      </w:r>
    </w:p>
    <w:p w14:paraId="4A3E1174" w14:textId="77777777" w:rsidR="00BD24F2" w:rsidRPr="00961255" w:rsidRDefault="00BD24F2" w:rsidP="00BD24F2">
      <w:pPr>
        <w:ind w:firstLine="709"/>
        <w:jc w:val="both"/>
        <w:rPr>
          <w:color w:val="000000" w:themeColor="text1"/>
          <w:sz w:val="28"/>
          <w:szCs w:val="28"/>
        </w:rPr>
      </w:pPr>
      <w:r w:rsidRPr="00961255">
        <w:rPr>
          <w:color w:val="000000" w:themeColor="text1"/>
          <w:sz w:val="28"/>
          <w:szCs w:val="28"/>
        </w:rPr>
        <w:t>За</w:t>
      </w:r>
      <w:r w:rsidRPr="00961255">
        <w:rPr>
          <w:color w:val="000000" w:themeColor="text1"/>
          <w:sz w:val="28"/>
          <w:szCs w:val="28"/>
          <w:lang w:eastAsia="ar-SA"/>
        </w:rPr>
        <w:t xml:space="preserve"> 9 мес</w:t>
      </w:r>
      <w:r>
        <w:rPr>
          <w:color w:val="000000" w:themeColor="text1"/>
          <w:sz w:val="28"/>
          <w:szCs w:val="28"/>
          <w:lang w:eastAsia="ar-SA"/>
        </w:rPr>
        <w:t>яцев</w:t>
      </w:r>
      <w:r w:rsidRPr="00961255">
        <w:rPr>
          <w:color w:val="000000" w:themeColor="text1"/>
          <w:sz w:val="28"/>
          <w:szCs w:val="28"/>
          <w:lang w:eastAsia="ar-SA"/>
        </w:rPr>
        <w:t xml:space="preserve"> 2025 года </w:t>
      </w:r>
      <w:r w:rsidRPr="00961255">
        <w:rPr>
          <w:color w:val="000000" w:themeColor="text1"/>
          <w:sz w:val="28"/>
          <w:szCs w:val="28"/>
        </w:rPr>
        <w:t>предприятием получен убыток в размере 8,9 млн руб. Причина убыточности связаны с временными налоговыми разницами</w:t>
      </w:r>
      <w:r>
        <w:rPr>
          <w:color w:val="000000" w:themeColor="text1"/>
          <w:sz w:val="28"/>
          <w:szCs w:val="28"/>
        </w:rPr>
        <w:t>.</w:t>
      </w:r>
      <w:r w:rsidRPr="00961255">
        <w:rPr>
          <w:color w:val="000000" w:themeColor="text1"/>
          <w:sz w:val="28"/>
          <w:szCs w:val="28"/>
        </w:rPr>
        <w:t xml:space="preserve"> </w:t>
      </w:r>
    </w:p>
    <w:p w14:paraId="4A307305" w14:textId="77777777" w:rsidR="00BD24F2" w:rsidRPr="00DC6545" w:rsidRDefault="00BD24F2" w:rsidP="00BD24F2">
      <w:pPr>
        <w:ind w:firstLine="709"/>
        <w:jc w:val="both"/>
        <w:rPr>
          <w:color w:val="000000" w:themeColor="text1"/>
          <w:sz w:val="28"/>
          <w:szCs w:val="28"/>
        </w:rPr>
      </w:pPr>
      <w:r w:rsidRPr="00DC6545">
        <w:rPr>
          <w:b/>
          <w:color w:val="000000" w:themeColor="text1"/>
          <w:sz w:val="28"/>
          <w:szCs w:val="28"/>
        </w:rPr>
        <w:t xml:space="preserve">АО «Астон» </w:t>
      </w:r>
      <w:r w:rsidRPr="00DC6545">
        <w:rPr>
          <w:color w:val="000000" w:themeColor="text1"/>
          <w:sz w:val="28"/>
          <w:szCs w:val="28"/>
        </w:rPr>
        <w:t xml:space="preserve">один из крупнейших в России производителей продуктов питания и пищевых ингредиентов, ведущий экспортер сельхозпродукции и растительных масел и специальных жиров для пищевой промышленности. В линейке продукции рафинированное и нерафинированное подсолнечное масло, </w:t>
      </w:r>
      <w:proofErr w:type="spellStart"/>
      <w:r w:rsidRPr="00DC6545">
        <w:rPr>
          <w:color w:val="000000" w:themeColor="text1"/>
          <w:sz w:val="28"/>
          <w:szCs w:val="28"/>
        </w:rPr>
        <w:t>высокоолеиновое</w:t>
      </w:r>
      <w:proofErr w:type="spellEnd"/>
      <w:r w:rsidRPr="00DC6545">
        <w:rPr>
          <w:color w:val="000000" w:themeColor="text1"/>
          <w:sz w:val="28"/>
          <w:szCs w:val="28"/>
        </w:rPr>
        <w:t>, подсолнечное масло, кукурузное, рапсовое и льняное масло.</w:t>
      </w:r>
    </w:p>
    <w:p w14:paraId="3FB96587" w14:textId="77777777" w:rsidR="00BD24F2" w:rsidRPr="001E1542" w:rsidRDefault="00BD24F2" w:rsidP="00BD24F2">
      <w:pPr>
        <w:ind w:firstLine="709"/>
        <w:jc w:val="both"/>
        <w:rPr>
          <w:sz w:val="28"/>
          <w:szCs w:val="28"/>
          <w:shd w:val="clear" w:color="auto" w:fill="FFFFFF"/>
        </w:rPr>
      </w:pPr>
      <w:r w:rsidRPr="001E1542">
        <w:rPr>
          <w:sz w:val="28"/>
          <w:szCs w:val="28"/>
          <w:shd w:val="clear" w:color="auto" w:fill="FFFFFF"/>
        </w:rPr>
        <w:t xml:space="preserve">По итогам </w:t>
      </w:r>
      <w:r w:rsidRPr="001E1542">
        <w:rPr>
          <w:sz w:val="28"/>
          <w:szCs w:val="28"/>
          <w:lang w:eastAsia="ar-SA" w:bidi="ru-RU"/>
        </w:rPr>
        <w:t>9 мес</w:t>
      </w:r>
      <w:r>
        <w:rPr>
          <w:sz w:val="28"/>
          <w:szCs w:val="28"/>
          <w:lang w:eastAsia="ar-SA" w:bidi="ru-RU"/>
        </w:rPr>
        <w:t>яцев</w:t>
      </w:r>
      <w:r w:rsidRPr="001E1542">
        <w:rPr>
          <w:sz w:val="28"/>
          <w:szCs w:val="28"/>
          <w:lang w:eastAsia="ar-SA" w:bidi="ru-RU"/>
        </w:rPr>
        <w:t xml:space="preserve"> </w:t>
      </w:r>
      <w:r w:rsidRPr="001E1542">
        <w:rPr>
          <w:sz w:val="28"/>
          <w:szCs w:val="28"/>
          <w:shd w:val="clear" w:color="auto" w:fill="FFFFFF"/>
        </w:rPr>
        <w:t>2025 года</w:t>
      </w:r>
      <w:r w:rsidRPr="001E1542">
        <w:rPr>
          <w:b/>
          <w:sz w:val="28"/>
          <w:szCs w:val="28"/>
          <w:shd w:val="clear" w:color="auto" w:fill="FFFFFF"/>
        </w:rPr>
        <w:t xml:space="preserve"> в филиале </w:t>
      </w:r>
      <w:r w:rsidRPr="00BB69DB">
        <w:rPr>
          <w:b/>
          <w:color w:val="000000" w:themeColor="text1"/>
          <w:sz w:val="28"/>
          <w:szCs w:val="28"/>
          <w:shd w:val="clear" w:color="auto" w:fill="FFFFFF"/>
        </w:rPr>
        <w:t xml:space="preserve">«МЭЗ Юг Руси </w:t>
      </w:r>
      <w:proofErr w:type="spellStart"/>
      <w:r w:rsidRPr="00BB69DB">
        <w:rPr>
          <w:b/>
          <w:color w:val="000000" w:themeColor="text1"/>
          <w:sz w:val="28"/>
          <w:szCs w:val="28"/>
          <w:shd w:val="clear" w:color="auto" w:fill="FFFFFF"/>
        </w:rPr>
        <w:t>Ростов</w:t>
      </w:r>
      <w:proofErr w:type="spellEnd"/>
      <w:r w:rsidRPr="00BB69DB">
        <w:rPr>
          <w:b/>
          <w:color w:val="000000" w:themeColor="text1"/>
          <w:sz w:val="28"/>
          <w:szCs w:val="28"/>
          <w:shd w:val="clear" w:color="auto" w:fill="FFFFFF"/>
        </w:rPr>
        <w:t>»</w:t>
      </w:r>
      <w:r>
        <w:rPr>
          <w:b/>
          <w:color w:val="000000" w:themeColor="text1"/>
          <w:sz w:val="28"/>
          <w:szCs w:val="28"/>
          <w:shd w:val="clear" w:color="auto" w:fill="FFFFFF"/>
        </w:rPr>
        <w:t xml:space="preserve"> </w:t>
      </w:r>
      <w:r>
        <w:rPr>
          <w:color w:val="000000" w:themeColor="text1"/>
          <w:sz w:val="28"/>
          <w:szCs w:val="28"/>
          <w:shd w:val="clear" w:color="auto" w:fill="FFFFFF"/>
        </w:rPr>
        <w:t>вырос</w:t>
      </w:r>
      <w:r w:rsidRPr="00BB69DB">
        <w:rPr>
          <w:color w:val="000000" w:themeColor="text1"/>
          <w:sz w:val="28"/>
          <w:szCs w:val="28"/>
          <w:shd w:val="clear" w:color="auto" w:fill="FFFFFF"/>
        </w:rPr>
        <w:t xml:space="preserve"> </w:t>
      </w:r>
      <w:r w:rsidRPr="00243438">
        <w:rPr>
          <w:sz w:val="28"/>
          <w:szCs w:val="28"/>
          <w:shd w:val="clear" w:color="auto" w:fill="FFFFFF"/>
        </w:rPr>
        <w:t xml:space="preserve">выпуск </w:t>
      </w:r>
      <w:r w:rsidRPr="001E1542">
        <w:rPr>
          <w:sz w:val="28"/>
          <w:szCs w:val="28"/>
          <w:shd w:val="clear" w:color="auto" w:fill="FFFFFF"/>
        </w:rPr>
        <w:t xml:space="preserve">продукции (фасованного масла) </w:t>
      </w:r>
      <w:r>
        <w:rPr>
          <w:sz w:val="28"/>
          <w:szCs w:val="28"/>
          <w:shd w:val="clear" w:color="auto" w:fill="FFFFFF"/>
        </w:rPr>
        <w:t xml:space="preserve">на 3 % и составил </w:t>
      </w:r>
      <w:r w:rsidRPr="001E1542">
        <w:rPr>
          <w:sz w:val="28"/>
          <w:szCs w:val="28"/>
          <w:shd w:val="clear" w:color="auto" w:fill="FFFFFF"/>
        </w:rPr>
        <w:t xml:space="preserve">116,4 млн бут. в связи </w:t>
      </w:r>
      <w:r>
        <w:rPr>
          <w:sz w:val="28"/>
          <w:szCs w:val="28"/>
          <w:shd w:val="clear" w:color="auto" w:fill="FFFFFF"/>
        </w:rPr>
        <w:br/>
      </w:r>
      <w:r w:rsidRPr="001E1542">
        <w:rPr>
          <w:sz w:val="28"/>
          <w:szCs w:val="28"/>
          <w:shd w:val="clear" w:color="auto" w:fill="FFFFFF"/>
        </w:rPr>
        <w:t xml:space="preserve">с возросшим спросом в регионе. </w:t>
      </w:r>
    </w:p>
    <w:p w14:paraId="4678B64C" w14:textId="77777777" w:rsidR="00BD24F2" w:rsidRPr="001E1542" w:rsidRDefault="00BD24F2" w:rsidP="00BD24F2">
      <w:pPr>
        <w:ind w:firstLine="709"/>
        <w:jc w:val="both"/>
        <w:rPr>
          <w:sz w:val="28"/>
          <w:szCs w:val="28"/>
          <w:shd w:val="clear" w:color="auto" w:fill="FFFFFF"/>
        </w:rPr>
      </w:pPr>
      <w:r w:rsidRPr="001E1542">
        <w:rPr>
          <w:sz w:val="28"/>
          <w:szCs w:val="28"/>
          <w:shd w:val="clear" w:color="auto" w:fill="FFFFFF"/>
        </w:rPr>
        <w:t>При этом, в связи с дефицитом семян в регион переработка подсолнечника сократилась на 40,5</w:t>
      </w:r>
      <w:r>
        <w:rPr>
          <w:sz w:val="28"/>
          <w:szCs w:val="28"/>
          <w:shd w:val="clear" w:color="auto" w:fill="FFFFFF"/>
        </w:rPr>
        <w:t> </w:t>
      </w:r>
      <w:r w:rsidRPr="001E1542">
        <w:rPr>
          <w:sz w:val="28"/>
          <w:szCs w:val="28"/>
          <w:shd w:val="clear" w:color="auto" w:fill="FFFFFF"/>
        </w:rPr>
        <w:t xml:space="preserve">% </w:t>
      </w:r>
      <w:r>
        <w:rPr>
          <w:sz w:val="28"/>
          <w:szCs w:val="28"/>
          <w:shd w:val="clear" w:color="auto" w:fill="FFFFFF"/>
        </w:rPr>
        <w:t xml:space="preserve">и составила </w:t>
      </w:r>
      <w:r w:rsidRPr="001E1542">
        <w:rPr>
          <w:sz w:val="28"/>
          <w:szCs w:val="28"/>
          <w:shd w:val="clear" w:color="auto" w:fill="FFFFFF"/>
        </w:rPr>
        <w:t>370,</w:t>
      </w:r>
      <w:r>
        <w:rPr>
          <w:sz w:val="28"/>
          <w:szCs w:val="28"/>
          <w:shd w:val="clear" w:color="auto" w:fill="FFFFFF"/>
        </w:rPr>
        <w:t>2</w:t>
      </w:r>
      <w:r w:rsidRPr="001E1542">
        <w:rPr>
          <w:sz w:val="28"/>
          <w:szCs w:val="28"/>
          <w:shd w:val="clear" w:color="auto" w:fill="FFFFFF"/>
        </w:rPr>
        <w:t xml:space="preserve"> тыс</w:t>
      </w:r>
      <w:r>
        <w:rPr>
          <w:sz w:val="28"/>
          <w:szCs w:val="28"/>
          <w:shd w:val="clear" w:color="auto" w:fill="FFFFFF"/>
        </w:rPr>
        <w:t>.</w:t>
      </w:r>
      <w:r w:rsidRPr="001E1542">
        <w:rPr>
          <w:sz w:val="28"/>
          <w:szCs w:val="28"/>
          <w:shd w:val="clear" w:color="auto" w:fill="FFFFFF"/>
        </w:rPr>
        <w:t xml:space="preserve"> т.</w:t>
      </w:r>
    </w:p>
    <w:p w14:paraId="1FF65BAD" w14:textId="77777777" w:rsidR="00BD24F2" w:rsidRPr="002F7A1C" w:rsidRDefault="00BD24F2" w:rsidP="00BD24F2">
      <w:pPr>
        <w:ind w:firstLine="709"/>
        <w:jc w:val="both"/>
        <w:rPr>
          <w:sz w:val="28"/>
          <w:szCs w:val="28"/>
          <w:shd w:val="clear" w:color="auto" w:fill="FFFFFF"/>
        </w:rPr>
      </w:pPr>
      <w:r w:rsidRPr="001E1542">
        <w:rPr>
          <w:sz w:val="28"/>
          <w:szCs w:val="28"/>
          <w:shd w:val="clear" w:color="auto" w:fill="FFFFFF"/>
        </w:rPr>
        <w:t xml:space="preserve">Филиал не имеет значимых проблем </w:t>
      </w:r>
      <w:r w:rsidRPr="002F7A1C">
        <w:rPr>
          <w:sz w:val="28"/>
          <w:szCs w:val="28"/>
          <w:shd w:val="clear" w:color="auto" w:fill="FFFFFF"/>
        </w:rPr>
        <w:t>производственного характера. Для снижения зависимости от внешних поставщиков предусмотрена модернизация линии по производству колпачка и исключить закупку на стороне.</w:t>
      </w:r>
    </w:p>
    <w:p w14:paraId="4927BC10" w14:textId="77777777" w:rsidR="00BD24F2" w:rsidRPr="00243438" w:rsidRDefault="00BD24F2" w:rsidP="00BD24F2">
      <w:pPr>
        <w:ind w:firstLine="709"/>
        <w:jc w:val="both"/>
        <w:rPr>
          <w:sz w:val="28"/>
          <w:szCs w:val="28"/>
          <w:shd w:val="clear" w:color="auto" w:fill="FFFFFF"/>
        </w:rPr>
      </w:pPr>
      <w:r>
        <w:rPr>
          <w:color w:val="000000" w:themeColor="text1"/>
          <w:sz w:val="28"/>
          <w:szCs w:val="28"/>
          <w:shd w:val="clear" w:color="auto" w:fill="FFFFFF"/>
        </w:rPr>
        <w:t xml:space="preserve">В направлении расширения ассортимента продукции предприятие планирует </w:t>
      </w:r>
      <w:r w:rsidRPr="00243438">
        <w:rPr>
          <w:sz w:val="28"/>
          <w:szCs w:val="28"/>
          <w:shd w:val="clear" w:color="auto" w:fill="FFFFFF"/>
        </w:rPr>
        <w:t xml:space="preserve">наладить выпуск нового продукта </w:t>
      </w:r>
      <w:r>
        <w:rPr>
          <w:sz w:val="28"/>
          <w:szCs w:val="28"/>
          <w:shd w:val="clear" w:color="auto" w:fill="FFFFFF"/>
        </w:rPr>
        <w:t>–</w:t>
      </w:r>
      <w:r w:rsidRPr="00243438">
        <w:rPr>
          <w:sz w:val="28"/>
          <w:szCs w:val="28"/>
          <w:shd w:val="clear" w:color="auto" w:fill="FFFFFF"/>
        </w:rPr>
        <w:t xml:space="preserve"> лецитина из семян подсолнечника. Для этого закуплено оборудование, осуществляется монтаж линии производства</w:t>
      </w:r>
      <w:r>
        <w:rPr>
          <w:sz w:val="28"/>
          <w:szCs w:val="28"/>
          <w:shd w:val="clear" w:color="auto" w:fill="FFFFFF"/>
        </w:rPr>
        <w:t>,</w:t>
      </w:r>
      <w:r w:rsidRPr="00243438">
        <w:rPr>
          <w:sz w:val="28"/>
          <w:szCs w:val="28"/>
          <w:shd w:val="clear" w:color="auto" w:fill="FFFFFF"/>
        </w:rPr>
        <w:t xml:space="preserve"> стоимость проекта </w:t>
      </w:r>
      <w:r>
        <w:rPr>
          <w:sz w:val="28"/>
          <w:szCs w:val="28"/>
          <w:shd w:val="clear" w:color="auto" w:fill="FFFFFF"/>
        </w:rPr>
        <w:t>–</w:t>
      </w:r>
      <w:r w:rsidRPr="00243438">
        <w:rPr>
          <w:sz w:val="28"/>
          <w:szCs w:val="28"/>
          <w:shd w:val="clear" w:color="auto" w:fill="FFFFFF"/>
        </w:rPr>
        <w:t> 106,2 млн руб.</w:t>
      </w:r>
    </w:p>
    <w:p w14:paraId="14667ED7" w14:textId="77777777" w:rsidR="00BD24F2" w:rsidRPr="00C243E0" w:rsidRDefault="00BD24F2" w:rsidP="00BD24F2">
      <w:pPr>
        <w:tabs>
          <w:tab w:val="left" w:pos="2820"/>
        </w:tabs>
        <w:ind w:firstLine="709"/>
        <w:jc w:val="both"/>
        <w:rPr>
          <w:color w:val="000000" w:themeColor="text1"/>
          <w:sz w:val="28"/>
          <w:szCs w:val="28"/>
        </w:rPr>
      </w:pPr>
      <w:r w:rsidRPr="00C243E0">
        <w:rPr>
          <w:color w:val="000000" w:themeColor="text1"/>
          <w:sz w:val="28"/>
          <w:szCs w:val="28"/>
        </w:rPr>
        <w:t xml:space="preserve">Ростовская молочная компания </w:t>
      </w:r>
      <w:r w:rsidRPr="00C243E0">
        <w:rPr>
          <w:b/>
          <w:color w:val="000000" w:themeColor="text1"/>
          <w:sz w:val="28"/>
          <w:szCs w:val="28"/>
        </w:rPr>
        <w:t>«Белый Медведь»</w:t>
      </w:r>
      <w:r w:rsidRPr="00C243E0">
        <w:rPr>
          <w:color w:val="000000" w:themeColor="text1"/>
          <w:sz w:val="28"/>
          <w:szCs w:val="28"/>
        </w:rPr>
        <w:t xml:space="preserve"> – крупнейший на Дону производитель кефира, молока и творога. Ежедневный сбор молока в крестьянских фермерских хозяйствах на территории Ростовской области и Краснодарского края, обеспечивает производство натуральным качественным сырьем для бесперебойной работы. </w:t>
      </w:r>
    </w:p>
    <w:p w14:paraId="3B1CCD75" w14:textId="77777777" w:rsidR="00BD24F2" w:rsidRPr="00C243E0" w:rsidRDefault="00BD24F2" w:rsidP="00BD24F2">
      <w:pPr>
        <w:ind w:firstLine="709"/>
        <w:jc w:val="both"/>
        <w:rPr>
          <w:color w:val="000000" w:themeColor="text1"/>
          <w:sz w:val="28"/>
          <w:szCs w:val="28"/>
        </w:rPr>
      </w:pPr>
      <w:r w:rsidRPr="00C243E0">
        <w:rPr>
          <w:color w:val="000000" w:themeColor="text1"/>
          <w:sz w:val="28"/>
          <w:szCs w:val="28"/>
        </w:rPr>
        <w:t>География сбыта продукции обширна и включает как Южный федеральный округ, так и другие регионы.</w:t>
      </w:r>
    </w:p>
    <w:p w14:paraId="5B02C2B1" w14:textId="77777777" w:rsidR="00BD24F2" w:rsidRPr="00DC6545" w:rsidRDefault="00BD24F2" w:rsidP="00BD24F2">
      <w:pPr>
        <w:tabs>
          <w:tab w:val="left" w:pos="1418"/>
        </w:tabs>
        <w:suppressAutoHyphens/>
        <w:overflowPunct w:val="0"/>
        <w:autoSpaceDE w:val="0"/>
        <w:ind w:firstLine="709"/>
        <w:jc w:val="both"/>
        <w:textAlignment w:val="baseline"/>
        <w:rPr>
          <w:color w:val="000000" w:themeColor="text1"/>
          <w:sz w:val="28"/>
          <w:szCs w:val="28"/>
          <w:lang w:eastAsia="ar-SA"/>
        </w:rPr>
      </w:pPr>
      <w:r w:rsidRPr="00DC6545">
        <w:rPr>
          <w:b/>
          <w:color w:val="000000" w:themeColor="text1"/>
          <w:sz w:val="28"/>
          <w:szCs w:val="28"/>
          <w:lang w:eastAsia="ar-SA"/>
        </w:rPr>
        <w:t>ООО «</w:t>
      </w:r>
      <w:proofErr w:type="spellStart"/>
      <w:r w:rsidRPr="00DC6545">
        <w:rPr>
          <w:b/>
          <w:color w:val="000000" w:themeColor="text1"/>
          <w:sz w:val="28"/>
          <w:szCs w:val="28"/>
          <w:lang w:eastAsia="ar-SA"/>
        </w:rPr>
        <w:t>Прод</w:t>
      </w:r>
      <w:proofErr w:type="spellEnd"/>
      <w:r w:rsidRPr="00DC6545">
        <w:rPr>
          <w:b/>
          <w:color w:val="000000" w:themeColor="text1"/>
          <w:sz w:val="28"/>
          <w:szCs w:val="28"/>
          <w:lang w:eastAsia="ar-SA"/>
        </w:rPr>
        <w:t>-торг»</w:t>
      </w:r>
      <w:r w:rsidRPr="00DC6545">
        <w:rPr>
          <w:color w:val="000000" w:themeColor="text1"/>
          <w:sz w:val="28"/>
          <w:szCs w:val="28"/>
          <w:lang w:eastAsia="ar-SA"/>
        </w:rPr>
        <w:t xml:space="preserve"> крупнейший в ЮФО производитель замороженных полуфабрикатов. Ассортиментный портфель компании включает более 330 видов продуктов, которые представлены на полках таких известных торговых сетей как «Тандер», «Метро», «Лента», «Седьмой континент», «Ассорти», «Апекс Плюс» и др. </w:t>
      </w:r>
    </w:p>
    <w:p w14:paraId="13F3DB31" w14:textId="77777777" w:rsidR="00BD24F2" w:rsidRPr="00DC6545" w:rsidRDefault="00BD24F2" w:rsidP="00BD24F2">
      <w:pPr>
        <w:tabs>
          <w:tab w:val="left" w:pos="1418"/>
        </w:tabs>
        <w:suppressAutoHyphens/>
        <w:overflowPunct w:val="0"/>
        <w:autoSpaceDE w:val="0"/>
        <w:ind w:firstLine="709"/>
        <w:jc w:val="both"/>
        <w:textAlignment w:val="baseline"/>
        <w:rPr>
          <w:color w:val="000000" w:themeColor="text1"/>
          <w:sz w:val="28"/>
          <w:szCs w:val="28"/>
          <w:lang w:eastAsia="ar-SA"/>
        </w:rPr>
      </w:pPr>
      <w:r w:rsidRPr="00DC6545">
        <w:rPr>
          <w:color w:val="000000" w:themeColor="text1"/>
          <w:sz w:val="28"/>
          <w:szCs w:val="28"/>
          <w:lang w:eastAsia="ar-SA"/>
        </w:rPr>
        <w:t xml:space="preserve">География сбыта: Ростовская область, Ставропольский край, Республика Крым, Москва, Московская область, регионы Дальневосточного федерального округа и др. Ассортиментный ряд продукции регулярно пополняется новыми позициями, компания увеличивает свое присутствие в регионах РФ. </w:t>
      </w:r>
    </w:p>
    <w:p w14:paraId="0D2CA6F1" w14:textId="77777777" w:rsidR="00BD24F2" w:rsidRPr="00B41015" w:rsidRDefault="00BD24F2" w:rsidP="00BD24F2">
      <w:pPr>
        <w:tabs>
          <w:tab w:val="left" w:pos="1418"/>
        </w:tabs>
        <w:suppressAutoHyphens/>
        <w:overflowPunct w:val="0"/>
        <w:autoSpaceDE w:val="0"/>
        <w:ind w:firstLine="709"/>
        <w:jc w:val="both"/>
        <w:textAlignment w:val="baseline"/>
        <w:rPr>
          <w:color w:val="000000" w:themeColor="text1"/>
          <w:sz w:val="28"/>
          <w:szCs w:val="28"/>
          <w:lang w:eastAsia="ar-SA"/>
        </w:rPr>
      </w:pPr>
      <w:r w:rsidRPr="00B41015">
        <w:rPr>
          <w:b/>
          <w:color w:val="000000" w:themeColor="text1"/>
          <w:sz w:val="28"/>
          <w:szCs w:val="28"/>
          <w:lang w:eastAsia="ar-SA"/>
        </w:rPr>
        <w:t>ООО «</w:t>
      </w:r>
      <w:proofErr w:type="spellStart"/>
      <w:r w:rsidRPr="00B41015">
        <w:rPr>
          <w:b/>
          <w:color w:val="000000" w:themeColor="text1"/>
          <w:sz w:val="28"/>
          <w:szCs w:val="28"/>
          <w:lang w:eastAsia="ar-SA"/>
        </w:rPr>
        <w:t>Вепоз</w:t>
      </w:r>
      <w:proofErr w:type="spellEnd"/>
      <w:r w:rsidRPr="00B41015">
        <w:rPr>
          <w:b/>
          <w:color w:val="000000" w:themeColor="text1"/>
          <w:sz w:val="28"/>
          <w:szCs w:val="28"/>
          <w:lang w:eastAsia="ar-SA"/>
        </w:rPr>
        <w:t>-Торговый Дом»</w:t>
      </w:r>
      <w:r w:rsidRPr="00B41015">
        <w:rPr>
          <w:color w:val="000000" w:themeColor="text1"/>
          <w:sz w:val="28"/>
          <w:szCs w:val="28"/>
          <w:lang w:eastAsia="ar-SA"/>
        </w:rPr>
        <w:t xml:space="preserve"> осуществляет производство колбасных изделий и реализует продукцию на территории Ростовской области и Краснодарского края.</w:t>
      </w:r>
    </w:p>
    <w:p w14:paraId="050D319D" w14:textId="77777777" w:rsidR="00BD24F2" w:rsidRPr="00B41015" w:rsidRDefault="00BD24F2" w:rsidP="00BD24F2">
      <w:pPr>
        <w:tabs>
          <w:tab w:val="left" w:pos="1418"/>
        </w:tabs>
        <w:suppressAutoHyphens/>
        <w:overflowPunct w:val="0"/>
        <w:autoSpaceDE w:val="0"/>
        <w:ind w:firstLine="709"/>
        <w:jc w:val="both"/>
        <w:textAlignment w:val="baseline"/>
        <w:rPr>
          <w:color w:val="000000" w:themeColor="text1"/>
          <w:sz w:val="28"/>
          <w:szCs w:val="28"/>
          <w:lang w:eastAsia="ar-SA"/>
        </w:rPr>
      </w:pPr>
      <w:r w:rsidRPr="00B41015">
        <w:rPr>
          <w:color w:val="000000" w:themeColor="text1"/>
          <w:sz w:val="28"/>
          <w:szCs w:val="28"/>
          <w:lang w:eastAsia="ar-SA"/>
        </w:rPr>
        <w:t xml:space="preserve">Предприятие осуществляет прямую дистрибуцию без посредников, что гарантирует свежесть продукции и выгодные условия сотрудничества для партнеров. </w:t>
      </w:r>
    </w:p>
    <w:p w14:paraId="66350124" w14:textId="77777777" w:rsidR="00BD24F2" w:rsidRPr="001E1542" w:rsidRDefault="00BD24F2" w:rsidP="00BD24F2">
      <w:pPr>
        <w:tabs>
          <w:tab w:val="left" w:pos="1418"/>
        </w:tabs>
        <w:suppressAutoHyphens/>
        <w:overflowPunct w:val="0"/>
        <w:autoSpaceDE w:val="0"/>
        <w:ind w:firstLine="709"/>
        <w:jc w:val="both"/>
        <w:textAlignment w:val="baseline"/>
        <w:rPr>
          <w:sz w:val="28"/>
          <w:szCs w:val="28"/>
        </w:rPr>
      </w:pPr>
      <w:r w:rsidRPr="001E1542">
        <w:rPr>
          <w:b/>
          <w:sz w:val="28"/>
          <w:szCs w:val="28"/>
        </w:rPr>
        <w:t>ООО «Ростовский завод плавленых сыров»</w:t>
      </w:r>
      <w:r w:rsidRPr="001E1542">
        <w:rPr>
          <w:sz w:val="28"/>
          <w:szCs w:val="28"/>
        </w:rPr>
        <w:t xml:space="preserve"> осуществляет производство кисломолочной продукции и плавленого сыра из натуральных ингредиентов. </w:t>
      </w:r>
    </w:p>
    <w:p w14:paraId="1A79A942" w14:textId="77777777" w:rsidR="00BD24F2" w:rsidRPr="001E1542" w:rsidRDefault="00BD24F2" w:rsidP="00BD24F2">
      <w:pPr>
        <w:suppressAutoHyphens/>
        <w:overflowPunct w:val="0"/>
        <w:autoSpaceDE w:val="0"/>
        <w:ind w:firstLine="709"/>
        <w:jc w:val="both"/>
        <w:textAlignment w:val="baseline"/>
        <w:rPr>
          <w:sz w:val="28"/>
          <w:szCs w:val="28"/>
        </w:rPr>
      </w:pPr>
      <w:r w:rsidRPr="001E1542">
        <w:rPr>
          <w:sz w:val="28"/>
          <w:szCs w:val="28"/>
        </w:rPr>
        <w:t xml:space="preserve">По итогам </w:t>
      </w:r>
      <w:r w:rsidRPr="001E1542">
        <w:rPr>
          <w:sz w:val="28"/>
          <w:szCs w:val="28"/>
          <w:lang w:eastAsia="ar-SA" w:bidi="ru-RU"/>
        </w:rPr>
        <w:t>9 мес</w:t>
      </w:r>
      <w:r>
        <w:rPr>
          <w:sz w:val="28"/>
          <w:szCs w:val="28"/>
          <w:lang w:eastAsia="ar-SA" w:bidi="ru-RU"/>
        </w:rPr>
        <w:t>яцев</w:t>
      </w:r>
      <w:r w:rsidRPr="001E1542">
        <w:rPr>
          <w:sz w:val="28"/>
          <w:szCs w:val="28"/>
          <w:lang w:eastAsia="ar-SA" w:bidi="ru-RU"/>
        </w:rPr>
        <w:t xml:space="preserve"> </w:t>
      </w:r>
      <w:r w:rsidRPr="001E1542">
        <w:rPr>
          <w:sz w:val="28"/>
          <w:szCs w:val="28"/>
        </w:rPr>
        <w:t xml:space="preserve">2025 года предприятием получена прибыль </w:t>
      </w:r>
      <w:r>
        <w:rPr>
          <w:sz w:val="28"/>
          <w:szCs w:val="28"/>
        </w:rPr>
        <w:t xml:space="preserve">– </w:t>
      </w:r>
      <w:r w:rsidRPr="001E1542">
        <w:rPr>
          <w:sz w:val="28"/>
          <w:szCs w:val="28"/>
        </w:rPr>
        <w:t>40 млн руб.</w:t>
      </w:r>
    </w:p>
    <w:p w14:paraId="485F0106" w14:textId="77777777" w:rsidR="00BD24F2" w:rsidRPr="00A41D65" w:rsidRDefault="00BD24F2" w:rsidP="00BD24F2">
      <w:pPr>
        <w:ind w:firstLine="709"/>
        <w:jc w:val="both"/>
        <w:rPr>
          <w:sz w:val="28"/>
          <w:szCs w:val="28"/>
        </w:rPr>
      </w:pPr>
      <w:r w:rsidRPr="00A41D65">
        <w:rPr>
          <w:b/>
          <w:sz w:val="28"/>
          <w:szCs w:val="28"/>
        </w:rPr>
        <w:lastRenderedPageBreak/>
        <w:t xml:space="preserve">ООО «Ростовский комбинат хлебопродуктов» </w:t>
      </w:r>
      <w:r w:rsidRPr="003C2627">
        <w:rPr>
          <w:sz w:val="28"/>
          <w:szCs w:val="28"/>
        </w:rPr>
        <w:t xml:space="preserve">сообщает о перевалке </w:t>
      </w:r>
      <w:r>
        <w:rPr>
          <w:sz w:val="28"/>
          <w:szCs w:val="28"/>
        </w:rPr>
        <w:br/>
      </w:r>
      <w:r w:rsidRPr="003C2627">
        <w:rPr>
          <w:sz w:val="28"/>
          <w:szCs w:val="28"/>
        </w:rPr>
        <w:t>за 9 месяцев 2025 года</w:t>
      </w:r>
      <w:r>
        <w:rPr>
          <w:sz w:val="28"/>
          <w:szCs w:val="28"/>
        </w:rPr>
        <w:t xml:space="preserve"> –</w:t>
      </w:r>
      <w:r w:rsidRPr="003C2627">
        <w:rPr>
          <w:sz w:val="28"/>
          <w:szCs w:val="28"/>
        </w:rPr>
        <w:t xml:space="preserve"> 266,1 тыс. т</w:t>
      </w:r>
      <w:r>
        <w:rPr>
          <w:sz w:val="28"/>
          <w:szCs w:val="28"/>
        </w:rPr>
        <w:t>,</w:t>
      </w:r>
      <w:r w:rsidRPr="003C2627">
        <w:rPr>
          <w:sz w:val="28"/>
          <w:szCs w:val="28"/>
        </w:rPr>
        <w:t xml:space="preserve"> </w:t>
      </w:r>
      <w:r>
        <w:rPr>
          <w:sz w:val="28"/>
          <w:szCs w:val="28"/>
        </w:rPr>
        <w:t>т</w:t>
      </w:r>
      <w:r w:rsidRPr="003C2627">
        <w:rPr>
          <w:sz w:val="28"/>
          <w:szCs w:val="28"/>
        </w:rPr>
        <w:t xml:space="preserve">емп роста </w:t>
      </w:r>
      <w:r>
        <w:rPr>
          <w:sz w:val="28"/>
          <w:szCs w:val="28"/>
        </w:rPr>
        <w:t>–</w:t>
      </w:r>
      <w:r w:rsidRPr="003C2627">
        <w:rPr>
          <w:sz w:val="28"/>
          <w:szCs w:val="28"/>
        </w:rPr>
        <w:t xml:space="preserve"> </w:t>
      </w:r>
      <w:r>
        <w:rPr>
          <w:sz w:val="28"/>
          <w:szCs w:val="28"/>
        </w:rPr>
        <w:t>40 %.</w:t>
      </w:r>
    </w:p>
    <w:p w14:paraId="7FB717EC" w14:textId="77777777" w:rsidR="00BD24F2" w:rsidRPr="00A41D65" w:rsidRDefault="00BD24F2" w:rsidP="00BD24F2">
      <w:pPr>
        <w:ind w:firstLine="709"/>
        <w:jc w:val="both"/>
        <w:rPr>
          <w:sz w:val="28"/>
          <w:szCs w:val="28"/>
        </w:rPr>
      </w:pPr>
      <w:r w:rsidRPr="00A41D65">
        <w:rPr>
          <w:sz w:val="28"/>
          <w:szCs w:val="28"/>
        </w:rPr>
        <w:t>Ведется разработка рабочей документация на капитальный ремонт здания перевалочного эл</w:t>
      </w:r>
      <w:r>
        <w:rPr>
          <w:sz w:val="28"/>
          <w:szCs w:val="28"/>
        </w:rPr>
        <w:t>еватора.</w:t>
      </w:r>
    </w:p>
    <w:p w14:paraId="2E1DA349" w14:textId="77777777" w:rsidR="00BD24F2" w:rsidRPr="005911D7" w:rsidRDefault="00BD24F2" w:rsidP="00BD24F2">
      <w:pPr>
        <w:suppressAutoHyphens/>
        <w:overflowPunct w:val="0"/>
        <w:autoSpaceDE w:val="0"/>
        <w:ind w:firstLine="709"/>
        <w:jc w:val="both"/>
        <w:textAlignment w:val="baseline"/>
        <w:rPr>
          <w:b/>
          <w:color w:val="000000" w:themeColor="text1"/>
          <w:highlight w:val="yellow"/>
          <w:u w:val="single"/>
          <w:lang w:eastAsia="ar-SA"/>
        </w:rPr>
      </w:pPr>
    </w:p>
    <w:p w14:paraId="420DE662" w14:textId="77777777" w:rsidR="00BD24F2" w:rsidRPr="0006744C" w:rsidRDefault="00BD24F2" w:rsidP="00BD24F2">
      <w:pPr>
        <w:suppressAutoHyphens/>
        <w:overflowPunct w:val="0"/>
        <w:autoSpaceDE w:val="0"/>
        <w:ind w:firstLine="709"/>
        <w:jc w:val="both"/>
        <w:textAlignment w:val="baseline"/>
        <w:rPr>
          <w:b/>
          <w:color w:val="000000" w:themeColor="text1"/>
          <w:sz w:val="28"/>
          <w:szCs w:val="28"/>
          <w:u w:val="single"/>
          <w:lang w:eastAsia="ar-SA"/>
        </w:rPr>
      </w:pPr>
      <w:r w:rsidRPr="0006744C">
        <w:rPr>
          <w:b/>
          <w:color w:val="000000" w:themeColor="text1"/>
          <w:sz w:val="28"/>
          <w:szCs w:val="28"/>
          <w:u w:val="single"/>
          <w:lang w:eastAsia="ar-SA"/>
        </w:rPr>
        <w:t xml:space="preserve">Индекс производства прочих готовых изделий </w:t>
      </w:r>
      <w:r>
        <w:rPr>
          <w:b/>
          <w:color w:val="000000" w:themeColor="text1"/>
          <w:sz w:val="28"/>
          <w:szCs w:val="28"/>
          <w:u w:val="single"/>
          <w:lang w:eastAsia="ar-SA"/>
        </w:rPr>
        <w:t xml:space="preserve">– </w:t>
      </w:r>
      <w:r w:rsidRPr="00D263F4">
        <w:rPr>
          <w:b/>
          <w:color w:val="000000" w:themeColor="text1"/>
          <w:sz w:val="28"/>
          <w:szCs w:val="28"/>
          <w:u w:val="single"/>
          <w:lang w:eastAsia="ar-SA"/>
        </w:rPr>
        <w:t>9</w:t>
      </w:r>
      <w:r>
        <w:rPr>
          <w:b/>
          <w:color w:val="000000" w:themeColor="text1"/>
          <w:sz w:val="28"/>
          <w:szCs w:val="28"/>
          <w:u w:val="single"/>
          <w:lang w:eastAsia="ar-SA"/>
        </w:rPr>
        <w:t>4,2</w:t>
      </w:r>
      <w:r w:rsidRPr="00D263F4">
        <w:rPr>
          <w:b/>
          <w:color w:val="000000" w:themeColor="text1"/>
          <w:sz w:val="28"/>
          <w:szCs w:val="28"/>
          <w:u w:val="single"/>
          <w:lang w:eastAsia="ar-SA"/>
        </w:rPr>
        <w:t> </w:t>
      </w:r>
      <w:r w:rsidRPr="0006744C">
        <w:rPr>
          <w:b/>
          <w:color w:val="000000" w:themeColor="text1"/>
          <w:sz w:val="28"/>
          <w:szCs w:val="28"/>
          <w:u w:val="single"/>
          <w:lang w:eastAsia="ar-SA"/>
        </w:rPr>
        <w:t>%.</w:t>
      </w:r>
    </w:p>
    <w:p w14:paraId="2A4C26A7" w14:textId="77777777" w:rsidR="00BD24F2" w:rsidRPr="00DB367C" w:rsidRDefault="00BD24F2" w:rsidP="00BD24F2">
      <w:pPr>
        <w:suppressAutoHyphens/>
        <w:overflowPunct w:val="0"/>
        <w:autoSpaceDE w:val="0"/>
        <w:ind w:firstLine="709"/>
        <w:jc w:val="both"/>
        <w:textAlignment w:val="baseline"/>
        <w:rPr>
          <w:color w:val="000000" w:themeColor="text1"/>
          <w:sz w:val="28"/>
          <w:szCs w:val="28"/>
          <w:lang w:eastAsia="ar-SA"/>
        </w:rPr>
      </w:pPr>
      <w:r w:rsidRPr="00DB367C">
        <w:rPr>
          <w:b/>
          <w:color w:val="000000" w:themeColor="text1"/>
          <w:sz w:val="28"/>
          <w:szCs w:val="28"/>
          <w:lang w:eastAsia="ar-SA"/>
        </w:rPr>
        <w:t xml:space="preserve">ООО «Ореол» </w:t>
      </w:r>
      <w:r w:rsidRPr="00DB367C">
        <w:rPr>
          <w:color w:val="000000" w:themeColor="text1"/>
          <w:sz w:val="28"/>
          <w:szCs w:val="28"/>
          <w:lang w:eastAsia="ar-SA"/>
        </w:rPr>
        <w:t xml:space="preserve">– производитель и поставщик кабеля для строительных </w:t>
      </w:r>
      <w:r w:rsidRPr="00DB367C">
        <w:rPr>
          <w:color w:val="000000" w:themeColor="text1"/>
          <w:sz w:val="28"/>
          <w:szCs w:val="28"/>
          <w:lang w:eastAsia="ar-SA"/>
        </w:rPr>
        <w:br/>
        <w:t>и монтажных предприятий, гипермаркетов на территории Российской Федерации.</w:t>
      </w:r>
    </w:p>
    <w:p w14:paraId="4673A178" w14:textId="77777777" w:rsidR="00BD24F2" w:rsidRPr="00DB367C" w:rsidRDefault="00BD24F2" w:rsidP="00BD24F2">
      <w:pPr>
        <w:suppressAutoHyphens/>
        <w:overflowPunct w:val="0"/>
        <w:autoSpaceDE w:val="0"/>
        <w:ind w:firstLine="709"/>
        <w:jc w:val="both"/>
        <w:textAlignment w:val="baseline"/>
        <w:rPr>
          <w:color w:val="000000" w:themeColor="text1"/>
          <w:sz w:val="28"/>
          <w:szCs w:val="28"/>
          <w:lang w:eastAsia="ar-SA"/>
        </w:rPr>
      </w:pPr>
      <w:r w:rsidRPr="00DB367C">
        <w:rPr>
          <w:color w:val="000000" w:themeColor="text1"/>
          <w:sz w:val="28"/>
          <w:szCs w:val="28"/>
          <w:lang w:eastAsia="ar-SA"/>
        </w:rPr>
        <w:t>Основным видом деятельности является производство и реализация кабельно-проводниковой продукции. В основном это медные и алюминиевые силовые кабели, установочные и соединительные провода, кабели связи и некоторые изделия специального назначения – в частности, кабели для взрывных работ и прогрева бетона. Номенклатура выпускаемой продукции составляет более 250 типоразмеров.</w:t>
      </w:r>
    </w:p>
    <w:p w14:paraId="5D065966" w14:textId="77777777" w:rsidR="00BD24F2" w:rsidRPr="009A498B" w:rsidRDefault="00BD24F2" w:rsidP="00BD24F2">
      <w:pPr>
        <w:suppressAutoHyphens/>
        <w:overflowPunct w:val="0"/>
        <w:autoSpaceDE w:val="0"/>
        <w:ind w:firstLine="709"/>
        <w:jc w:val="both"/>
        <w:textAlignment w:val="baseline"/>
        <w:rPr>
          <w:sz w:val="28"/>
          <w:szCs w:val="28"/>
          <w:shd w:val="clear" w:color="auto" w:fill="FFFFFF"/>
        </w:rPr>
      </w:pPr>
      <w:r w:rsidRPr="00E37171">
        <w:rPr>
          <w:sz w:val="28"/>
          <w:szCs w:val="28"/>
          <w:shd w:val="clear" w:color="auto" w:fill="FFFFFF"/>
        </w:rPr>
        <w:t xml:space="preserve">В компании продолжается реализация инвестиционного </w:t>
      </w:r>
      <w:r w:rsidRPr="009A498B">
        <w:rPr>
          <w:sz w:val="28"/>
          <w:szCs w:val="28"/>
          <w:shd w:val="clear" w:color="auto" w:fill="FFFFFF"/>
        </w:rPr>
        <w:t xml:space="preserve">проекта </w:t>
      </w:r>
      <w:r>
        <w:rPr>
          <w:sz w:val="28"/>
          <w:szCs w:val="28"/>
          <w:shd w:val="clear" w:color="auto" w:fill="FFFFFF"/>
        </w:rPr>
        <w:br/>
      </w:r>
      <w:r w:rsidRPr="009A498B">
        <w:rPr>
          <w:sz w:val="28"/>
          <w:szCs w:val="28"/>
          <w:shd w:val="clear" w:color="auto" w:fill="FFFFFF"/>
        </w:rPr>
        <w:t xml:space="preserve">по модернизации производственного оборудования и приобретения </w:t>
      </w:r>
      <w:proofErr w:type="spellStart"/>
      <w:r w:rsidRPr="005911D7">
        <w:rPr>
          <w:sz w:val="28"/>
          <w:szCs w:val="28"/>
          <w:shd w:val="clear" w:color="auto" w:fill="FFFFFF"/>
        </w:rPr>
        <w:t>газопоршнев</w:t>
      </w:r>
      <w:r>
        <w:rPr>
          <w:sz w:val="28"/>
          <w:szCs w:val="28"/>
          <w:shd w:val="clear" w:color="auto" w:fill="FFFFFF"/>
        </w:rPr>
        <w:t>ой</w:t>
      </w:r>
      <w:proofErr w:type="spellEnd"/>
      <w:r w:rsidRPr="005911D7">
        <w:rPr>
          <w:sz w:val="28"/>
          <w:szCs w:val="28"/>
          <w:shd w:val="clear" w:color="auto" w:fill="FFFFFF"/>
        </w:rPr>
        <w:t xml:space="preserve"> установк</w:t>
      </w:r>
      <w:r>
        <w:rPr>
          <w:sz w:val="28"/>
          <w:szCs w:val="28"/>
          <w:shd w:val="clear" w:color="auto" w:fill="FFFFFF"/>
        </w:rPr>
        <w:t>и.</w:t>
      </w:r>
    </w:p>
    <w:p w14:paraId="57A091F8" w14:textId="77777777" w:rsidR="00BD24F2" w:rsidRDefault="00BD24F2" w:rsidP="00BD24F2">
      <w:pPr>
        <w:suppressAutoHyphens/>
        <w:overflowPunct w:val="0"/>
        <w:autoSpaceDE w:val="0"/>
        <w:ind w:firstLine="709"/>
        <w:jc w:val="both"/>
        <w:textAlignment w:val="baseline"/>
        <w:rPr>
          <w:color w:val="000000" w:themeColor="text1"/>
          <w:sz w:val="28"/>
          <w:szCs w:val="28"/>
          <w:lang w:eastAsia="ar-SA"/>
        </w:rPr>
      </w:pPr>
      <w:r w:rsidRPr="009A498B">
        <w:rPr>
          <w:b/>
          <w:color w:val="000000" w:themeColor="text1"/>
          <w:sz w:val="28"/>
          <w:szCs w:val="28"/>
          <w:lang w:eastAsia="ar-SA"/>
        </w:rPr>
        <w:t xml:space="preserve">Ростовский филиал АО «Московское протезно-ортопедическое предприятие» </w:t>
      </w:r>
      <w:r w:rsidRPr="009A498B">
        <w:rPr>
          <w:color w:val="000000" w:themeColor="text1"/>
          <w:sz w:val="28"/>
          <w:szCs w:val="28"/>
          <w:lang w:eastAsia="ar-SA"/>
        </w:rPr>
        <w:t xml:space="preserve">один из ведущих предприятий, которое занимается изготовлением протезно-ортопедических, </w:t>
      </w:r>
      <w:r>
        <w:rPr>
          <w:color w:val="000000" w:themeColor="text1"/>
          <w:sz w:val="28"/>
          <w:szCs w:val="28"/>
          <w:lang w:eastAsia="ar-SA"/>
        </w:rPr>
        <w:t>п</w:t>
      </w:r>
      <w:r w:rsidRPr="009A498B">
        <w:rPr>
          <w:color w:val="000000" w:themeColor="text1"/>
          <w:sz w:val="28"/>
          <w:szCs w:val="28"/>
          <w:lang w:eastAsia="ar-SA"/>
        </w:rPr>
        <w:t>р</w:t>
      </w:r>
      <w:r>
        <w:rPr>
          <w:color w:val="000000" w:themeColor="text1"/>
          <w:sz w:val="28"/>
          <w:szCs w:val="28"/>
          <w:lang w:eastAsia="ar-SA"/>
        </w:rPr>
        <w:t>о</w:t>
      </w:r>
      <w:r w:rsidRPr="009A498B">
        <w:rPr>
          <w:color w:val="000000" w:themeColor="text1"/>
          <w:sz w:val="28"/>
          <w:szCs w:val="28"/>
          <w:lang w:eastAsia="ar-SA"/>
        </w:rPr>
        <w:t>тезных изделий.</w:t>
      </w:r>
    </w:p>
    <w:p w14:paraId="460CB0DC" w14:textId="77777777" w:rsidR="00BD24F2" w:rsidRDefault="00BD24F2" w:rsidP="00BD24F2">
      <w:pPr>
        <w:suppressAutoHyphens/>
        <w:overflowPunct w:val="0"/>
        <w:autoSpaceDE w:val="0"/>
        <w:ind w:firstLine="709"/>
        <w:jc w:val="both"/>
        <w:textAlignment w:val="baseline"/>
        <w:rPr>
          <w:color w:val="000000" w:themeColor="text1"/>
          <w:sz w:val="28"/>
          <w:szCs w:val="28"/>
          <w:lang w:eastAsia="ar-SA"/>
        </w:rPr>
      </w:pPr>
      <w:r w:rsidRPr="00E95FCA">
        <w:rPr>
          <w:color w:val="000000" w:themeColor="text1"/>
          <w:sz w:val="28"/>
          <w:szCs w:val="28"/>
          <w:lang w:eastAsia="ar-SA"/>
        </w:rPr>
        <w:t>По итогам 9 мес</w:t>
      </w:r>
      <w:r>
        <w:rPr>
          <w:color w:val="000000" w:themeColor="text1"/>
          <w:sz w:val="28"/>
          <w:szCs w:val="28"/>
          <w:lang w:eastAsia="ar-SA"/>
        </w:rPr>
        <w:t>яцев</w:t>
      </w:r>
      <w:r w:rsidRPr="00E95FCA">
        <w:rPr>
          <w:color w:val="000000" w:themeColor="text1"/>
          <w:sz w:val="28"/>
          <w:szCs w:val="28"/>
          <w:lang w:eastAsia="ar-SA"/>
        </w:rPr>
        <w:t xml:space="preserve"> 2025 года объем произведенной продукции </w:t>
      </w:r>
      <w:r>
        <w:rPr>
          <w:color w:val="000000" w:themeColor="text1"/>
          <w:sz w:val="28"/>
          <w:szCs w:val="28"/>
          <w:lang w:eastAsia="ar-SA"/>
        </w:rPr>
        <w:t xml:space="preserve">– </w:t>
      </w:r>
      <w:r w:rsidRPr="00E95FCA">
        <w:rPr>
          <w:color w:val="000000" w:themeColor="text1"/>
          <w:sz w:val="28"/>
          <w:szCs w:val="28"/>
          <w:lang w:eastAsia="ar-SA"/>
        </w:rPr>
        <w:t xml:space="preserve">57,9 млн руб., </w:t>
      </w:r>
      <w:r>
        <w:rPr>
          <w:color w:val="000000" w:themeColor="text1"/>
          <w:sz w:val="28"/>
          <w:szCs w:val="28"/>
          <w:lang w:eastAsia="ar-SA"/>
        </w:rPr>
        <w:t xml:space="preserve">темп роста </w:t>
      </w:r>
      <w:r w:rsidRPr="00E95FCA">
        <w:rPr>
          <w:color w:val="000000" w:themeColor="text1"/>
          <w:sz w:val="28"/>
          <w:szCs w:val="28"/>
          <w:lang w:eastAsia="ar-SA"/>
        </w:rPr>
        <w:t>составил 163,</w:t>
      </w:r>
      <w:r>
        <w:rPr>
          <w:color w:val="000000" w:themeColor="text1"/>
          <w:sz w:val="28"/>
          <w:szCs w:val="28"/>
          <w:lang w:eastAsia="ar-SA"/>
        </w:rPr>
        <w:t>6 %.</w:t>
      </w:r>
    </w:p>
    <w:p w14:paraId="6FE9B29F" w14:textId="77777777" w:rsidR="00BD24F2" w:rsidRPr="005911D7" w:rsidRDefault="00BD24F2" w:rsidP="00BD24F2">
      <w:pPr>
        <w:suppressAutoHyphens/>
        <w:overflowPunct w:val="0"/>
        <w:autoSpaceDE w:val="0"/>
        <w:ind w:firstLine="709"/>
        <w:jc w:val="both"/>
        <w:textAlignment w:val="baseline"/>
        <w:rPr>
          <w:color w:val="000000" w:themeColor="text1"/>
          <w:lang w:eastAsia="ar-SA"/>
        </w:rPr>
      </w:pPr>
    </w:p>
    <w:p w14:paraId="737681A2" w14:textId="77777777" w:rsidR="00BD24F2" w:rsidRPr="0006744C" w:rsidRDefault="00BD24F2" w:rsidP="00BD24F2">
      <w:pPr>
        <w:ind w:firstLine="709"/>
        <w:jc w:val="both"/>
        <w:rPr>
          <w:b/>
          <w:color w:val="000000" w:themeColor="text1"/>
          <w:sz w:val="28"/>
          <w:szCs w:val="28"/>
          <w:u w:val="single"/>
        </w:rPr>
      </w:pPr>
      <w:r w:rsidRPr="0006744C">
        <w:rPr>
          <w:b/>
          <w:color w:val="000000" w:themeColor="text1"/>
          <w:sz w:val="28"/>
          <w:szCs w:val="28"/>
          <w:u w:val="single"/>
        </w:rPr>
        <w:t xml:space="preserve">Индекс химических веществ и химических продуктов </w:t>
      </w:r>
      <w:r>
        <w:rPr>
          <w:b/>
          <w:color w:val="000000" w:themeColor="text1"/>
          <w:sz w:val="28"/>
          <w:szCs w:val="28"/>
          <w:u w:val="single"/>
        </w:rPr>
        <w:t>– 89,5</w:t>
      </w:r>
      <w:r w:rsidRPr="009E77F9">
        <w:rPr>
          <w:b/>
          <w:color w:val="000000" w:themeColor="text1"/>
          <w:sz w:val="28"/>
          <w:szCs w:val="28"/>
          <w:u w:val="single"/>
        </w:rPr>
        <w:t xml:space="preserve"> </w:t>
      </w:r>
      <w:r w:rsidRPr="0006744C">
        <w:rPr>
          <w:b/>
          <w:color w:val="000000" w:themeColor="text1"/>
          <w:sz w:val="28"/>
          <w:szCs w:val="28"/>
          <w:u w:val="single"/>
        </w:rPr>
        <w:t xml:space="preserve">%. </w:t>
      </w:r>
    </w:p>
    <w:p w14:paraId="24581811" w14:textId="77777777" w:rsidR="00BD24F2" w:rsidRPr="00633E9A" w:rsidRDefault="00BD24F2" w:rsidP="00BD24F2">
      <w:pPr>
        <w:ind w:firstLine="709"/>
        <w:jc w:val="both"/>
        <w:rPr>
          <w:color w:val="000000" w:themeColor="text1"/>
          <w:sz w:val="28"/>
          <w:szCs w:val="28"/>
        </w:rPr>
      </w:pPr>
      <w:r w:rsidRPr="00633E9A">
        <w:rPr>
          <w:color w:val="000000" w:themeColor="text1"/>
          <w:sz w:val="28"/>
          <w:szCs w:val="28"/>
        </w:rPr>
        <w:t>(ООО «</w:t>
      </w:r>
      <w:proofErr w:type="spellStart"/>
      <w:r w:rsidRPr="00633E9A">
        <w:rPr>
          <w:color w:val="000000" w:themeColor="text1"/>
          <w:sz w:val="28"/>
          <w:szCs w:val="28"/>
        </w:rPr>
        <w:t>Эмпилс</w:t>
      </w:r>
      <w:proofErr w:type="spellEnd"/>
      <w:r w:rsidRPr="00633E9A">
        <w:rPr>
          <w:color w:val="000000" w:themeColor="text1"/>
          <w:sz w:val="28"/>
          <w:szCs w:val="28"/>
        </w:rPr>
        <w:t xml:space="preserve"> – цинк», ЗАО «ЭМПИЛС», ООО «Лаки – Краски Рус», </w:t>
      </w:r>
      <w:r w:rsidRPr="00633E9A">
        <w:rPr>
          <w:color w:val="000000" w:themeColor="text1"/>
          <w:sz w:val="28"/>
          <w:szCs w:val="28"/>
        </w:rPr>
        <w:br/>
      </w:r>
      <w:r w:rsidRPr="00633E9A">
        <w:rPr>
          <w:bCs/>
          <w:color w:val="000000" w:themeColor="text1"/>
          <w:sz w:val="28"/>
          <w:szCs w:val="28"/>
        </w:rPr>
        <w:t>ООО НПК «Альфа», ООО «</w:t>
      </w:r>
      <w:proofErr w:type="spellStart"/>
      <w:r w:rsidRPr="00633E9A">
        <w:rPr>
          <w:bCs/>
          <w:color w:val="000000" w:themeColor="text1"/>
          <w:sz w:val="28"/>
          <w:szCs w:val="28"/>
        </w:rPr>
        <w:t>ДонДез</w:t>
      </w:r>
      <w:proofErr w:type="spellEnd"/>
      <w:r w:rsidRPr="00633E9A">
        <w:rPr>
          <w:bCs/>
          <w:color w:val="000000" w:themeColor="text1"/>
          <w:sz w:val="28"/>
          <w:szCs w:val="28"/>
        </w:rPr>
        <w:t>», ООО «</w:t>
      </w:r>
      <w:proofErr w:type="spellStart"/>
      <w:r w:rsidRPr="00633E9A">
        <w:rPr>
          <w:bCs/>
          <w:color w:val="000000" w:themeColor="text1"/>
          <w:sz w:val="28"/>
          <w:szCs w:val="28"/>
        </w:rPr>
        <w:t>Юнитор</w:t>
      </w:r>
      <w:proofErr w:type="spellEnd"/>
      <w:r w:rsidRPr="00633E9A">
        <w:rPr>
          <w:bCs/>
          <w:color w:val="000000" w:themeColor="text1"/>
          <w:sz w:val="28"/>
          <w:szCs w:val="28"/>
        </w:rPr>
        <w:t>», ООО «Ростовский Завод Синтетических Продуктов», ООО НПО «Завод Новых Синтетических Продуктов» (ГК «</w:t>
      </w:r>
      <w:proofErr w:type="spellStart"/>
      <w:r w:rsidRPr="00633E9A">
        <w:rPr>
          <w:bCs/>
          <w:color w:val="000000" w:themeColor="text1"/>
          <w:sz w:val="28"/>
          <w:szCs w:val="28"/>
        </w:rPr>
        <w:t>Авант</w:t>
      </w:r>
      <w:proofErr w:type="spellEnd"/>
      <w:r w:rsidRPr="00633E9A">
        <w:rPr>
          <w:bCs/>
          <w:color w:val="000000" w:themeColor="text1"/>
          <w:sz w:val="28"/>
          <w:szCs w:val="28"/>
        </w:rPr>
        <w:t>»</w:t>
      </w:r>
      <w:r w:rsidRPr="00633E9A">
        <w:rPr>
          <w:color w:val="000000" w:themeColor="text1"/>
          <w:sz w:val="28"/>
          <w:szCs w:val="28"/>
        </w:rPr>
        <w:t xml:space="preserve">)). </w:t>
      </w:r>
    </w:p>
    <w:p w14:paraId="62A01386" w14:textId="77777777" w:rsidR="00BD24F2" w:rsidRPr="00505361" w:rsidRDefault="00BD24F2" w:rsidP="00BD24F2">
      <w:pPr>
        <w:ind w:firstLine="709"/>
        <w:jc w:val="both"/>
        <w:rPr>
          <w:color w:val="000000" w:themeColor="text1"/>
          <w:sz w:val="28"/>
          <w:szCs w:val="28"/>
        </w:rPr>
      </w:pPr>
      <w:r w:rsidRPr="00505361">
        <w:rPr>
          <w:b/>
          <w:color w:val="000000" w:themeColor="text1"/>
          <w:sz w:val="28"/>
          <w:szCs w:val="28"/>
        </w:rPr>
        <w:t>ЗАО «ЭМПИЛС»</w:t>
      </w:r>
      <w:r w:rsidRPr="00505361">
        <w:rPr>
          <w:color w:val="000000" w:themeColor="text1"/>
          <w:sz w:val="28"/>
          <w:szCs w:val="28"/>
        </w:rPr>
        <w:t xml:space="preserve"> ведущи</w:t>
      </w:r>
      <w:r>
        <w:rPr>
          <w:color w:val="000000" w:themeColor="text1"/>
          <w:sz w:val="28"/>
          <w:szCs w:val="28"/>
        </w:rPr>
        <w:t>й</w:t>
      </w:r>
      <w:r w:rsidRPr="00505361">
        <w:rPr>
          <w:color w:val="000000" w:themeColor="text1"/>
          <w:sz w:val="28"/>
          <w:szCs w:val="28"/>
        </w:rPr>
        <w:t xml:space="preserve"> российский производителей лакокрасочных покрытий. Предприят</w:t>
      </w:r>
      <w:r w:rsidRPr="00A12F4F">
        <w:rPr>
          <w:color w:val="000000" w:themeColor="text1"/>
          <w:sz w:val="28"/>
          <w:szCs w:val="28"/>
        </w:rPr>
        <w:t>ие обладает большим опытом производства лакокрасочных материалов на органической</w:t>
      </w:r>
      <w:r w:rsidRPr="00505361">
        <w:rPr>
          <w:color w:val="000000" w:themeColor="text1"/>
          <w:sz w:val="28"/>
          <w:szCs w:val="28"/>
        </w:rPr>
        <w:t xml:space="preserve"> и водной основе для различных типов поверхностей, </w:t>
      </w:r>
      <w:r>
        <w:rPr>
          <w:color w:val="000000" w:themeColor="text1"/>
          <w:sz w:val="28"/>
          <w:szCs w:val="28"/>
        </w:rPr>
        <w:br/>
      </w:r>
      <w:r w:rsidRPr="00505361">
        <w:rPr>
          <w:color w:val="000000" w:themeColor="text1"/>
          <w:sz w:val="28"/>
          <w:szCs w:val="28"/>
        </w:rPr>
        <w:t>а также покрытий индустриального назначения.</w:t>
      </w:r>
    </w:p>
    <w:p w14:paraId="3219E33B" w14:textId="77777777" w:rsidR="00BD24F2" w:rsidRPr="00505361" w:rsidRDefault="00BD24F2" w:rsidP="00BD24F2">
      <w:pPr>
        <w:ind w:firstLine="709"/>
        <w:jc w:val="both"/>
        <w:rPr>
          <w:color w:val="000000" w:themeColor="text1"/>
          <w:sz w:val="28"/>
          <w:szCs w:val="28"/>
        </w:rPr>
      </w:pPr>
      <w:r>
        <w:rPr>
          <w:color w:val="000000" w:themeColor="text1"/>
          <w:sz w:val="28"/>
          <w:szCs w:val="28"/>
        </w:rPr>
        <w:t>П</w:t>
      </w:r>
      <w:r w:rsidRPr="00505361">
        <w:rPr>
          <w:color w:val="000000" w:themeColor="text1"/>
          <w:sz w:val="28"/>
          <w:szCs w:val="28"/>
        </w:rPr>
        <w:t xml:space="preserve">родукты компании – универсальные и специальные эмали и краски, средства защиты поверхностей, вспомогательные и сопутствующие материалы </w:t>
      </w:r>
      <w:r>
        <w:rPr>
          <w:color w:val="000000" w:themeColor="text1"/>
          <w:sz w:val="28"/>
          <w:szCs w:val="28"/>
        </w:rPr>
        <w:br/>
      </w:r>
      <w:r w:rsidRPr="00505361">
        <w:rPr>
          <w:color w:val="000000" w:themeColor="text1"/>
          <w:sz w:val="28"/>
          <w:szCs w:val="28"/>
        </w:rPr>
        <w:t>для строительства и ремонта.</w:t>
      </w:r>
    </w:p>
    <w:p w14:paraId="262F2953" w14:textId="77777777" w:rsidR="00BD24F2" w:rsidRPr="00505361" w:rsidRDefault="00BD24F2" w:rsidP="00BD24F2">
      <w:pPr>
        <w:ind w:firstLine="709"/>
        <w:jc w:val="both"/>
        <w:rPr>
          <w:color w:val="000000" w:themeColor="text1"/>
          <w:sz w:val="28"/>
          <w:szCs w:val="28"/>
        </w:rPr>
      </w:pPr>
      <w:r w:rsidRPr="00505361">
        <w:rPr>
          <w:color w:val="000000" w:themeColor="text1"/>
          <w:sz w:val="28"/>
          <w:szCs w:val="28"/>
        </w:rPr>
        <w:t>Продукция востребована клиентами и представлена в оптовой и розничной сети в России, Беларуси, Молдове, Армении, Грузии, Казахстане, Таджикистане, Кыргызстане, Туркменистане и Монголии.</w:t>
      </w:r>
    </w:p>
    <w:p w14:paraId="7A51154A" w14:textId="77777777" w:rsidR="00BD24F2" w:rsidRPr="00505361" w:rsidRDefault="00BD24F2" w:rsidP="00BD24F2">
      <w:pPr>
        <w:tabs>
          <w:tab w:val="left" w:pos="709"/>
        </w:tabs>
        <w:ind w:firstLine="709"/>
        <w:jc w:val="both"/>
        <w:rPr>
          <w:color w:val="000000" w:themeColor="text1"/>
          <w:sz w:val="28"/>
          <w:szCs w:val="28"/>
        </w:rPr>
      </w:pPr>
      <w:r w:rsidRPr="00505361">
        <w:rPr>
          <w:color w:val="000000" w:themeColor="text1"/>
          <w:sz w:val="28"/>
          <w:szCs w:val="28"/>
        </w:rPr>
        <w:t xml:space="preserve">Выпуск оксида цинка (цинковых белил) осуществляет </w:t>
      </w:r>
      <w:r w:rsidRPr="00505361">
        <w:rPr>
          <w:b/>
          <w:color w:val="000000" w:themeColor="text1"/>
          <w:sz w:val="28"/>
          <w:szCs w:val="28"/>
        </w:rPr>
        <w:t>ООО «</w:t>
      </w:r>
      <w:proofErr w:type="spellStart"/>
      <w:r w:rsidRPr="00505361">
        <w:rPr>
          <w:b/>
          <w:color w:val="000000" w:themeColor="text1"/>
          <w:sz w:val="28"/>
          <w:szCs w:val="28"/>
        </w:rPr>
        <w:t>Эмпилс</w:t>
      </w:r>
      <w:proofErr w:type="spellEnd"/>
      <w:r w:rsidRPr="00505361">
        <w:rPr>
          <w:b/>
          <w:color w:val="000000" w:themeColor="text1"/>
          <w:sz w:val="28"/>
          <w:szCs w:val="28"/>
        </w:rPr>
        <w:t>-цинк».</w:t>
      </w:r>
    </w:p>
    <w:p w14:paraId="13AAA44F" w14:textId="77777777" w:rsidR="00BD24F2" w:rsidRPr="00505361" w:rsidRDefault="00BD24F2" w:rsidP="00BD24F2">
      <w:pPr>
        <w:tabs>
          <w:tab w:val="left" w:pos="709"/>
        </w:tabs>
        <w:ind w:firstLine="709"/>
        <w:jc w:val="both"/>
        <w:rPr>
          <w:color w:val="000000" w:themeColor="text1"/>
          <w:sz w:val="28"/>
          <w:szCs w:val="28"/>
        </w:rPr>
      </w:pPr>
      <w:r w:rsidRPr="00505361">
        <w:rPr>
          <w:color w:val="000000" w:themeColor="text1"/>
          <w:sz w:val="28"/>
          <w:szCs w:val="28"/>
        </w:rPr>
        <w:t>Оксид цинка является сырьевым компонентом для различных отраслей промышленности: шинной, резинотехнической, керамической, кабельной, фармацевтической.</w:t>
      </w:r>
    </w:p>
    <w:p w14:paraId="146E17E2" w14:textId="77777777" w:rsidR="00BD24F2" w:rsidRPr="00505361" w:rsidRDefault="00BD24F2" w:rsidP="00BD24F2">
      <w:pPr>
        <w:tabs>
          <w:tab w:val="left" w:pos="709"/>
        </w:tabs>
        <w:ind w:firstLine="709"/>
        <w:jc w:val="both"/>
        <w:rPr>
          <w:color w:val="000000" w:themeColor="text1"/>
          <w:sz w:val="28"/>
          <w:szCs w:val="28"/>
        </w:rPr>
      </w:pPr>
      <w:r w:rsidRPr="00505361">
        <w:rPr>
          <w:color w:val="000000" w:themeColor="text1"/>
          <w:sz w:val="28"/>
          <w:szCs w:val="28"/>
        </w:rPr>
        <w:t xml:space="preserve">Продукция предприятия экспортируется в Беларусь, Казахстан, Узбекистан, Болгарию и др. </w:t>
      </w:r>
    </w:p>
    <w:p w14:paraId="5E9700E2" w14:textId="77777777" w:rsidR="00BD24F2" w:rsidRPr="00284839" w:rsidRDefault="00BD24F2" w:rsidP="00BD24F2">
      <w:pPr>
        <w:tabs>
          <w:tab w:val="left" w:pos="709"/>
        </w:tabs>
        <w:ind w:firstLine="709"/>
        <w:jc w:val="both"/>
        <w:rPr>
          <w:color w:val="000000" w:themeColor="text1"/>
          <w:sz w:val="28"/>
          <w:szCs w:val="28"/>
        </w:rPr>
      </w:pPr>
      <w:r w:rsidRPr="00284839">
        <w:rPr>
          <w:b/>
          <w:bCs/>
          <w:color w:val="000000" w:themeColor="text1"/>
          <w:sz w:val="28"/>
          <w:szCs w:val="28"/>
        </w:rPr>
        <w:t>ООО «Ростовский Завод Синтетических Продуктов»</w:t>
      </w:r>
      <w:r w:rsidRPr="00284839">
        <w:rPr>
          <w:bCs/>
          <w:color w:val="000000" w:themeColor="text1"/>
          <w:sz w:val="28"/>
          <w:szCs w:val="28"/>
        </w:rPr>
        <w:t xml:space="preserve"> </w:t>
      </w:r>
      <w:r w:rsidRPr="00284839">
        <w:rPr>
          <w:color w:val="000000" w:themeColor="text1"/>
          <w:sz w:val="28"/>
          <w:szCs w:val="28"/>
        </w:rPr>
        <w:t xml:space="preserve">активно развивающаяся компания, производящая профессиональные моющие средства, </w:t>
      </w:r>
      <w:r w:rsidRPr="00284839">
        <w:rPr>
          <w:color w:val="000000" w:themeColor="text1"/>
          <w:sz w:val="28"/>
          <w:szCs w:val="28"/>
        </w:rPr>
        <w:br/>
        <w:t xml:space="preserve">с обширной областью применения в различных индустриальных сферах. </w:t>
      </w:r>
      <w:r w:rsidRPr="00284839">
        <w:rPr>
          <w:color w:val="000000" w:themeColor="text1"/>
          <w:sz w:val="28"/>
          <w:szCs w:val="28"/>
        </w:rPr>
        <w:br/>
      </w:r>
      <w:r w:rsidRPr="00284839">
        <w:rPr>
          <w:color w:val="000000" w:themeColor="text1"/>
          <w:sz w:val="28"/>
          <w:szCs w:val="28"/>
        </w:rPr>
        <w:lastRenderedPageBreak/>
        <w:t xml:space="preserve">При производстве продукции используется сырье самого высокого качества, а также </w:t>
      </w:r>
      <w:r w:rsidRPr="00284839">
        <w:rPr>
          <w:color w:val="000000" w:themeColor="text1"/>
          <w:sz w:val="28"/>
          <w:szCs w:val="28"/>
        </w:rPr>
        <w:br/>
        <w:t xml:space="preserve">при изготовлении применяются современные технологии. </w:t>
      </w:r>
    </w:p>
    <w:p w14:paraId="6209B863" w14:textId="77777777" w:rsidR="00BD24F2" w:rsidRPr="00284839" w:rsidRDefault="00BD24F2" w:rsidP="00BD24F2">
      <w:pPr>
        <w:tabs>
          <w:tab w:val="left" w:pos="709"/>
        </w:tabs>
        <w:ind w:firstLine="709"/>
        <w:jc w:val="both"/>
        <w:rPr>
          <w:color w:val="000000" w:themeColor="text1"/>
          <w:sz w:val="28"/>
          <w:szCs w:val="28"/>
        </w:rPr>
      </w:pPr>
      <w:r w:rsidRPr="00284839">
        <w:rPr>
          <w:b/>
          <w:color w:val="000000" w:themeColor="text1"/>
          <w:sz w:val="28"/>
          <w:szCs w:val="28"/>
        </w:rPr>
        <w:t>Группа компаний «</w:t>
      </w:r>
      <w:proofErr w:type="spellStart"/>
      <w:r w:rsidRPr="00284839">
        <w:rPr>
          <w:b/>
          <w:color w:val="000000" w:themeColor="text1"/>
          <w:sz w:val="28"/>
          <w:szCs w:val="28"/>
        </w:rPr>
        <w:t>Авант</w:t>
      </w:r>
      <w:proofErr w:type="spellEnd"/>
      <w:r w:rsidRPr="00284839">
        <w:rPr>
          <w:b/>
          <w:color w:val="000000" w:themeColor="text1"/>
          <w:sz w:val="28"/>
          <w:szCs w:val="28"/>
        </w:rPr>
        <w:t>»</w:t>
      </w:r>
      <w:r w:rsidRPr="00284839">
        <w:rPr>
          <w:color w:val="000000" w:themeColor="text1"/>
          <w:sz w:val="28"/>
          <w:szCs w:val="28"/>
        </w:rPr>
        <w:t xml:space="preserve"> представляет на рынке профессиональные чистящие, моющие и защитные средства отечественного производства. Продукция полностью сертифицирована и экологически безопасна, а самое главное </w:t>
      </w:r>
      <w:r w:rsidRPr="00284839">
        <w:rPr>
          <w:color w:val="000000" w:themeColor="text1"/>
          <w:sz w:val="28"/>
          <w:szCs w:val="28"/>
        </w:rPr>
        <w:br/>
        <w:t>– не содержит фосфатов.</w:t>
      </w:r>
    </w:p>
    <w:p w14:paraId="29F3A973" w14:textId="77777777" w:rsidR="00BD24F2" w:rsidRPr="00284839" w:rsidRDefault="00BD24F2" w:rsidP="00BD24F2">
      <w:pPr>
        <w:tabs>
          <w:tab w:val="left" w:pos="709"/>
        </w:tabs>
        <w:ind w:firstLine="709"/>
        <w:jc w:val="both"/>
        <w:rPr>
          <w:color w:val="000000" w:themeColor="text1"/>
          <w:sz w:val="28"/>
          <w:szCs w:val="28"/>
        </w:rPr>
      </w:pPr>
      <w:r w:rsidRPr="00284839">
        <w:rPr>
          <w:color w:val="000000" w:themeColor="text1"/>
          <w:sz w:val="28"/>
          <w:szCs w:val="28"/>
        </w:rPr>
        <w:t>Продукция находит применение как на предприятиях перерабатывающей промышленности, так и пищевой промышленности, а также в клининговых компаниях, ресторанном бизнесе и др. Беспрерывная работа собственной исследовательской лаборатории обеспечивает внедрение инновационных разработок, постоянно способствует усовершенствованию и расширению ассортимента продукции.</w:t>
      </w:r>
    </w:p>
    <w:p w14:paraId="03B86172" w14:textId="77777777" w:rsidR="00BD24F2" w:rsidRPr="005911D7" w:rsidRDefault="00BD24F2" w:rsidP="00BD24F2">
      <w:pPr>
        <w:suppressAutoHyphens/>
        <w:overflowPunct w:val="0"/>
        <w:autoSpaceDE w:val="0"/>
        <w:ind w:firstLine="709"/>
        <w:jc w:val="both"/>
        <w:textAlignment w:val="baseline"/>
        <w:rPr>
          <w:b/>
          <w:color w:val="000000" w:themeColor="text1"/>
          <w:highlight w:val="yellow"/>
          <w:u w:val="single"/>
          <w:lang w:eastAsia="ar-SA"/>
        </w:rPr>
      </w:pPr>
    </w:p>
    <w:p w14:paraId="537EFC86" w14:textId="77777777" w:rsidR="00BD24F2" w:rsidRPr="00203397" w:rsidRDefault="00BD24F2" w:rsidP="00BD24F2">
      <w:pPr>
        <w:suppressAutoHyphens/>
        <w:overflowPunct w:val="0"/>
        <w:autoSpaceDE w:val="0"/>
        <w:ind w:firstLine="709"/>
        <w:jc w:val="both"/>
        <w:textAlignment w:val="baseline"/>
        <w:rPr>
          <w:b/>
          <w:color w:val="000000" w:themeColor="text1"/>
          <w:sz w:val="28"/>
          <w:szCs w:val="28"/>
          <w:u w:val="single"/>
          <w:lang w:eastAsia="ar-SA"/>
        </w:rPr>
      </w:pPr>
      <w:r w:rsidRPr="00203397">
        <w:rPr>
          <w:b/>
          <w:color w:val="000000" w:themeColor="text1"/>
          <w:sz w:val="28"/>
          <w:szCs w:val="28"/>
          <w:u w:val="single"/>
          <w:lang w:eastAsia="ar-SA"/>
        </w:rPr>
        <w:t xml:space="preserve">Индекс производства напитков составил </w:t>
      </w:r>
      <w:r>
        <w:rPr>
          <w:b/>
          <w:color w:val="000000" w:themeColor="text1"/>
          <w:sz w:val="28"/>
          <w:szCs w:val="28"/>
          <w:u w:val="single"/>
          <w:lang w:eastAsia="ar-SA"/>
        </w:rPr>
        <w:t>81,2</w:t>
      </w:r>
      <w:r w:rsidRPr="00D263F4">
        <w:rPr>
          <w:b/>
          <w:color w:val="000000" w:themeColor="text1"/>
          <w:sz w:val="28"/>
          <w:szCs w:val="28"/>
          <w:u w:val="single"/>
          <w:lang w:eastAsia="ar-SA"/>
        </w:rPr>
        <w:t xml:space="preserve"> </w:t>
      </w:r>
      <w:r w:rsidRPr="00203397">
        <w:rPr>
          <w:b/>
          <w:color w:val="000000" w:themeColor="text1"/>
          <w:sz w:val="28"/>
          <w:szCs w:val="28"/>
          <w:u w:val="single"/>
          <w:lang w:eastAsia="ar-SA"/>
        </w:rPr>
        <w:t xml:space="preserve">%. </w:t>
      </w:r>
    </w:p>
    <w:p w14:paraId="49AA7DAA" w14:textId="77777777" w:rsidR="00BD24F2" w:rsidRPr="00633E9A" w:rsidRDefault="00BD24F2" w:rsidP="00BD24F2">
      <w:pPr>
        <w:suppressAutoHyphens/>
        <w:overflowPunct w:val="0"/>
        <w:autoSpaceDE w:val="0"/>
        <w:ind w:firstLine="709"/>
        <w:jc w:val="both"/>
        <w:textAlignment w:val="baseline"/>
        <w:rPr>
          <w:color w:val="000000" w:themeColor="text1"/>
          <w:sz w:val="28"/>
          <w:szCs w:val="28"/>
          <w:lang w:eastAsia="ar-SA"/>
        </w:rPr>
      </w:pPr>
      <w:r w:rsidRPr="00633E9A">
        <w:rPr>
          <w:color w:val="000000" w:themeColor="text1"/>
          <w:sz w:val="28"/>
          <w:szCs w:val="28"/>
          <w:lang w:eastAsia="ar-SA"/>
        </w:rPr>
        <w:t>В формировании индекса участвуют следующие предприятия: ООО «Фирма «Аква–Дон», Филиал ООО «Пивоваренная компания Балтика» – Пивзавод «Южная заря 1974», ООО «Донские напитки», ЗАО «</w:t>
      </w:r>
      <w:proofErr w:type="spellStart"/>
      <w:r w:rsidRPr="00633E9A">
        <w:rPr>
          <w:color w:val="000000" w:themeColor="text1"/>
          <w:sz w:val="28"/>
          <w:szCs w:val="28"/>
          <w:lang w:eastAsia="ar-SA"/>
        </w:rPr>
        <w:t>Биоветдон</w:t>
      </w:r>
      <w:proofErr w:type="spellEnd"/>
      <w:r w:rsidRPr="00633E9A">
        <w:rPr>
          <w:color w:val="000000" w:themeColor="text1"/>
          <w:sz w:val="28"/>
          <w:szCs w:val="28"/>
          <w:lang w:eastAsia="ar-SA"/>
        </w:rPr>
        <w:t xml:space="preserve">», ООО «Чистая вода», </w:t>
      </w:r>
      <w:r w:rsidRPr="00633E9A">
        <w:rPr>
          <w:color w:val="000000" w:themeColor="text1"/>
          <w:sz w:val="28"/>
          <w:szCs w:val="28"/>
          <w:lang w:eastAsia="ar-SA"/>
        </w:rPr>
        <w:br/>
        <w:t>ООО Ростовский пивоваренный завод «Солнечный».</w:t>
      </w:r>
    </w:p>
    <w:p w14:paraId="2CA3CC8F" w14:textId="77777777" w:rsidR="00BD24F2" w:rsidRPr="00F81206" w:rsidRDefault="00BD24F2" w:rsidP="00BD24F2">
      <w:pPr>
        <w:suppressAutoHyphens/>
        <w:overflowPunct w:val="0"/>
        <w:autoSpaceDE w:val="0"/>
        <w:ind w:firstLine="709"/>
        <w:jc w:val="both"/>
        <w:textAlignment w:val="baseline"/>
        <w:rPr>
          <w:color w:val="000000" w:themeColor="text1"/>
          <w:sz w:val="28"/>
          <w:szCs w:val="28"/>
          <w:lang w:eastAsia="ar-SA"/>
        </w:rPr>
      </w:pPr>
      <w:r w:rsidRPr="00F81206">
        <w:rPr>
          <w:b/>
          <w:color w:val="000000" w:themeColor="text1"/>
          <w:sz w:val="28"/>
          <w:szCs w:val="28"/>
          <w:lang w:eastAsia="ar-SA"/>
        </w:rPr>
        <w:t>ООО «Фирма «Аква-Дон»</w:t>
      </w:r>
      <w:r w:rsidRPr="00F81206">
        <w:rPr>
          <w:color w:val="000000" w:themeColor="text1"/>
          <w:sz w:val="28"/>
          <w:szCs w:val="28"/>
          <w:lang w:eastAsia="ar-SA"/>
        </w:rPr>
        <w:t xml:space="preserve"> производите</w:t>
      </w:r>
      <w:r>
        <w:rPr>
          <w:color w:val="000000" w:themeColor="text1"/>
          <w:sz w:val="28"/>
          <w:szCs w:val="28"/>
          <w:lang w:eastAsia="ar-SA"/>
        </w:rPr>
        <w:t>ль</w:t>
      </w:r>
      <w:r w:rsidRPr="00F81206">
        <w:rPr>
          <w:color w:val="000000" w:themeColor="text1"/>
          <w:sz w:val="28"/>
          <w:szCs w:val="28"/>
          <w:lang w:eastAsia="ar-SA"/>
        </w:rPr>
        <w:t xml:space="preserve"> натуральных питьевых </w:t>
      </w:r>
      <w:r>
        <w:rPr>
          <w:color w:val="000000" w:themeColor="text1"/>
          <w:sz w:val="28"/>
          <w:szCs w:val="28"/>
          <w:lang w:eastAsia="ar-SA"/>
        </w:rPr>
        <w:br/>
      </w:r>
      <w:r w:rsidRPr="00F81206">
        <w:rPr>
          <w:color w:val="000000" w:themeColor="text1"/>
          <w:sz w:val="28"/>
          <w:szCs w:val="28"/>
          <w:lang w:eastAsia="ar-SA"/>
        </w:rPr>
        <w:t xml:space="preserve">и минеральных вод на Юге России. В распоряжении компании находятся </w:t>
      </w:r>
      <w:r w:rsidRPr="00F81206">
        <w:rPr>
          <w:color w:val="000000" w:themeColor="text1"/>
          <w:sz w:val="28"/>
          <w:szCs w:val="28"/>
          <w:lang w:eastAsia="ar-SA"/>
        </w:rPr>
        <w:br/>
        <w:t xml:space="preserve">6 действующих артезианских скважин глубиной от 85 до 160 м. </w:t>
      </w:r>
    </w:p>
    <w:p w14:paraId="22EB4FB6" w14:textId="77777777" w:rsidR="00BD24F2" w:rsidRPr="00F81206" w:rsidRDefault="00BD24F2" w:rsidP="00BD24F2">
      <w:pPr>
        <w:suppressAutoHyphens/>
        <w:overflowPunct w:val="0"/>
        <w:autoSpaceDE w:val="0"/>
        <w:ind w:firstLine="709"/>
        <w:jc w:val="both"/>
        <w:textAlignment w:val="baseline"/>
        <w:rPr>
          <w:color w:val="000000" w:themeColor="text1"/>
          <w:sz w:val="28"/>
          <w:szCs w:val="28"/>
          <w:lang w:eastAsia="ar-SA" w:bidi="ru-RU"/>
        </w:rPr>
      </w:pPr>
      <w:r w:rsidRPr="00F81206">
        <w:rPr>
          <w:color w:val="000000" w:themeColor="text1"/>
          <w:sz w:val="28"/>
          <w:szCs w:val="28"/>
          <w:lang w:eastAsia="ar-SA" w:bidi="ru-RU"/>
        </w:rPr>
        <w:t xml:space="preserve">В линейку продуктов введен новый продукт «Баланс </w:t>
      </w:r>
      <w:r w:rsidRPr="00F81206">
        <w:rPr>
          <w:color w:val="000000" w:themeColor="text1"/>
          <w:sz w:val="28"/>
          <w:szCs w:val="28"/>
          <w:lang w:val="en-US" w:eastAsia="ar-SA" w:bidi="ru-RU"/>
        </w:rPr>
        <w:t>Se</w:t>
      </w:r>
      <w:r w:rsidRPr="00F81206">
        <w:rPr>
          <w:color w:val="000000" w:themeColor="text1"/>
          <w:sz w:val="28"/>
          <w:szCs w:val="28"/>
          <w:lang w:eastAsia="ar-SA" w:bidi="ru-RU"/>
        </w:rPr>
        <w:t>+</w:t>
      </w:r>
      <w:r w:rsidRPr="00F81206">
        <w:rPr>
          <w:color w:val="000000" w:themeColor="text1"/>
          <w:sz w:val="28"/>
          <w:szCs w:val="28"/>
          <w:lang w:val="en-US" w:eastAsia="ar-SA" w:bidi="ru-RU"/>
        </w:rPr>
        <w:t>Zn</w:t>
      </w:r>
      <w:r w:rsidRPr="00F81206">
        <w:rPr>
          <w:color w:val="000000" w:themeColor="text1"/>
          <w:sz w:val="28"/>
          <w:szCs w:val="28"/>
          <w:lang w:eastAsia="ar-SA" w:bidi="ru-RU"/>
        </w:rPr>
        <w:t xml:space="preserve">» в объеме 19 л </w:t>
      </w:r>
      <w:r w:rsidRPr="00F81206">
        <w:rPr>
          <w:color w:val="000000" w:themeColor="text1"/>
          <w:sz w:val="28"/>
          <w:szCs w:val="28"/>
          <w:lang w:eastAsia="ar-SA" w:bidi="ru-RU"/>
        </w:rPr>
        <w:br/>
        <w:t>и 0,33 л.</w:t>
      </w:r>
      <w:r>
        <w:rPr>
          <w:color w:val="000000" w:themeColor="text1"/>
          <w:sz w:val="28"/>
          <w:szCs w:val="28"/>
          <w:lang w:eastAsia="ar-SA" w:bidi="ru-RU"/>
        </w:rPr>
        <w:t xml:space="preserve"> На производстве внедрена система маркировки «Честный знак».</w:t>
      </w:r>
    </w:p>
    <w:p w14:paraId="385DB0B7" w14:textId="77777777" w:rsidR="00BD24F2" w:rsidRPr="00F81206" w:rsidRDefault="00BD24F2" w:rsidP="00BD24F2">
      <w:pPr>
        <w:suppressAutoHyphens/>
        <w:overflowPunct w:val="0"/>
        <w:autoSpaceDE w:val="0"/>
        <w:ind w:firstLine="709"/>
        <w:jc w:val="both"/>
        <w:textAlignment w:val="baseline"/>
        <w:rPr>
          <w:color w:val="000000" w:themeColor="text1"/>
          <w:sz w:val="28"/>
          <w:szCs w:val="28"/>
          <w:lang w:eastAsia="ar-SA" w:bidi="ru-RU"/>
        </w:rPr>
      </w:pPr>
      <w:r w:rsidRPr="00F81206">
        <w:rPr>
          <w:color w:val="000000" w:themeColor="text1"/>
          <w:sz w:val="28"/>
          <w:szCs w:val="28"/>
          <w:lang w:eastAsia="ar-SA" w:bidi="ru-RU"/>
        </w:rPr>
        <w:t>Ведется расширение географии в направлении Крыма, Краснодарского края, новых регионов РФ.</w:t>
      </w:r>
    </w:p>
    <w:p w14:paraId="7D512DC6" w14:textId="77777777" w:rsidR="00BD24F2" w:rsidRPr="00B41015" w:rsidRDefault="00BD24F2" w:rsidP="00BD24F2">
      <w:pPr>
        <w:suppressAutoHyphens/>
        <w:overflowPunct w:val="0"/>
        <w:autoSpaceDE w:val="0"/>
        <w:ind w:firstLine="709"/>
        <w:jc w:val="both"/>
        <w:textAlignment w:val="baseline"/>
        <w:rPr>
          <w:color w:val="000000" w:themeColor="text1"/>
          <w:sz w:val="28"/>
          <w:szCs w:val="28"/>
          <w:lang w:eastAsia="ar-SA"/>
        </w:rPr>
      </w:pPr>
      <w:r w:rsidRPr="00B41015">
        <w:rPr>
          <w:b/>
          <w:color w:val="000000" w:themeColor="text1"/>
          <w:sz w:val="28"/>
          <w:szCs w:val="28"/>
          <w:lang w:eastAsia="ar-SA"/>
        </w:rPr>
        <w:t xml:space="preserve">ООО «Чистая вода» </w:t>
      </w:r>
      <w:r w:rsidRPr="00B41015">
        <w:rPr>
          <w:color w:val="000000" w:themeColor="text1"/>
          <w:sz w:val="28"/>
          <w:szCs w:val="28"/>
          <w:lang w:eastAsia="ar-SA"/>
        </w:rPr>
        <w:t>занимается доставкой воды в офисы и квартиры жителей Ростовской области.</w:t>
      </w:r>
    </w:p>
    <w:p w14:paraId="2E560835" w14:textId="77777777" w:rsidR="00BD24F2" w:rsidRPr="00B41015" w:rsidRDefault="00BD24F2" w:rsidP="00BD24F2">
      <w:pPr>
        <w:suppressAutoHyphens/>
        <w:overflowPunct w:val="0"/>
        <w:autoSpaceDE w:val="0"/>
        <w:ind w:firstLine="709"/>
        <w:jc w:val="both"/>
        <w:textAlignment w:val="baseline"/>
        <w:rPr>
          <w:color w:val="000000" w:themeColor="text1"/>
          <w:sz w:val="28"/>
          <w:szCs w:val="28"/>
          <w:lang w:eastAsia="ar-SA"/>
        </w:rPr>
      </w:pPr>
      <w:r w:rsidRPr="00B41015">
        <w:rPr>
          <w:color w:val="000000" w:themeColor="text1"/>
          <w:sz w:val="28"/>
          <w:szCs w:val="28"/>
          <w:lang w:eastAsia="ar-SA"/>
        </w:rPr>
        <w:t>Вода добывается в пос. Матвеев-Курган из артезианской скважины глубиной 240 м. Вода разливается на автоматической линии производства американской компании «</w:t>
      </w:r>
      <w:r w:rsidRPr="00B41015">
        <w:rPr>
          <w:color w:val="000000" w:themeColor="text1"/>
          <w:sz w:val="28"/>
          <w:szCs w:val="28"/>
          <w:lang w:val="en-US" w:eastAsia="ar-SA"/>
        </w:rPr>
        <w:t>UAT</w:t>
      </w:r>
      <w:r w:rsidRPr="00B41015">
        <w:rPr>
          <w:color w:val="000000" w:themeColor="text1"/>
          <w:sz w:val="28"/>
          <w:szCs w:val="28"/>
          <w:lang w:eastAsia="ar-SA"/>
        </w:rPr>
        <w:t>», что позволяет исключить человеческий фактор и гарантировать высокое качество продукции.</w:t>
      </w:r>
    </w:p>
    <w:p w14:paraId="358595B9" w14:textId="77777777" w:rsidR="00BD24F2" w:rsidRPr="00B41015" w:rsidRDefault="00BD24F2" w:rsidP="00BD24F2">
      <w:pPr>
        <w:suppressAutoHyphens/>
        <w:overflowPunct w:val="0"/>
        <w:autoSpaceDE w:val="0"/>
        <w:ind w:firstLine="709"/>
        <w:jc w:val="both"/>
        <w:textAlignment w:val="baseline"/>
        <w:rPr>
          <w:color w:val="000000" w:themeColor="text1"/>
          <w:sz w:val="32"/>
          <w:szCs w:val="28"/>
          <w:lang w:eastAsia="ar-SA"/>
        </w:rPr>
      </w:pPr>
      <w:r w:rsidRPr="00B41015">
        <w:rPr>
          <w:color w:val="000000" w:themeColor="text1"/>
          <w:sz w:val="28"/>
        </w:rPr>
        <w:t>Для очистки воды не используются химические реагенты, а применяются мелкоячеистые фильтры механической очистки воды и антибактериальная обработка ультрафиолетовыми лучами, является преимущественным методом обработки воды.</w:t>
      </w:r>
    </w:p>
    <w:p w14:paraId="60CDA416" w14:textId="77777777" w:rsidR="00BD24F2" w:rsidRPr="00B41015" w:rsidRDefault="00BD24F2" w:rsidP="00BD24F2">
      <w:pPr>
        <w:suppressAutoHyphens/>
        <w:overflowPunct w:val="0"/>
        <w:autoSpaceDE w:val="0"/>
        <w:ind w:firstLine="709"/>
        <w:jc w:val="both"/>
        <w:textAlignment w:val="baseline"/>
        <w:rPr>
          <w:color w:val="000000" w:themeColor="text1"/>
          <w:sz w:val="28"/>
          <w:szCs w:val="28"/>
          <w:lang w:eastAsia="ar-SA"/>
        </w:rPr>
      </w:pPr>
      <w:r w:rsidRPr="00B41015">
        <w:rPr>
          <w:b/>
          <w:color w:val="000000" w:themeColor="text1"/>
          <w:sz w:val="28"/>
          <w:szCs w:val="28"/>
          <w:lang w:eastAsia="ar-SA"/>
        </w:rPr>
        <w:t>ООО Ростовский пивоваренный завод «Солнечный»</w:t>
      </w:r>
      <w:r w:rsidRPr="00B41015">
        <w:rPr>
          <w:color w:val="000000" w:themeColor="text1"/>
          <w:sz w:val="28"/>
          <w:szCs w:val="28"/>
          <w:lang w:eastAsia="ar-SA"/>
        </w:rPr>
        <w:t xml:space="preserve"> оснащен современным оборудованием ведущих мировых производителей – Германии, Голландии, Италии.</w:t>
      </w:r>
    </w:p>
    <w:p w14:paraId="4C1CBD94" w14:textId="77777777" w:rsidR="00BD24F2" w:rsidRPr="00A41D65" w:rsidRDefault="00BD24F2" w:rsidP="00BD24F2">
      <w:pPr>
        <w:suppressAutoHyphens/>
        <w:overflowPunct w:val="0"/>
        <w:autoSpaceDE w:val="0"/>
        <w:ind w:firstLine="709"/>
        <w:jc w:val="both"/>
        <w:textAlignment w:val="baseline"/>
        <w:rPr>
          <w:color w:val="000000" w:themeColor="text1"/>
          <w:sz w:val="28"/>
          <w:szCs w:val="28"/>
          <w:lang w:eastAsia="ar-SA"/>
        </w:rPr>
      </w:pPr>
      <w:r w:rsidRPr="00B41015">
        <w:rPr>
          <w:color w:val="000000" w:themeColor="text1"/>
          <w:sz w:val="28"/>
          <w:szCs w:val="28"/>
          <w:lang w:eastAsia="ar-SA"/>
        </w:rPr>
        <w:t xml:space="preserve">Завод </w:t>
      </w:r>
      <w:r w:rsidRPr="00A41D65">
        <w:rPr>
          <w:color w:val="000000" w:themeColor="text1"/>
          <w:sz w:val="28"/>
          <w:szCs w:val="28"/>
          <w:lang w:eastAsia="ar-SA"/>
        </w:rPr>
        <w:t xml:space="preserve">осуществляет многоуровневый контроль качества входящего сырья. Сырье для производства только натуральное, отечественных и иностранных производителей. Штаммы пивных дрожжей от ведущих институтов Германии </w:t>
      </w:r>
      <w:r>
        <w:rPr>
          <w:color w:val="000000" w:themeColor="text1"/>
          <w:sz w:val="28"/>
          <w:szCs w:val="28"/>
          <w:lang w:eastAsia="ar-SA"/>
        </w:rPr>
        <w:br/>
      </w:r>
      <w:r w:rsidRPr="00A41D65">
        <w:rPr>
          <w:color w:val="000000" w:themeColor="text1"/>
          <w:sz w:val="28"/>
          <w:szCs w:val="28"/>
          <w:lang w:eastAsia="ar-SA"/>
        </w:rPr>
        <w:t xml:space="preserve">и Бельгии. </w:t>
      </w:r>
    </w:p>
    <w:p w14:paraId="05A1AB97" w14:textId="77777777" w:rsidR="00BD24F2" w:rsidRPr="00A41D65" w:rsidRDefault="00BD24F2" w:rsidP="00BD24F2">
      <w:pPr>
        <w:suppressAutoHyphens/>
        <w:overflowPunct w:val="0"/>
        <w:autoSpaceDE w:val="0"/>
        <w:ind w:firstLine="709"/>
        <w:jc w:val="both"/>
        <w:textAlignment w:val="baseline"/>
        <w:rPr>
          <w:color w:val="000000" w:themeColor="text1"/>
          <w:sz w:val="28"/>
          <w:szCs w:val="28"/>
          <w:lang w:eastAsia="ar-SA"/>
        </w:rPr>
      </w:pPr>
      <w:r w:rsidRPr="00A41D65">
        <w:rPr>
          <w:color w:val="000000" w:themeColor="text1"/>
          <w:sz w:val="28"/>
          <w:szCs w:val="28"/>
          <w:lang w:eastAsia="ar-SA"/>
        </w:rPr>
        <w:t>Объем реализ</w:t>
      </w:r>
      <w:r>
        <w:rPr>
          <w:color w:val="000000" w:themeColor="text1"/>
          <w:sz w:val="28"/>
          <w:szCs w:val="28"/>
          <w:lang w:eastAsia="ar-SA"/>
        </w:rPr>
        <w:t xml:space="preserve">ованной продукции </w:t>
      </w:r>
      <w:r w:rsidRPr="00A41D65">
        <w:rPr>
          <w:color w:val="000000" w:themeColor="text1"/>
          <w:sz w:val="28"/>
          <w:szCs w:val="28"/>
          <w:lang w:eastAsia="ar-SA"/>
        </w:rPr>
        <w:t xml:space="preserve">по итогам </w:t>
      </w:r>
      <w:r>
        <w:rPr>
          <w:color w:val="000000" w:themeColor="text1"/>
          <w:sz w:val="28"/>
          <w:szCs w:val="28"/>
          <w:lang w:eastAsia="ar-SA"/>
        </w:rPr>
        <w:t>9 месяцев</w:t>
      </w:r>
      <w:r w:rsidRPr="00A41D65">
        <w:rPr>
          <w:color w:val="000000" w:themeColor="text1"/>
          <w:sz w:val="28"/>
          <w:szCs w:val="28"/>
          <w:lang w:eastAsia="ar-SA"/>
        </w:rPr>
        <w:t xml:space="preserve"> 2025 года составил </w:t>
      </w:r>
      <w:r w:rsidRPr="00A41D65">
        <w:rPr>
          <w:color w:val="000000" w:themeColor="text1"/>
          <w:sz w:val="28"/>
          <w:szCs w:val="28"/>
          <w:lang w:eastAsia="ar-SA"/>
        </w:rPr>
        <w:br/>
      </w:r>
      <w:r w:rsidRPr="00670411">
        <w:rPr>
          <w:color w:val="000000" w:themeColor="text1"/>
          <w:sz w:val="28"/>
          <w:szCs w:val="28"/>
          <w:lang w:eastAsia="ar-SA"/>
        </w:rPr>
        <w:t>814</w:t>
      </w:r>
      <w:r>
        <w:rPr>
          <w:color w:val="000000" w:themeColor="text1"/>
          <w:sz w:val="28"/>
          <w:szCs w:val="28"/>
          <w:lang w:eastAsia="ar-SA"/>
        </w:rPr>
        <w:t>,9</w:t>
      </w:r>
      <w:r w:rsidRPr="00670411">
        <w:rPr>
          <w:color w:val="000000" w:themeColor="text1"/>
          <w:sz w:val="28"/>
          <w:szCs w:val="28"/>
          <w:lang w:eastAsia="ar-SA"/>
        </w:rPr>
        <w:t xml:space="preserve"> </w:t>
      </w:r>
      <w:r>
        <w:rPr>
          <w:color w:val="000000" w:themeColor="text1"/>
          <w:sz w:val="28"/>
          <w:szCs w:val="28"/>
          <w:lang w:eastAsia="ar-SA"/>
        </w:rPr>
        <w:t xml:space="preserve">млн </w:t>
      </w:r>
      <w:r w:rsidRPr="00670411">
        <w:rPr>
          <w:color w:val="000000" w:themeColor="text1"/>
          <w:sz w:val="28"/>
          <w:szCs w:val="28"/>
          <w:lang w:eastAsia="ar-SA"/>
        </w:rPr>
        <w:t>руб. (по итогам 9 мес. 2024 года</w:t>
      </w:r>
      <w:r>
        <w:rPr>
          <w:color w:val="000000" w:themeColor="text1"/>
          <w:sz w:val="28"/>
          <w:szCs w:val="28"/>
          <w:lang w:eastAsia="ar-SA"/>
        </w:rPr>
        <w:t xml:space="preserve"> –</w:t>
      </w:r>
      <w:r w:rsidRPr="00670411">
        <w:rPr>
          <w:color w:val="000000" w:themeColor="text1"/>
          <w:sz w:val="28"/>
          <w:szCs w:val="28"/>
          <w:lang w:eastAsia="ar-SA"/>
        </w:rPr>
        <w:t xml:space="preserve"> 1</w:t>
      </w:r>
      <w:r>
        <w:rPr>
          <w:color w:val="000000" w:themeColor="text1"/>
          <w:sz w:val="28"/>
          <w:szCs w:val="28"/>
          <w:lang w:eastAsia="ar-SA"/>
        </w:rPr>
        <w:t> </w:t>
      </w:r>
      <w:r w:rsidRPr="00670411">
        <w:rPr>
          <w:color w:val="000000" w:themeColor="text1"/>
          <w:sz w:val="28"/>
          <w:szCs w:val="28"/>
          <w:lang w:eastAsia="ar-SA"/>
        </w:rPr>
        <w:t>157</w:t>
      </w:r>
      <w:r>
        <w:rPr>
          <w:color w:val="000000" w:themeColor="text1"/>
          <w:sz w:val="28"/>
          <w:szCs w:val="28"/>
          <w:lang w:eastAsia="ar-SA"/>
        </w:rPr>
        <w:t>,9 млн</w:t>
      </w:r>
      <w:r w:rsidRPr="00A41D65">
        <w:rPr>
          <w:color w:val="000000" w:themeColor="text1"/>
          <w:sz w:val="28"/>
          <w:szCs w:val="28"/>
          <w:lang w:eastAsia="ar-SA"/>
        </w:rPr>
        <w:t xml:space="preserve"> руб.).</w:t>
      </w:r>
    </w:p>
    <w:p w14:paraId="264064A6" w14:textId="77777777" w:rsidR="00BD24F2" w:rsidRDefault="00BD24F2" w:rsidP="00BD24F2">
      <w:pPr>
        <w:suppressAutoHyphens/>
        <w:overflowPunct w:val="0"/>
        <w:autoSpaceDE w:val="0"/>
        <w:ind w:firstLine="709"/>
        <w:jc w:val="both"/>
        <w:textAlignment w:val="baseline"/>
        <w:rPr>
          <w:color w:val="000000" w:themeColor="text1"/>
          <w:sz w:val="28"/>
          <w:szCs w:val="28"/>
          <w:lang w:eastAsia="ar-SA"/>
        </w:rPr>
      </w:pPr>
      <w:r w:rsidRPr="00A41D65">
        <w:rPr>
          <w:color w:val="000000" w:themeColor="text1"/>
          <w:sz w:val="28"/>
          <w:szCs w:val="28"/>
          <w:lang w:eastAsia="ar-SA"/>
        </w:rPr>
        <w:t xml:space="preserve">Убыток составил </w:t>
      </w:r>
      <w:r>
        <w:rPr>
          <w:color w:val="000000" w:themeColor="text1"/>
          <w:sz w:val="28"/>
          <w:szCs w:val="28"/>
          <w:lang w:eastAsia="ar-SA"/>
        </w:rPr>
        <w:t xml:space="preserve">– 24,5 млн </w:t>
      </w:r>
      <w:r w:rsidRPr="00A41D65">
        <w:rPr>
          <w:color w:val="000000" w:themeColor="text1"/>
          <w:sz w:val="28"/>
          <w:szCs w:val="28"/>
          <w:lang w:eastAsia="ar-SA"/>
        </w:rPr>
        <w:t>руб.</w:t>
      </w:r>
      <w:r>
        <w:rPr>
          <w:color w:val="000000" w:themeColor="text1"/>
          <w:sz w:val="28"/>
          <w:szCs w:val="28"/>
          <w:lang w:eastAsia="ar-SA"/>
        </w:rPr>
        <w:t xml:space="preserve"> Среди негативных факторов, замедляющих развитие производства выделяется нехватка оборудования и высокая стоимость запасных частей.</w:t>
      </w:r>
    </w:p>
    <w:p w14:paraId="0F61EEE7" w14:textId="77777777" w:rsidR="00BD24F2" w:rsidRDefault="00BD24F2" w:rsidP="00BD24F2">
      <w:pPr>
        <w:suppressAutoHyphens/>
        <w:overflowPunct w:val="0"/>
        <w:autoSpaceDE w:val="0"/>
        <w:ind w:firstLine="709"/>
        <w:jc w:val="both"/>
        <w:textAlignment w:val="baseline"/>
        <w:rPr>
          <w:color w:val="000000" w:themeColor="text1"/>
          <w:sz w:val="28"/>
          <w:szCs w:val="28"/>
          <w:lang w:eastAsia="ar-SA"/>
        </w:rPr>
      </w:pPr>
      <w:r w:rsidRPr="00A41D65">
        <w:rPr>
          <w:color w:val="000000" w:themeColor="text1"/>
          <w:sz w:val="28"/>
          <w:szCs w:val="28"/>
          <w:lang w:eastAsia="ar-SA"/>
        </w:rPr>
        <w:lastRenderedPageBreak/>
        <w:t>География сбыта продукции – Российская Федерация, страны ЕАЭС</w:t>
      </w:r>
      <w:r>
        <w:rPr>
          <w:color w:val="000000" w:themeColor="text1"/>
          <w:sz w:val="28"/>
          <w:szCs w:val="28"/>
          <w:lang w:eastAsia="ar-SA"/>
        </w:rPr>
        <w:t>.</w:t>
      </w:r>
    </w:p>
    <w:p w14:paraId="3B16C90B" w14:textId="77777777" w:rsidR="00BD24F2" w:rsidRDefault="00BD24F2" w:rsidP="00BD24F2">
      <w:pPr>
        <w:suppressAutoHyphens/>
        <w:overflowPunct w:val="0"/>
        <w:autoSpaceDE w:val="0"/>
        <w:ind w:firstLine="709"/>
        <w:jc w:val="both"/>
        <w:textAlignment w:val="baseline"/>
        <w:rPr>
          <w:color w:val="000000" w:themeColor="text1"/>
          <w:sz w:val="28"/>
          <w:szCs w:val="28"/>
          <w:lang w:eastAsia="ar-SA"/>
        </w:rPr>
      </w:pPr>
      <w:r>
        <w:rPr>
          <w:color w:val="000000" w:themeColor="text1"/>
          <w:sz w:val="28"/>
          <w:szCs w:val="28"/>
          <w:lang w:eastAsia="ar-SA"/>
        </w:rPr>
        <w:t xml:space="preserve">Продолжается реализация инвестиционных проектов. </w:t>
      </w:r>
    </w:p>
    <w:p w14:paraId="742B7C84" w14:textId="77777777" w:rsidR="00BD24F2" w:rsidRPr="00A41D65" w:rsidRDefault="00BD24F2" w:rsidP="00BD24F2">
      <w:pPr>
        <w:suppressAutoHyphens/>
        <w:overflowPunct w:val="0"/>
        <w:autoSpaceDE w:val="0"/>
        <w:ind w:firstLine="709"/>
        <w:jc w:val="both"/>
        <w:textAlignment w:val="baseline"/>
        <w:rPr>
          <w:color w:val="000000" w:themeColor="text1"/>
          <w:sz w:val="28"/>
          <w:szCs w:val="28"/>
          <w:lang w:eastAsia="ar-SA"/>
        </w:rPr>
      </w:pPr>
      <w:r w:rsidRPr="00A41D65">
        <w:rPr>
          <w:b/>
          <w:color w:val="000000" w:themeColor="text1"/>
          <w:sz w:val="28"/>
          <w:szCs w:val="28"/>
          <w:lang w:eastAsia="ar-SA"/>
        </w:rPr>
        <w:t xml:space="preserve">ООО «Пивоваренная компания «Балтика» – «Пивзавод «Южная Заря 1974» </w:t>
      </w:r>
      <w:r w:rsidRPr="00A41D65">
        <w:rPr>
          <w:color w:val="000000" w:themeColor="text1"/>
          <w:sz w:val="28"/>
          <w:szCs w:val="28"/>
          <w:lang w:eastAsia="ar-SA"/>
        </w:rPr>
        <w:t xml:space="preserve">производит более 110 различных сортов напитков, включая безалкогольное пиво, энергетические напитки. Фирменное пиво Юга России – это «Дон» («Дон Светлое», «Дон Ледяное, «Дон Живое», «Дон Баварское»). </w:t>
      </w:r>
    </w:p>
    <w:p w14:paraId="4354C5C5" w14:textId="77777777" w:rsidR="00BD24F2" w:rsidRPr="00A41D65" w:rsidRDefault="00BD24F2" w:rsidP="00BD24F2">
      <w:pPr>
        <w:suppressAutoHyphens/>
        <w:overflowPunct w:val="0"/>
        <w:autoSpaceDE w:val="0"/>
        <w:ind w:firstLine="709"/>
        <w:jc w:val="both"/>
        <w:textAlignment w:val="baseline"/>
        <w:rPr>
          <w:color w:val="000000" w:themeColor="text1"/>
          <w:sz w:val="28"/>
          <w:szCs w:val="28"/>
          <w:lang w:eastAsia="ar-SA"/>
        </w:rPr>
      </w:pPr>
      <w:r w:rsidRPr="00A41D65">
        <w:rPr>
          <w:color w:val="000000" w:themeColor="text1"/>
          <w:sz w:val="28"/>
          <w:szCs w:val="28"/>
          <w:lang w:eastAsia="ar-SA"/>
        </w:rPr>
        <w:t xml:space="preserve">Мощность завода составляет 5,6 млн </w:t>
      </w:r>
      <w:proofErr w:type="spellStart"/>
      <w:r w:rsidRPr="00A41D65">
        <w:rPr>
          <w:color w:val="000000" w:themeColor="text1"/>
          <w:sz w:val="28"/>
          <w:szCs w:val="28"/>
          <w:lang w:eastAsia="ar-SA"/>
        </w:rPr>
        <w:t>гл</w:t>
      </w:r>
      <w:proofErr w:type="spellEnd"/>
      <w:r w:rsidRPr="00A41D65">
        <w:rPr>
          <w:color w:val="000000" w:themeColor="text1"/>
          <w:sz w:val="28"/>
          <w:szCs w:val="28"/>
          <w:lang w:eastAsia="ar-SA"/>
        </w:rPr>
        <w:t xml:space="preserve"> пива в год</w:t>
      </w:r>
      <w:r>
        <w:rPr>
          <w:color w:val="000000" w:themeColor="text1"/>
          <w:sz w:val="28"/>
          <w:szCs w:val="28"/>
          <w:lang w:eastAsia="ar-SA"/>
        </w:rPr>
        <w:t>.</w:t>
      </w:r>
      <w:r w:rsidRPr="00A41D65">
        <w:rPr>
          <w:color w:val="000000" w:themeColor="text1"/>
          <w:sz w:val="28"/>
          <w:szCs w:val="28"/>
          <w:lang w:eastAsia="ar-SA"/>
        </w:rPr>
        <w:t xml:space="preserve"> Установлены 2 линии </w:t>
      </w:r>
      <w:r>
        <w:rPr>
          <w:color w:val="000000" w:themeColor="text1"/>
          <w:sz w:val="28"/>
          <w:szCs w:val="28"/>
          <w:lang w:eastAsia="ar-SA"/>
        </w:rPr>
        <w:br/>
      </w:r>
      <w:r w:rsidRPr="00A41D65">
        <w:rPr>
          <w:color w:val="000000" w:themeColor="text1"/>
          <w:sz w:val="28"/>
          <w:szCs w:val="28"/>
          <w:lang w:eastAsia="ar-SA"/>
        </w:rPr>
        <w:t xml:space="preserve">по розливу пива в стеклянную бутылку, 1 линия по розливу в алюминиевую банку, </w:t>
      </w:r>
      <w:r>
        <w:rPr>
          <w:color w:val="000000" w:themeColor="text1"/>
          <w:sz w:val="28"/>
          <w:szCs w:val="28"/>
          <w:lang w:eastAsia="ar-SA"/>
        </w:rPr>
        <w:br/>
      </w:r>
      <w:r w:rsidRPr="00A41D65">
        <w:rPr>
          <w:color w:val="000000" w:themeColor="text1"/>
          <w:sz w:val="28"/>
          <w:szCs w:val="28"/>
          <w:lang w:eastAsia="ar-SA"/>
        </w:rPr>
        <w:t xml:space="preserve">2 линии по розливу в ПЭТ и 1 линия по розливу в </w:t>
      </w:r>
      <w:proofErr w:type="spellStart"/>
      <w:r w:rsidRPr="00A41D65">
        <w:rPr>
          <w:color w:val="000000" w:themeColor="text1"/>
          <w:sz w:val="28"/>
          <w:szCs w:val="28"/>
          <w:lang w:eastAsia="ar-SA"/>
        </w:rPr>
        <w:t>кеги</w:t>
      </w:r>
      <w:proofErr w:type="spellEnd"/>
      <w:r w:rsidRPr="00A41D65">
        <w:rPr>
          <w:color w:val="000000" w:themeColor="text1"/>
          <w:sz w:val="28"/>
          <w:szCs w:val="28"/>
          <w:lang w:eastAsia="ar-SA"/>
        </w:rPr>
        <w:t xml:space="preserve">. </w:t>
      </w:r>
    </w:p>
    <w:p w14:paraId="2633ED1C" w14:textId="77777777" w:rsidR="00BD24F2" w:rsidRPr="00A41D65" w:rsidRDefault="00BD24F2" w:rsidP="00BD24F2">
      <w:pPr>
        <w:suppressAutoHyphens/>
        <w:overflowPunct w:val="0"/>
        <w:autoSpaceDE w:val="0"/>
        <w:ind w:firstLine="709"/>
        <w:jc w:val="both"/>
        <w:textAlignment w:val="baseline"/>
        <w:rPr>
          <w:color w:val="000000" w:themeColor="text1"/>
          <w:sz w:val="28"/>
          <w:szCs w:val="28"/>
          <w:lang w:eastAsia="ar-SA"/>
        </w:rPr>
      </w:pPr>
      <w:r w:rsidRPr="003C2627">
        <w:rPr>
          <w:sz w:val="28"/>
          <w:szCs w:val="28"/>
          <w:lang w:eastAsia="ar-SA"/>
        </w:rPr>
        <w:t xml:space="preserve">Объем реализованной продукции </w:t>
      </w:r>
      <w:r>
        <w:rPr>
          <w:color w:val="000000" w:themeColor="text1"/>
          <w:sz w:val="28"/>
          <w:szCs w:val="28"/>
          <w:lang w:eastAsia="ar-SA"/>
        </w:rPr>
        <w:t>за 9 месяцев</w:t>
      </w:r>
      <w:r w:rsidRPr="00A41D65">
        <w:rPr>
          <w:color w:val="000000" w:themeColor="text1"/>
          <w:sz w:val="28"/>
          <w:szCs w:val="28"/>
          <w:lang w:eastAsia="ar-SA"/>
        </w:rPr>
        <w:t xml:space="preserve"> 2025 года составил </w:t>
      </w:r>
      <w:r w:rsidRPr="00A41D65">
        <w:rPr>
          <w:color w:val="000000" w:themeColor="text1"/>
          <w:sz w:val="28"/>
          <w:szCs w:val="28"/>
          <w:lang w:eastAsia="ar-SA"/>
        </w:rPr>
        <w:br/>
      </w:r>
      <w:r>
        <w:rPr>
          <w:color w:val="000000" w:themeColor="text1"/>
          <w:sz w:val="28"/>
          <w:szCs w:val="28"/>
          <w:lang w:eastAsia="ar-SA"/>
        </w:rPr>
        <w:t>15,7</w:t>
      </w:r>
      <w:r w:rsidRPr="00A41D65">
        <w:rPr>
          <w:color w:val="000000" w:themeColor="text1"/>
          <w:sz w:val="28"/>
          <w:szCs w:val="28"/>
          <w:lang w:eastAsia="ar-SA"/>
        </w:rPr>
        <w:t xml:space="preserve"> </w:t>
      </w:r>
      <w:r>
        <w:rPr>
          <w:color w:val="000000" w:themeColor="text1"/>
          <w:sz w:val="28"/>
          <w:szCs w:val="28"/>
          <w:lang w:eastAsia="ar-SA"/>
        </w:rPr>
        <w:t>млрд</w:t>
      </w:r>
      <w:r w:rsidRPr="00A41D65">
        <w:rPr>
          <w:color w:val="000000" w:themeColor="text1"/>
          <w:sz w:val="28"/>
          <w:szCs w:val="28"/>
          <w:lang w:eastAsia="ar-SA"/>
        </w:rPr>
        <w:t xml:space="preserve"> руб.</w:t>
      </w:r>
      <w:r>
        <w:rPr>
          <w:color w:val="000000" w:themeColor="text1"/>
          <w:sz w:val="28"/>
          <w:szCs w:val="28"/>
          <w:lang w:eastAsia="ar-SA"/>
        </w:rPr>
        <w:t xml:space="preserve">, темп роста – </w:t>
      </w:r>
      <w:r w:rsidRPr="003C2627">
        <w:rPr>
          <w:color w:val="000000" w:themeColor="text1"/>
          <w:sz w:val="28"/>
          <w:szCs w:val="28"/>
          <w:lang w:eastAsia="ar-SA"/>
        </w:rPr>
        <w:t>123,2</w:t>
      </w:r>
      <w:r>
        <w:rPr>
          <w:color w:val="000000" w:themeColor="text1"/>
          <w:sz w:val="28"/>
          <w:szCs w:val="28"/>
          <w:lang w:eastAsia="ar-SA"/>
        </w:rPr>
        <w:t> %.</w:t>
      </w:r>
      <w:r w:rsidRPr="00A41D65">
        <w:rPr>
          <w:color w:val="000000" w:themeColor="text1"/>
          <w:sz w:val="28"/>
          <w:szCs w:val="28"/>
          <w:lang w:eastAsia="ar-SA"/>
        </w:rPr>
        <w:t xml:space="preserve"> </w:t>
      </w:r>
    </w:p>
    <w:p w14:paraId="311C1D25" w14:textId="77777777" w:rsidR="00BD24F2" w:rsidRPr="00A41D65" w:rsidRDefault="00BD24F2" w:rsidP="00BD24F2">
      <w:pPr>
        <w:suppressAutoHyphens/>
        <w:overflowPunct w:val="0"/>
        <w:autoSpaceDE w:val="0"/>
        <w:ind w:firstLine="709"/>
        <w:jc w:val="both"/>
        <w:textAlignment w:val="baseline"/>
        <w:rPr>
          <w:color w:val="000000" w:themeColor="text1"/>
          <w:sz w:val="28"/>
          <w:szCs w:val="28"/>
          <w:lang w:eastAsia="ar-SA"/>
        </w:rPr>
      </w:pPr>
      <w:r w:rsidRPr="00A41D65">
        <w:rPr>
          <w:color w:val="000000" w:themeColor="text1"/>
          <w:sz w:val="28"/>
          <w:szCs w:val="28"/>
          <w:lang w:eastAsia="ar-SA"/>
        </w:rPr>
        <w:t>География сбыта продукции – Российская Федерация (Ростовская область, Краснодарский край, Волгоградская область, Астраханская область, ЮФО, Крым), Абхазия, Азербайджан, Армения и страны ЕАЭС.</w:t>
      </w:r>
    </w:p>
    <w:p w14:paraId="1E96E358" w14:textId="77777777" w:rsidR="00BD24F2" w:rsidRPr="005911D7" w:rsidRDefault="00BD24F2" w:rsidP="00BD24F2">
      <w:pPr>
        <w:suppressAutoHyphens/>
        <w:overflowPunct w:val="0"/>
        <w:autoSpaceDE w:val="0"/>
        <w:ind w:firstLine="709"/>
        <w:jc w:val="both"/>
        <w:textAlignment w:val="baseline"/>
        <w:rPr>
          <w:b/>
          <w:color w:val="000000" w:themeColor="text1"/>
          <w:highlight w:val="yellow"/>
          <w:u w:val="single"/>
          <w:lang w:eastAsia="ar-SA"/>
        </w:rPr>
      </w:pPr>
    </w:p>
    <w:p w14:paraId="1D9C64B6" w14:textId="77777777" w:rsidR="00BD24F2" w:rsidRPr="0006744C" w:rsidRDefault="00BD24F2" w:rsidP="00BD24F2">
      <w:pPr>
        <w:suppressAutoHyphens/>
        <w:overflowPunct w:val="0"/>
        <w:autoSpaceDE w:val="0"/>
        <w:ind w:firstLine="709"/>
        <w:jc w:val="both"/>
        <w:textAlignment w:val="baseline"/>
        <w:rPr>
          <w:b/>
          <w:color w:val="000000" w:themeColor="text1"/>
          <w:sz w:val="28"/>
          <w:szCs w:val="28"/>
          <w:u w:val="single"/>
          <w:lang w:eastAsia="ar-SA"/>
        </w:rPr>
      </w:pPr>
      <w:r w:rsidRPr="0006744C">
        <w:rPr>
          <w:b/>
          <w:color w:val="000000" w:themeColor="text1"/>
          <w:sz w:val="28"/>
          <w:szCs w:val="28"/>
          <w:u w:val="single"/>
          <w:lang w:eastAsia="ar-SA"/>
        </w:rPr>
        <w:t xml:space="preserve">Индекс производство кожи и изделий из кожи составил </w:t>
      </w:r>
      <w:r>
        <w:rPr>
          <w:b/>
          <w:color w:val="000000" w:themeColor="text1"/>
          <w:sz w:val="28"/>
          <w:szCs w:val="28"/>
          <w:u w:val="single"/>
          <w:lang w:eastAsia="ar-SA"/>
        </w:rPr>
        <w:t>80,7</w:t>
      </w:r>
      <w:r w:rsidRPr="003A7F57">
        <w:rPr>
          <w:b/>
          <w:color w:val="000000" w:themeColor="text1"/>
          <w:sz w:val="28"/>
          <w:szCs w:val="28"/>
          <w:u w:val="single"/>
          <w:lang w:eastAsia="ar-SA"/>
        </w:rPr>
        <w:t xml:space="preserve"> </w:t>
      </w:r>
      <w:r w:rsidRPr="0006744C">
        <w:rPr>
          <w:b/>
          <w:color w:val="000000" w:themeColor="text1"/>
          <w:sz w:val="28"/>
          <w:szCs w:val="28"/>
          <w:u w:val="single"/>
          <w:lang w:eastAsia="ar-SA"/>
        </w:rPr>
        <w:t xml:space="preserve">%. </w:t>
      </w:r>
    </w:p>
    <w:p w14:paraId="13D0675F" w14:textId="77777777" w:rsidR="00BD24F2" w:rsidRPr="0006744C" w:rsidRDefault="00BD24F2" w:rsidP="00BD24F2">
      <w:pPr>
        <w:suppressAutoHyphens/>
        <w:overflowPunct w:val="0"/>
        <w:autoSpaceDE w:val="0"/>
        <w:ind w:firstLine="709"/>
        <w:jc w:val="both"/>
        <w:textAlignment w:val="baseline"/>
        <w:rPr>
          <w:color w:val="000000" w:themeColor="text1"/>
          <w:sz w:val="28"/>
          <w:szCs w:val="28"/>
          <w:lang w:eastAsia="ar-SA"/>
        </w:rPr>
      </w:pPr>
      <w:r w:rsidRPr="0006744C">
        <w:rPr>
          <w:color w:val="000000" w:themeColor="text1"/>
          <w:sz w:val="28"/>
          <w:szCs w:val="28"/>
          <w:lang w:eastAsia="ar-SA"/>
        </w:rPr>
        <w:t xml:space="preserve">(ЗАО «ДОНОБУВЬ», ООО «ПКФ «АТЛАНТИС–СТИЛЬ»). </w:t>
      </w:r>
    </w:p>
    <w:p w14:paraId="3D1A6567" w14:textId="77777777" w:rsidR="00BD24F2" w:rsidRPr="0092318B" w:rsidRDefault="00BD24F2" w:rsidP="00BD24F2">
      <w:pPr>
        <w:suppressAutoHyphens/>
        <w:overflowPunct w:val="0"/>
        <w:autoSpaceDE w:val="0"/>
        <w:ind w:firstLine="709"/>
        <w:jc w:val="both"/>
        <w:textAlignment w:val="baseline"/>
        <w:rPr>
          <w:color w:val="000000" w:themeColor="text1"/>
          <w:sz w:val="28"/>
          <w:szCs w:val="28"/>
          <w:lang w:eastAsia="ar-SA"/>
        </w:rPr>
      </w:pPr>
      <w:r w:rsidRPr="0092318B">
        <w:rPr>
          <w:b/>
          <w:color w:val="000000" w:themeColor="text1"/>
          <w:sz w:val="28"/>
          <w:szCs w:val="28"/>
          <w:lang w:eastAsia="ar-SA"/>
        </w:rPr>
        <w:t>ЗАО «</w:t>
      </w:r>
      <w:proofErr w:type="spellStart"/>
      <w:r w:rsidRPr="0092318B">
        <w:rPr>
          <w:b/>
          <w:color w:val="000000" w:themeColor="text1"/>
          <w:sz w:val="28"/>
          <w:szCs w:val="28"/>
          <w:lang w:eastAsia="ar-SA"/>
        </w:rPr>
        <w:t>Донобувь</w:t>
      </w:r>
      <w:proofErr w:type="spellEnd"/>
      <w:r w:rsidRPr="0092318B">
        <w:rPr>
          <w:b/>
          <w:color w:val="000000" w:themeColor="text1"/>
          <w:sz w:val="28"/>
          <w:szCs w:val="28"/>
          <w:lang w:eastAsia="ar-SA"/>
        </w:rPr>
        <w:t>»</w:t>
      </w:r>
      <w:r w:rsidRPr="0092318B">
        <w:rPr>
          <w:color w:val="000000" w:themeColor="text1"/>
          <w:sz w:val="28"/>
          <w:szCs w:val="28"/>
          <w:lang w:eastAsia="ar-SA"/>
        </w:rPr>
        <w:t xml:space="preserve"> входит в тройку основных поставщиков для силовых структур РФ и является ведущим производителем в ЮФО. Производственные мощности фабрики составляют 40 тыс. пар обуви в месяц. </w:t>
      </w:r>
    </w:p>
    <w:p w14:paraId="38B0FB9B" w14:textId="77777777" w:rsidR="00BD24F2" w:rsidRPr="0092318B" w:rsidRDefault="00BD24F2" w:rsidP="00BD24F2">
      <w:pPr>
        <w:suppressAutoHyphens/>
        <w:overflowPunct w:val="0"/>
        <w:autoSpaceDE w:val="0"/>
        <w:ind w:firstLine="709"/>
        <w:jc w:val="both"/>
        <w:textAlignment w:val="baseline"/>
        <w:rPr>
          <w:color w:val="000000" w:themeColor="text1"/>
          <w:sz w:val="28"/>
          <w:szCs w:val="28"/>
          <w:lang w:eastAsia="ar-SA"/>
        </w:rPr>
      </w:pPr>
      <w:r w:rsidRPr="0092318B">
        <w:rPr>
          <w:color w:val="000000" w:themeColor="text1"/>
          <w:sz w:val="28"/>
          <w:szCs w:val="28"/>
          <w:lang w:eastAsia="ar-SA"/>
        </w:rPr>
        <w:t xml:space="preserve">Предприятие продолжает освоение новых моделей на запущенном ранее производстве новых моделей специализированной рабочей обуви. </w:t>
      </w:r>
    </w:p>
    <w:p w14:paraId="78B14551" w14:textId="77777777" w:rsidR="00BD24F2" w:rsidRPr="0092318B" w:rsidRDefault="00BD24F2" w:rsidP="00BD24F2">
      <w:pPr>
        <w:suppressAutoHyphens/>
        <w:overflowPunct w:val="0"/>
        <w:autoSpaceDE w:val="0"/>
        <w:ind w:firstLine="709"/>
        <w:jc w:val="both"/>
        <w:textAlignment w:val="baseline"/>
        <w:rPr>
          <w:color w:val="000000" w:themeColor="text1"/>
          <w:sz w:val="28"/>
          <w:szCs w:val="28"/>
          <w:lang w:eastAsia="ar-SA"/>
        </w:rPr>
      </w:pPr>
      <w:r w:rsidRPr="003C2627">
        <w:rPr>
          <w:sz w:val="28"/>
          <w:szCs w:val="28"/>
          <w:lang w:eastAsia="ar-SA"/>
        </w:rPr>
        <w:t xml:space="preserve">Объем произведенной продукции за 9 месяцев 2025 года </w:t>
      </w:r>
      <w:r w:rsidRPr="0092318B">
        <w:rPr>
          <w:color w:val="000000" w:themeColor="text1"/>
          <w:sz w:val="28"/>
          <w:szCs w:val="28"/>
          <w:lang w:eastAsia="ar-SA"/>
        </w:rPr>
        <w:t xml:space="preserve">– </w:t>
      </w:r>
      <w:r w:rsidRPr="003C2627">
        <w:rPr>
          <w:color w:val="000000" w:themeColor="text1"/>
          <w:sz w:val="28"/>
          <w:szCs w:val="28"/>
          <w:lang w:eastAsia="ar-SA"/>
        </w:rPr>
        <w:t xml:space="preserve">896,6 </w:t>
      </w:r>
      <w:r w:rsidRPr="0092318B">
        <w:rPr>
          <w:color w:val="000000" w:themeColor="text1"/>
          <w:sz w:val="28"/>
          <w:szCs w:val="28"/>
          <w:lang w:eastAsia="ar-SA"/>
        </w:rPr>
        <w:t xml:space="preserve">млн руб., темп роста </w:t>
      </w:r>
      <w:r>
        <w:rPr>
          <w:color w:val="000000" w:themeColor="text1"/>
          <w:sz w:val="28"/>
          <w:szCs w:val="28"/>
          <w:lang w:eastAsia="ar-SA"/>
        </w:rPr>
        <w:t>составил</w:t>
      </w:r>
      <w:r w:rsidRPr="0092318B">
        <w:rPr>
          <w:color w:val="000000" w:themeColor="text1"/>
          <w:sz w:val="28"/>
          <w:szCs w:val="28"/>
          <w:lang w:eastAsia="ar-SA"/>
        </w:rPr>
        <w:t xml:space="preserve"> </w:t>
      </w:r>
      <w:r w:rsidRPr="003C2627">
        <w:rPr>
          <w:color w:val="000000" w:themeColor="text1"/>
          <w:sz w:val="28"/>
          <w:szCs w:val="28"/>
          <w:lang w:eastAsia="ar-SA"/>
        </w:rPr>
        <w:t>69,2</w:t>
      </w:r>
      <w:r>
        <w:rPr>
          <w:color w:val="000000" w:themeColor="text1"/>
          <w:sz w:val="28"/>
          <w:szCs w:val="28"/>
          <w:lang w:eastAsia="ar-SA"/>
        </w:rPr>
        <w:t> </w:t>
      </w:r>
      <w:r w:rsidRPr="0092318B">
        <w:rPr>
          <w:color w:val="000000" w:themeColor="text1"/>
          <w:sz w:val="28"/>
          <w:szCs w:val="28"/>
          <w:lang w:eastAsia="ar-SA"/>
        </w:rPr>
        <w:t xml:space="preserve">%. </w:t>
      </w:r>
      <w:r>
        <w:rPr>
          <w:color w:val="000000" w:themeColor="text1"/>
          <w:sz w:val="28"/>
          <w:szCs w:val="28"/>
          <w:lang w:eastAsia="ar-SA"/>
        </w:rPr>
        <w:t>С</w:t>
      </w:r>
      <w:r w:rsidRPr="003C2627">
        <w:rPr>
          <w:color w:val="000000" w:themeColor="text1"/>
          <w:sz w:val="28"/>
          <w:szCs w:val="28"/>
          <w:lang w:eastAsia="ar-SA"/>
        </w:rPr>
        <w:t>нижение связано с поздним заключением контрактов</w:t>
      </w:r>
      <w:r>
        <w:rPr>
          <w:color w:val="000000" w:themeColor="text1"/>
          <w:sz w:val="28"/>
          <w:szCs w:val="28"/>
          <w:lang w:eastAsia="ar-SA"/>
        </w:rPr>
        <w:t>.</w:t>
      </w:r>
    </w:p>
    <w:p w14:paraId="43BD36BA" w14:textId="77777777" w:rsidR="00BD24F2" w:rsidRPr="00505361" w:rsidRDefault="00BD24F2" w:rsidP="00BD24F2">
      <w:pPr>
        <w:suppressAutoHyphens/>
        <w:overflowPunct w:val="0"/>
        <w:autoSpaceDE w:val="0"/>
        <w:ind w:firstLine="709"/>
        <w:jc w:val="both"/>
        <w:textAlignment w:val="baseline"/>
        <w:rPr>
          <w:color w:val="000000" w:themeColor="text1"/>
          <w:sz w:val="28"/>
          <w:szCs w:val="28"/>
          <w:lang w:eastAsia="ar-SA"/>
        </w:rPr>
      </w:pPr>
      <w:r w:rsidRPr="00505361">
        <w:rPr>
          <w:b/>
          <w:color w:val="000000" w:themeColor="text1"/>
          <w:sz w:val="28"/>
          <w:szCs w:val="28"/>
          <w:lang w:eastAsia="ar-SA"/>
        </w:rPr>
        <w:t>ООО «ПКФ «АТЛАНТИС–СТИЛЬ»</w:t>
      </w:r>
      <w:r w:rsidRPr="00505361">
        <w:rPr>
          <w:color w:val="000000" w:themeColor="text1"/>
          <w:sz w:val="28"/>
          <w:szCs w:val="28"/>
          <w:lang w:eastAsia="ar-SA"/>
        </w:rPr>
        <w:t xml:space="preserve"> производит обувь </w:t>
      </w:r>
      <w:r w:rsidRPr="00505361">
        <w:rPr>
          <w:color w:val="000000" w:themeColor="text1"/>
          <w:sz w:val="28"/>
          <w:szCs w:val="28"/>
          <w:lang w:eastAsia="ar-SA"/>
        </w:rPr>
        <w:br/>
        <w:t>на полуавтоматической линии по итальянской технологии (строчечно-литьевой метод крепления) на высокотехнологичном оборудовании.</w:t>
      </w:r>
    </w:p>
    <w:p w14:paraId="4CE9529D" w14:textId="77777777" w:rsidR="00BD24F2" w:rsidRPr="00505361" w:rsidRDefault="00BD24F2" w:rsidP="00BD24F2">
      <w:pPr>
        <w:suppressAutoHyphens/>
        <w:overflowPunct w:val="0"/>
        <w:autoSpaceDE w:val="0"/>
        <w:ind w:firstLine="709"/>
        <w:jc w:val="both"/>
        <w:textAlignment w:val="baseline"/>
        <w:rPr>
          <w:color w:val="000000" w:themeColor="text1"/>
          <w:sz w:val="28"/>
          <w:szCs w:val="28"/>
          <w:lang w:eastAsia="ar-SA"/>
        </w:rPr>
      </w:pPr>
      <w:r w:rsidRPr="00505361">
        <w:rPr>
          <w:color w:val="000000" w:themeColor="text1"/>
          <w:sz w:val="28"/>
          <w:szCs w:val="28"/>
          <w:lang w:eastAsia="ar-SA"/>
        </w:rPr>
        <w:t xml:space="preserve">Технология изготовления обуви и применяемые материалы импортного </w:t>
      </w:r>
      <w:r w:rsidRPr="00505361">
        <w:rPr>
          <w:color w:val="000000" w:themeColor="text1"/>
          <w:sz w:val="28"/>
          <w:szCs w:val="28"/>
          <w:lang w:eastAsia="ar-SA"/>
        </w:rPr>
        <w:br/>
        <w:t>и отечественного производства обеспечивают эластичность, легкость и высокую прочность крепления подошвы к заготовке верха обуви. Создан широкий ассортимент недорогой качественной обуви из натуральной кожи: спилок-велюр, нубук, синтетической и искусственной кожи весенне-осеннего и летнего назначения, разработано изготовление обуви из сукна, дублированного мехом.</w:t>
      </w:r>
    </w:p>
    <w:p w14:paraId="2E133118" w14:textId="77777777" w:rsidR="00BD24F2" w:rsidRDefault="00BD24F2" w:rsidP="00BD24F2">
      <w:pPr>
        <w:suppressAutoHyphens/>
        <w:overflowPunct w:val="0"/>
        <w:autoSpaceDE w:val="0"/>
        <w:ind w:firstLine="709"/>
        <w:jc w:val="both"/>
        <w:textAlignment w:val="baseline"/>
        <w:rPr>
          <w:b/>
          <w:color w:val="000000" w:themeColor="text1"/>
          <w:highlight w:val="yellow"/>
          <w:u w:val="single"/>
          <w:lang w:eastAsia="ar-SA"/>
        </w:rPr>
      </w:pPr>
    </w:p>
    <w:p w14:paraId="314F3A50" w14:textId="77777777" w:rsidR="00BD24F2" w:rsidRDefault="00BD24F2" w:rsidP="00BD24F2">
      <w:pPr>
        <w:suppressAutoHyphens/>
        <w:overflowPunct w:val="0"/>
        <w:autoSpaceDE w:val="0"/>
        <w:ind w:firstLine="709"/>
        <w:jc w:val="both"/>
        <w:textAlignment w:val="baseline"/>
        <w:rPr>
          <w:b/>
          <w:sz w:val="28"/>
          <w:szCs w:val="28"/>
          <w:u w:val="single"/>
          <w:lang w:eastAsia="ar-SA"/>
        </w:rPr>
      </w:pPr>
      <w:r w:rsidRPr="00414F47">
        <w:rPr>
          <w:b/>
          <w:sz w:val="28"/>
          <w:szCs w:val="28"/>
          <w:u w:val="single"/>
          <w:lang w:eastAsia="ar-SA"/>
        </w:rPr>
        <w:t>Индекс производства текстильных изделий составил 7</w:t>
      </w:r>
      <w:r>
        <w:rPr>
          <w:b/>
          <w:sz w:val="28"/>
          <w:szCs w:val="28"/>
          <w:u w:val="single"/>
          <w:lang w:eastAsia="ar-SA"/>
        </w:rPr>
        <w:t>6,5 </w:t>
      </w:r>
      <w:r w:rsidRPr="00414F47">
        <w:rPr>
          <w:b/>
          <w:sz w:val="28"/>
          <w:szCs w:val="28"/>
          <w:u w:val="single"/>
          <w:lang w:eastAsia="ar-SA"/>
        </w:rPr>
        <w:t>%.</w:t>
      </w:r>
      <w:r>
        <w:rPr>
          <w:b/>
          <w:sz w:val="28"/>
          <w:szCs w:val="28"/>
          <w:u w:val="single"/>
          <w:lang w:eastAsia="ar-SA"/>
        </w:rPr>
        <w:t xml:space="preserve"> </w:t>
      </w:r>
    </w:p>
    <w:p w14:paraId="477CEBAC" w14:textId="77777777" w:rsidR="00BD24F2" w:rsidRPr="00CB28C8" w:rsidRDefault="00BD24F2" w:rsidP="00BD24F2">
      <w:pPr>
        <w:suppressAutoHyphens/>
        <w:overflowPunct w:val="0"/>
        <w:autoSpaceDE w:val="0"/>
        <w:ind w:firstLine="709"/>
        <w:jc w:val="both"/>
        <w:textAlignment w:val="baseline"/>
        <w:rPr>
          <w:b/>
          <w:sz w:val="28"/>
          <w:szCs w:val="28"/>
          <w:u w:val="single"/>
          <w:lang w:eastAsia="ar-SA"/>
        </w:rPr>
      </w:pPr>
      <w:r w:rsidRPr="00414F47">
        <w:rPr>
          <w:sz w:val="28"/>
          <w:szCs w:val="28"/>
          <w:lang w:eastAsia="ar-SA"/>
        </w:rPr>
        <w:t xml:space="preserve">Индекс по данному виду деятельности формируется такими предприятиями, как АО «Меринос ковры и ковровые изделия» и ООО «Фирма СВИ «ДОН». </w:t>
      </w:r>
    </w:p>
    <w:p w14:paraId="1E6A12CF" w14:textId="77777777" w:rsidR="00BD24F2" w:rsidRPr="00990317" w:rsidRDefault="00BD24F2" w:rsidP="00BD24F2">
      <w:pPr>
        <w:suppressAutoHyphens/>
        <w:overflowPunct w:val="0"/>
        <w:autoSpaceDE w:val="0"/>
        <w:ind w:firstLine="709"/>
        <w:jc w:val="both"/>
        <w:textAlignment w:val="baseline"/>
        <w:rPr>
          <w:sz w:val="28"/>
          <w:szCs w:val="28"/>
          <w:lang w:eastAsia="ar-SA" w:bidi="ru-RU"/>
        </w:rPr>
      </w:pPr>
      <w:r w:rsidRPr="00414F47">
        <w:rPr>
          <w:b/>
          <w:sz w:val="28"/>
          <w:szCs w:val="28"/>
          <w:lang w:eastAsia="ar-SA" w:bidi="ru-RU"/>
        </w:rPr>
        <w:t>ООО «Фирма СВИ «Дон»</w:t>
      </w:r>
      <w:r w:rsidRPr="00414F47">
        <w:rPr>
          <w:sz w:val="28"/>
          <w:szCs w:val="28"/>
          <w:lang w:eastAsia="ar-SA" w:bidi="ru-RU"/>
        </w:rPr>
        <w:t xml:space="preserve"> производит широкий ассортимент постельного белья</w:t>
      </w:r>
      <w:r w:rsidRPr="00990317">
        <w:rPr>
          <w:sz w:val="28"/>
          <w:szCs w:val="28"/>
          <w:lang w:eastAsia="ar-SA" w:bidi="ru-RU"/>
        </w:rPr>
        <w:t xml:space="preserve">, текстиля и сопутствующих товаров. </w:t>
      </w:r>
    </w:p>
    <w:p w14:paraId="66604333" w14:textId="77777777" w:rsidR="00BD24F2" w:rsidRPr="00990317" w:rsidRDefault="00BD24F2" w:rsidP="00BD24F2">
      <w:pPr>
        <w:suppressAutoHyphens/>
        <w:overflowPunct w:val="0"/>
        <w:autoSpaceDE w:val="0"/>
        <w:ind w:firstLine="709"/>
        <w:jc w:val="both"/>
        <w:textAlignment w:val="baseline"/>
        <w:rPr>
          <w:sz w:val="28"/>
          <w:szCs w:val="28"/>
          <w:lang w:eastAsia="ar-SA" w:bidi="ru-RU"/>
        </w:rPr>
      </w:pPr>
      <w:r w:rsidRPr="00990317">
        <w:rPr>
          <w:sz w:val="28"/>
          <w:szCs w:val="28"/>
          <w:lang w:eastAsia="ar-SA" w:bidi="ru-RU"/>
        </w:rPr>
        <w:t xml:space="preserve">За </w:t>
      </w:r>
      <w:r w:rsidRPr="005911D7">
        <w:rPr>
          <w:sz w:val="28"/>
          <w:szCs w:val="28"/>
          <w:lang w:eastAsia="ar-SA" w:bidi="ru-RU"/>
        </w:rPr>
        <w:t xml:space="preserve">9 месяцев </w:t>
      </w:r>
      <w:r w:rsidRPr="00990317">
        <w:rPr>
          <w:sz w:val="28"/>
          <w:szCs w:val="28"/>
          <w:lang w:eastAsia="ar-SA" w:bidi="ru-RU"/>
        </w:rPr>
        <w:t>2025 года объем выпуска продукции составил 42,2 тыс. шт., темп роста уменьшился на 24,5</w:t>
      </w:r>
      <w:r>
        <w:rPr>
          <w:sz w:val="28"/>
          <w:szCs w:val="28"/>
          <w:lang w:eastAsia="ar-SA" w:bidi="ru-RU"/>
        </w:rPr>
        <w:t> </w:t>
      </w:r>
      <w:r w:rsidRPr="00990317">
        <w:rPr>
          <w:sz w:val="28"/>
          <w:szCs w:val="28"/>
          <w:lang w:eastAsia="ar-SA" w:bidi="ru-RU"/>
        </w:rPr>
        <w:t>%.</w:t>
      </w:r>
    </w:p>
    <w:p w14:paraId="15FED79E" w14:textId="77777777" w:rsidR="00BD24F2" w:rsidRPr="00990317" w:rsidRDefault="00BD24F2" w:rsidP="00BD24F2">
      <w:pPr>
        <w:suppressAutoHyphens/>
        <w:overflowPunct w:val="0"/>
        <w:autoSpaceDE w:val="0"/>
        <w:ind w:firstLine="709"/>
        <w:jc w:val="both"/>
        <w:textAlignment w:val="baseline"/>
        <w:rPr>
          <w:sz w:val="28"/>
          <w:szCs w:val="28"/>
          <w:lang w:eastAsia="ar-SA"/>
        </w:rPr>
      </w:pPr>
      <w:r w:rsidRPr="00990317">
        <w:rPr>
          <w:sz w:val="28"/>
          <w:szCs w:val="28"/>
          <w:lang w:eastAsia="ar-SA"/>
        </w:rPr>
        <w:t xml:space="preserve">В сфере производства текстильных изделий работает одна из крупнейших фабрик </w:t>
      </w:r>
      <w:r w:rsidRPr="00990317">
        <w:rPr>
          <w:b/>
          <w:sz w:val="28"/>
          <w:szCs w:val="28"/>
          <w:lang w:eastAsia="ar-SA"/>
        </w:rPr>
        <w:t>АО «Меринос»</w:t>
      </w:r>
      <w:r w:rsidRPr="00990317">
        <w:rPr>
          <w:sz w:val="28"/>
          <w:szCs w:val="28"/>
          <w:lang w:eastAsia="ar-SA"/>
        </w:rPr>
        <w:t xml:space="preserve"> по производству ковров и ковровых изделий как в Ростовской области, так и в России. Предприятие изготавливает 18 наименований ковров </w:t>
      </w:r>
      <w:r>
        <w:rPr>
          <w:sz w:val="28"/>
          <w:szCs w:val="28"/>
          <w:lang w:eastAsia="ar-SA"/>
        </w:rPr>
        <w:br/>
      </w:r>
      <w:r w:rsidRPr="00990317">
        <w:rPr>
          <w:sz w:val="28"/>
          <w:szCs w:val="28"/>
          <w:lang w:eastAsia="ar-SA"/>
        </w:rPr>
        <w:t>и ковровых изделий из полипропилена и 3 наименования нитей.</w:t>
      </w:r>
    </w:p>
    <w:p w14:paraId="6CA284F0" w14:textId="77777777" w:rsidR="00BD24F2" w:rsidRPr="00990317" w:rsidRDefault="00BD24F2" w:rsidP="00BD24F2">
      <w:pPr>
        <w:suppressAutoHyphens/>
        <w:overflowPunct w:val="0"/>
        <w:autoSpaceDE w:val="0"/>
        <w:ind w:firstLine="709"/>
        <w:jc w:val="both"/>
        <w:textAlignment w:val="baseline"/>
        <w:rPr>
          <w:sz w:val="28"/>
          <w:szCs w:val="28"/>
          <w:lang w:eastAsia="ar-SA"/>
        </w:rPr>
      </w:pPr>
      <w:r w:rsidRPr="00990317">
        <w:rPr>
          <w:sz w:val="28"/>
          <w:szCs w:val="28"/>
          <w:lang w:eastAsia="ar-SA"/>
        </w:rPr>
        <w:lastRenderedPageBreak/>
        <w:t xml:space="preserve">Фабрика оснащена современным ковроткацким оборудованием, производство полностью автоматизировано, производственная мощность составляет 5 млн кв. м ковровых изделий в год. Готовая продукция успешно реализуется на территории Российской Федерации и экспортируется в страны СНГ (Беларусь, Казахстан). </w:t>
      </w:r>
    </w:p>
    <w:p w14:paraId="31D2E266" w14:textId="77777777" w:rsidR="00BD24F2" w:rsidRPr="00990317" w:rsidRDefault="00BD24F2" w:rsidP="00BD24F2">
      <w:pPr>
        <w:suppressAutoHyphens/>
        <w:overflowPunct w:val="0"/>
        <w:autoSpaceDE w:val="0"/>
        <w:ind w:firstLine="709"/>
        <w:jc w:val="both"/>
        <w:textAlignment w:val="baseline"/>
        <w:rPr>
          <w:sz w:val="28"/>
          <w:szCs w:val="28"/>
          <w:lang w:eastAsia="ar-SA" w:bidi="ru-RU"/>
        </w:rPr>
      </w:pPr>
      <w:r w:rsidRPr="00990317">
        <w:rPr>
          <w:sz w:val="28"/>
          <w:szCs w:val="28"/>
          <w:lang w:eastAsia="ar-SA" w:bidi="ru-RU"/>
        </w:rPr>
        <w:t>Объем реализации товарной продукции за 9 мес</w:t>
      </w:r>
      <w:r>
        <w:rPr>
          <w:sz w:val="28"/>
          <w:szCs w:val="28"/>
          <w:lang w:eastAsia="ar-SA" w:bidi="ru-RU"/>
        </w:rPr>
        <w:t>яцев</w:t>
      </w:r>
      <w:r w:rsidRPr="00990317">
        <w:rPr>
          <w:sz w:val="28"/>
          <w:szCs w:val="28"/>
          <w:lang w:eastAsia="ar-SA" w:bidi="ru-RU"/>
        </w:rPr>
        <w:t xml:space="preserve"> 2025 года составил </w:t>
      </w:r>
      <w:r w:rsidRPr="00990317">
        <w:rPr>
          <w:sz w:val="28"/>
          <w:szCs w:val="28"/>
          <w:lang w:eastAsia="ar-SA" w:bidi="ru-RU"/>
        </w:rPr>
        <w:br/>
        <w:t>1</w:t>
      </w:r>
      <w:r>
        <w:rPr>
          <w:sz w:val="28"/>
          <w:szCs w:val="28"/>
          <w:lang w:eastAsia="ar-SA" w:bidi="ru-RU"/>
        </w:rPr>
        <w:t>,1</w:t>
      </w:r>
      <w:r w:rsidRPr="00990317">
        <w:rPr>
          <w:sz w:val="28"/>
          <w:szCs w:val="28"/>
          <w:lang w:eastAsia="ar-SA" w:bidi="ru-RU"/>
        </w:rPr>
        <w:t> </w:t>
      </w:r>
      <w:r>
        <w:rPr>
          <w:sz w:val="28"/>
          <w:szCs w:val="28"/>
          <w:lang w:eastAsia="ar-SA" w:bidi="ru-RU"/>
        </w:rPr>
        <w:t xml:space="preserve">млрд </w:t>
      </w:r>
      <w:r w:rsidRPr="00990317">
        <w:rPr>
          <w:sz w:val="28"/>
          <w:szCs w:val="28"/>
          <w:lang w:eastAsia="ar-SA" w:bidi="ru-RU"/>
        </w:rPr>
        <w:t xml:space="preserve">руб., </w:t>
      </w:r>
      <w:r>
        <w:rPr>
          <w:sz w:val="28"/>
          <w:szCs w:val="28"/>
          <w:lang w:eastAsia="ar-SA" w:bidi="ru-RU"/>
        </w:rPr>
        <w:t xml:space="preserve">темп роста – </w:t>
      </w:r>
      <w:r w:rsidRPr="000E035C">
        <w:rPr>
          <w:sz w:val="28"/>
          <w:szCs w:val="28"/>
          <w:lang w:eastAsia="ar-SA" w:bidi="ru-RU"/>
        </w:rPr>
        <w:t>91,6</w:t>
      </w:r>
      <w:r>
        <w:rPr>
          <w:sz w:val="28"/>
          <w:szCs w:val="28"/>
          <w:lang w:eastAsia="ar-SA" w:bidi="ru-RU"/>
        </w:rPr>
        <w:t> %</w:t>
      </w:r>
      <w:r w:rsidRPr="00990317">
        <w:rPr>
          <w:sz w:val="28"/>
          <w:szCs w:val="28"/>
          <w:lang w:eastAsia="ar-SA" w:bidi="ru-RU"/>
        </w:rPr>
        <w:t xml:space="preserve">. </w:t>
      </w:r>
    </w:p>
    <w:p w14:paraId="02443C99" w14:textId="77777777" w:rsidR="00BD24F2" w:rsidRPr="006A125E" w:rsidRDefault="00BD24F2" w:rsidP="00BD24F2">
      <w:pPr>
        <w:suppressAutoHyphens/>
        <w:overflowPunct w:val="0"/>
        <w:autoSpaceDE w:val="0"/>
        <w:ind w:firstLine="709"/>
        <w:jc w:val="both"/>
        <w:textAlignment w:val="baseline"/>
        <w:rPr>
          <w:sz w:val="28"/>
          <w:szCs w:val="28"/>
          <w:lang w:eastAsia="ar-SA" w:bidi="ru-RU"/>
        </w:rPr>
      </w:pPr>
      <w:r w:rsidRPr="00990317">
        <w:rPr>
          <w:sz w:val="28"/>
          <w:szCs w:val="28"/>
          <w:lang w:eastAsia="ar-SA" w:bidi="ru-RU"/>
        </w:rPr>
        <w:t>Прибыль за 9 ме</w:t>
      </w:r>
      <w:r>
        <w:rPr>
          <w:sz w:val="28"/>
          <w:szCs w:val="28"/>
          <w:lang w:eastAsia="ar-SA" w:bidi="ru-RU"/>
        </w:rPr>
        <w:t>сяцев</w:t>
      </w:r>
      <w:r w:rsidRPr="00990317">
        <w:rPr>
          <w:sz w:val="28"/>
          <w:szCs w:val="28"/>
          <w:lang w:eastAsia="ar-SA" w:bidi="ru-RU"/>
        </w:rPr>
        <w:t xml:space="preserve"> 2025 года составила 811</w:t>
      </w:r>
      <w:r>
        <w:rPr>
          <w:sz w:val="28"/>
          <w:szCs w:val="28"/>
          <w:lang w:eastAsia="ar-SA" w:bidi="ru-RU"/>
        </w:rPr>
        <w:t>,</w:t>
      </w:r>
      <w:r w:rsidRPr="00990317">
        <w:rPr>
          <w:sz w:val="28"/>
          <w:szCs w:val="28"/>
          <w:lang w:eastAsia="ar-SA" w:bidi="ru-RU"/>
        </w:rPr>
        <w:t>7</w:t>
      </w:r>
      <w:r>
        <w:rPr>
          <w:sz w:val="28"/>
          <w:szCs w:val="28"/>
          <w:lang w:eastAsia="ar-SA" w:bidi="ru-RU"/>
        </w:rPr>
        <w:t xml:space="preserve"> млн </w:t>
      </w:r>
      <w:r w:rsidRPr="00990317">
        <w:rPr>
          <w:sz w:val="28"/>
          <w:szCs w:val="28"/>
          <w:lang w:eastAsia="ar-SA" w:bidi="ru-RU"/>
        </w:rPr>
        <w:t>руб.</w:t>
      </w:r>
    </w:p>
    <w:p w14:paraId="0ED56F62" w14:textId="77777777" w:rsidR="00BD24F2" w:rsidRPr="005911D7" w:rsidRDefault="00BD24F2" w:rsidP="00BD24F2">
      <w:pPr>
        <w:suppressAutoHyphens/>
        <w:overflowPunct w:val="0"/>
        <w:autoSpaceDE w:val="0"/>
        <w:ind w:firstLine="709"/>
        <w:jc w:val="both"/>
        <w:textAlignment w:val="baseline"/>
        <w:rPr>
          <w:b/>
          <w:color w:val="000000" w:themeColor="text1"/>
          <w:highlight w:val="yellow"/>
          <w:u w:val="single"/>
          <w:lang w:eastAsia="ar-SA"/>
        </w:rPr>
      </w:pPr>
    </w:p>
    <w:p w14:paraId="2D1EC61E" w14:textId="77777777" w:rsidR="00BD24F2" w:rsidRDefault="00BD24F2" w:rsidP="00BD24F2">
      <w:pPr>
        <w:suppressAutoHyphens/>
        <w:overflowPunct w:val="0"/>
        <w:autoSpaceDE w:val="0"/>
        <w:ind w:firstLine="709"/>
        <w:jc w:val="both"/>
        <w:textAlignment w:val="baseline"/>
        <w:rPr>
          <w:b/>
          <w:color w:val="000000" w:themeColor="text1"/>
          <w:sz w:val="28"/>
          <w:szCs w:val="28"/>
          <w:lang w:eastAsia="ar-SA"/>
        </w:rPr>
      </w:pPr>
      <w:r w:rsidRPr="0006744C">
        <w:rPr>
          <w:b/>
          <w:color w:val="000000" w:themeColor="text1"/>
          <w:sz w:val="28"/>
          <w:szCs w:val="28"/>
          <w:u w:val="single"/>
          <w:lang w:eastAsia="ar-SA"/>
        </w:rPr>
        <w:t>Индекс производства резиновых и пл</w:t>
      </w:r>
      <w:r>
        <w:rPr>
          <w:b/>
          <w:color w:val="000000" w:themeColor="text1"/>
          <w:sz w:val="28"/>
          <w:szCs w:val="28"/>
          <w:u w:val="single"/>
          <w:lang w:eastAsia="ar-SA"/>
        </w:rPr>
        <w:t>астмассовых изделий – 75,9 </w:t>
      </w:r>
      <w:r w:rsidRPr="0006744C">
        <w:rPr>
          <w:b/>
          <w:color w:val="000000" w:themeColor="text1"/>
          <w:sz w:val="28"/>
          <w:szCs w:val="28"/>
          <w:u w:val="single"/>
          <w:lang w:eastAsia="ar-SA"/>
        </w:rPr>
        <w:t>%</w:t>
      </w:r>
      <w:r>
        <w:rPr>
          <w:b/>
          <w:color w:val="000000" w:themeColor="text1"/>
          <w:sz w:val="28"/>
          <w:szCs w:val="28"/>
          <w:u w:val="single"/>
          <w:lang w:eastAsia="ar-SA"/>
        </w:rPr>
        <w:t>.</w:t>
      </w:r>
      <w:r w:rsidRPr="0006744C">
        <w:rPr>
          <w:b/>
          <w:color w:val="000000" w:themeColor="text1"/>
          <w:sz w:val="28"/>
          <w:szCs w:val="28"/>
          <w:lang w:eastAsia="ar-SA"/>
        </w:rPr>
        <w:t xml:space="preserve"> </w:t>
      </w:r>
    </w:p>
    <w:p w14:paraId="10A32A45" w14:textId="77777777" w:rsidR="00BD24F2" w:rsidRPr="00C64CDD" w:rsidRDefault="00BD24F2" w:rsidP="00BD24F2">
      <w:pPr>
        <w:suppressAutoHyphens/>
        <w:overflowPunct w:val="0"/>
        <w:autoSpaceDE w:val="0"/>
        <w:ind w:firstLine="709"/>
        <w:jc w:val="both"/>
        <w:textAlignment w:val="baseline"/>
        <w:rPr>
          <w:color w:val="000000" w:themeColor="text1"/>
          <w:sz w:val="28"/>
          <w:szCs w:val="28"/>
          <w:highlight w:val="yellow"/>
          <w:lang w:eastAsia="ar-SA"/>
        </w:rPr>
      </w:pPr>
      <w:r w:rsidRPr="00633E9A">
        <w:rPr>
          <w:color w:val="000000" w:themeColor="text1"/>
          <w:sz w:val="28"/>
          <w:szCs w:val="28"/>
          <w:lang w:eastAsia="ar-SA"/>
        </w:rPr>
        <w:t>(ОАО «Завод Рез</w:t>
      </w:r>
      <w:r>
        <w:rPr>
          <w:color w:val="000000" w:themeColor="text1"/>
          <w:sz w:val="28"/>
          <w:szCs w:val="28"/>
          <w:lang w:eastAsia="ar-SA"/>
        </w:rPr>
        <w:t>инотехнических изделий» (</w:t>
      </w:r>
      <w:r w:rsidRPr="006F193D">
        <w:rPr>
          <w:bCs/>
          <w:sz w:val="28"/>
          <w:szCs w:val="28"/>
        </w:rPr>
        <w:t>ОАО «Завод РТИ»</w:t>
      </w:r>
      <w:r w:rsidRPr="006F193D">
        <w:rPr>
          <w:bCs/>
          <w:color w:val="000000" w:themeColor="text1"/>
          <w:sz w:val="28"/>
          <w:szCs w:val="28"/>
          <w:lang w:eastAsia="ar-SA"/>
        </w:rPr>
        <w:t>),</w:t>
      </w:r>
      <w:r>
        <w:rPr>
          <w:color w:val="000000" w:themeColor="text1"/>
          <w:sz w:val="28"/>
          <w:szCs w:val="28"/>
          <w:lang w:eastAsia="ar-SA"/>
        </w:rPr>
        <w:t xml:space="preserve"> </w:t>
      </w:r>
      <w:r w:rsidRPr="00633E9A">
        <w:rPr>
          <w:color w:val="000000" w:themeColor="text1"/>
          <w:sz w:val="28"/>
          <w:szCs w:val="28"/>
          <w:lang w:eastAsia="ar-SA"/>
        </w:rPr>
        <w:t>ООО «</w:t>
      </w:r>
      <w:proofErr w:type="spellStart"/>
      <w:r w:rsidRPr="00633E9A">
        <w:rPr>
          <w:color w:val="000000" w:themeColor="text1"/>
          <w:sz w:val="28"/>
          <w:szCs w:val="28"/>
          <w:lang w:eastAsia="ar-SA"/>
        </w:rPr>
        <w:t>Стеллар</w:t>
      </w:r>
      <w:proofErr w:type="spellEnd"/>
      <w:r w:rsidRPr="00633E9A">
        <w:rPr>
          <w:color w:val="000000" w:themeColor="text1"/>
          <w:sz w:val="28"/>
          <w:szCs w:val="28"/>
          <w:lang w:eastAsia="ar-SA"/>
        </w:rPr>
        <w:t>»,</w:t>
      </w:r>
      <w:r w:rsidRPr="00633E9A">
        <w:rPr>
          <w:b/>
          <w:color w:val="000000" w:themeColor="text1"/>
          <w:sz w:val="28"/>
          <w:szCs w:val="28"/>
          <w:lang w:eastAsia="ar-SA"/>
        </w:rPr>
        <w:t xml:space="preserve"> </w:t>
      </w:r>
      <w:r>
        <w:rPr>
          <w:color w:val="000000" w:themeColor="text1"/>
          <w:sz w:val="28"/>
          <w:szCs w:val="28"/>
          <w:lang w:eastAsia="ar-SA"/>
        </w:rPr>
        <w:t xml:space="preserve">ООО РЗ </w:t>
      </w:r>
      <w:r w:rsidRPr="00633E9A">
        <w:rPr>
          <w:color w:val="000000" w:themeColor="text1"/>
          <w:sz w:val="28"/>
          <w:szCs w:val="28"/>
          <w:lang w:eastAsia="ar-SA"/>
        </w:rPr>
        <w:t xml:space="preserve">«ЕВРОПЛАСТ», ООО «ФИРМА ЛИТЕР», ОАО «ПЭМИ», ООО «ЗАВОД НОВЫЕ ОКНА», </w:t>
      </w:r>
      <w:r w:rsidRPr="00633E9A">
        <w:rPr>
          <w:bCs/>
          <w:color w:val="000000" w:themeColor="text1"/>
          <w:sz w:val="28"/>
          <w:szCs w:val="28"/>
          <w:shd w:val="clear" w:color="auto" w:fill="FFFFFF"/>
        </w:rPr>
        <w:t>ООО «ДЗТИ», ООО «</w:t>
      </w:r>
      <w:proofErr w:type="spellStart"/>
      <w:r w:rsidRPr="00633E9A">
        <w:rPr>
          <w:bCs/>
          <w:color w:val="000000" w:themeColor="text1"/>
          <w:sz w:val="28"/>
          <w:szCs w:val="28"/>
          <w:shd w:val="clear" w:color="auto" w:fill="FFFFFF"/>
        </w:rPr>
        <w:t>Европолимер</w:t>
      </w:r>
      <w:proofErr w:type="spellEnd"/>
      <w:r w:rsidRPr="00633E9A">
        <w:rPr>
          <w:bCs/>
          <w:color w:val="000000" w:themeColor="text1"/>
          <w:sz w:val="28"/>
          <w:szCs w:val="28"/>
          <w:shd w:val="clear" w:color="auto" w:fill="FFFFFF"/>
        </w:rPr>
        <w:t>»</w:t>
      </w:r>
      <w:r w:rsidRPr="00633E9A">
        <w:rPr>
          <w:color w:val="000000" w:themeColor="text1"/>
          <w:sz w:val="28"/>
          <w:szCs w:val="28"/>
          <w:lang w:eastAsia="ar-SA"/>
        </w:rPr>
        <w:t xml:space="preserve">). </w:t>
      </w:r>
    </w:p>
    <w:p w14:paraId="5E994379" w14:textId="77777777" w:rsidR="00BD24F2" w:rsidRPr="0092318B" w:rsidRDefault="00BD24F2" w:rsidP="00BD24F2">
      <w:pPr>
        <w:ind w:firstLine="709"/>
        <w:jc w:val="both"/>
        <w:rPr>
          <w:sz w:val="28"/>
          <w:szCs w:val="28"/>
        </w:rPr>
      </w:pPr>
      <w:r w:rsidRPr="0092318B">
        <w:rPr>
          <w:b/>
          <w:sz w:val="28"/>
          <w:szCs w:val="28"/>
        </w:rPr>
        <w:t>ОАО «Завод РТИ»</w:t>
      </w:r>
      <w:r w:rsidRPr="0092318B">
        <w:rPr>
          <w:sz w:val="28"/>
          <w:szCs w:val="28"/>
        </w:rPr>
        <w:t xml:space="preserve"> предприятие по производству резиновых изделий. Наиболее востребованный ассортимент — формовая резиновая обувь: все разновидности рабочей обуви, диэлектрические боты, рыбацкие сапоги. </w:t>
      </w:r>
    </w:p>
    <w:p w14:paraId="38BE71D1" w14:textId="77777777" w:rsidR="00BD24F2" w:rsidRPr="0092318B" w:rsidRDefault="00BD24F2" w:rsidP="00BD24F2">
      <w:pPr>
        <w:ind w:firstLine="709"/>
        <w:jc w:val="both"/>
        <w:rPr>
          <w:sz w:val="28"/>
          <w:szCs w:val="28"/>
        </w:rPr>
      </w:pPr>
      <w:r w:rsidRPr="0092318B">
        <w:rPr>
          <w:sz w:val="28"/>
          <w:szCs w:val="28"/>
        </w:rPr>
        <w:t xml:space="preserve">Не смотря на низкую рентабельность, предприятие продолжает выпуск социально-значимого сегмента </w:t>
      </w:r>
      <w:r w:rsidRPr="00E7013A">
        <w:rPr>
          <w:sz w:val="28"/>
          <w:szCs w:val="28"/>
        </w:rPr>
        <w:t xml:space="preserve">— галоши, наконечники для костылей и тростей, элементы для детских площадок. </w:t>
      </w:r>
      <w:r w:rsidRPr="00E7013A">
        <w:rPr>
          <w:color w:val="000000" w:themeColor="text1"/>
          <w:sz w:val="28"/>
          <w:szCs w:val="28"/>
        </w:rPr>
        <w:t>Основной потребитель продукции госкорпорации, такие как ОАО «РЖД», ПАО «Газпром», РАО «ЕЭС России».</w:t>
      </w:r>
    </w:p>
    <w:p w14:paraId="7D21383D" w14:textId="77777777" w:rsidR="00BD24F2" w:rsidRPr="0092318B" w:rsidRDefault="00BD24F2" w:rsidP="00BD24F2">
      <w:pPr>
        <w:ind w:firstLine="709"/>
        <w:jc w:val="both"/>
        <w:rPr>
          <w:sz w:val="28"/>
          <w:szCs w:val="28"/>
        </w:rPr>
      </w:pPr>
      <w:r w:rsidRPr="0092318B">
        <w:rPr>
          <w:sz w:val="28"/>
          <w:szCs w:val="28"/>
          <w:lang w:eastAsia="ar-SA"/>
        </w:rPr>
        <w:t xml:space="preserve">За </w:t>
      </w:r>
      <w:r>
        <w:rPr>
          <w:sz w:val="28"/>
          <w:szCs w:val="28"/>
          <w:lang w:eastAsia="ar-SA"/>
        </w:rPr>
        <w:t>9 месяцев</w:t>
      </w:r>
      <w:r w:rsidRPr="0092318B">
        <w:rPr>
          <w:sz w:val="28"/>
          <w:szCs w:val="28"/>
          <w:lang w:eastAsia="ar-SA"/>
        </w:rPr>
        <w:t xml:space="preserve"> 2025 года </w:t>
      </w:r>
      <w:r w:rsidRPr="0092318B">
        <w:rPr>
          <w:sz w:val="28"/>
          <w:szCs w:val="28"/>
        </w:rPr>
        <w:t xml:space="preserve">темп роста объёма произведенной продукции </w:t>
      </w:r>
      <w:r>
        <w:rPr>
          <w:sz w:val="28"/>
          <w:szCs w:val="28"/>
        </w:rPr>
        <w:t>– 98 </w:t>
      </w:r>
      <w:r w:rsidRPr="0092318B">
        <w:rPr>
          <w:sz w:val="28"/>
          <w:szCs w:val="28"/>
        </w:rPr>
        <w:t xml:space="preserve">%. </w:t>
      </w:r>
    </w:p>
    <w:p w14:paraId="7E7769C7" w14:textId="77777777" w:rsidR="00BD24F2" w:rsidRPr="0092318B" w:rsidRDefault="00BD24F2" w:rsidP="00BD24F2">
      <w:pPr>
        <w:ind w:firstLine="709"/>
        <w:jc w:val="both"/>
        <w:rPr>
          <w:sz w:val="28"/>
          <w:szCs w:val="28"/>
          <w:lang w:eastAsia="ar-SA"/>
        </w:rPr>
      </w:pPr>
      <w:r w:rsidRPr="0092318B">
        <w:rPr>
          <w:sz w:val="28"/>
          <w:szCs w:val="28"/>
          <w:lang w:eastAsia="ar-SA"/>
        </w:rPr>
        <w:t>Производственные сложности предприятия связаны с вы</w:t>
      </w:r>
      <w:r>
        <w:rPr>
          <w:sz w:val="28"/>
          <w:szCs w:val="28"/>
          <w:lang w:eastAsia="ar-SA"/>
        </w:rPr>
        <w:t>сокими банковскими процентами,</w:t>
      </w:r>
      <w:r w:rsidRPr="0092318B">
        <w:rPr>
          <w:sz w:val="28"/>
          <w:szCs w:val="28"/>
          <w:lang w:eastAsia="ar-SA"/>
        </w:rPr>
        <w:t xml:space="preserve"> отсутствием квалифицированных работников</w:t>
      </w:r>
      <w:r>
        <w:rPr>
          <w:sz w:val="28"/>
          <w:szCs w:val="28"/>
          <w:lang w:eastAsia="ar-SA"/>
        </w:rPr>
        <w:t>, высокой конкуренцией, дорогостоящей логистикой, снижением спроса на готовую продукцию.</w:t>
      </w:r>
    </w:p>
    <w:p w14:paraId="4621ED9B" w14:textId="77777777" w:rsidR="00BD24F2" w:rsidRPr="00CA62CA" w:rsidRDefault="00BD24F2" w:rsidP="00BD24F2">
      <w:pPr>
        <w:ind w:firstLine="709"/>
        <w:jc w:val="both"/>
        <w:rPr>
          <w:sz w:val="28"/>
          <w:szCs w:val="28"/>
          <w:lang w:eastAsia="ar-SA"/>
        </w:rPr>
      </w:pPr>
      <w:r w:rsidRPr="00CA62CA">
        <w:rPr>
          <w:b/>
          <w:sz w:val="28"/>
          <w:szCs w:val="28"/>
          <w:lang w:eastAsia="ar-SA"/>
        </w:rPr>
        <w:t>ООО «</w:t>
      </w:r>
      <w:proofErr w:type="spellStart"/>
      <w:r w:rsidRPr="00CA62CA">
        <w:rPr>
          <w:b/>
          <w:sz w:val="28"/>
          <w:szCs w:val="28"/>
          <w:lang w:eastAsia="ar-SA"/>
        </w:rPr>
        <w:t>Стеллар</w:t>
      </w:r>
      <w:proofErr w:type="spellEnd"/>
      <w:r w:rsidRPr="00CA62CA">
        <w:rPr>
          <w:b/>
          <w:sz w:val="28"/>
          <w:szCs w:val="28"/>
          <w:lang w:eastAsia="ar-SA"/>
        </w:rPr>
        <w:t>»</w:t>
      </w:r>
      <w:r w:rsidRPr="00CA62CA">
        <w:rPr>
          <w:sz w:val="28"/>
          <w:szCs w:val="28"/>
          <w:lang w:eastAsia="ar-SA"/>
        </w:rPr>
        <w:t xml:space="preserve"> изготавливает высокоточный и высокоскоростной инструмент превосходного качества для производства деталей для пластмассовой игрушки. Ассортимент производимых компанией игрушек составляет более 450 артикулов. </w:t>
      </w:r>
    </w:p>
    <w:p w14:paraId="1EA525F5" w14:textId="77777777" w:rsidR="00BD24F2" w:rsidRPr="00CA62CA" w:rsidRDefault="00BD24F2" w:rsidP="00BD24F2">
      <w:pPr>
        <w:ind w:firstLine="709"/>
        <w:jc w:val="both"/>
        <w:rPr>
          <w:sz w:val="28"/>
          <w:szCs w:val="28"/>
          <w:lang w:eastAsia="ar-SA"/>
        </w:rPr>
      </w:pPr>
      <w:r w:rsidRPr="00CA62CA">
        <w:rPr>
          <w:sz w:val="28"/>
          <w:szCs w:val="28"/>
          <w:lang w:eastAsia="ar-SA"/>
        </w:rPr>
        <w:t xml:space="preserve">Предприятие имеет широкую известность как на российском рынке, </w:t>
      </w:r>
      <w:r w:rsidRPr="00CA62CA">
        <w:rPr>
          <w:sz w:val="28"/>
          <w:szCs w:val="28"/>
          <w:lang w:eastAsia="ar-SA"/>
        </w:rPr>
        <w:br/>
        <w:t xml:space="preserve">так и в странах СНГ. </w:t>
      </w:r>
    </w:p>
    <w:p w14:paraId="40ADE8E4" w14:textId="77777777" w:rsidR="00BD24F2" w:rsidRPr="00CA62CA" w:rsidRDefault="00BD24F2" w:rsidP="00BD24F2">
      <w:pPr>
        <w:ind w:firstLine="709"/>
        <w:jc w:val="both"/>
        <w:rPr>
          <w:sz w:val="28"/>
          <w:szCs w:val="28"/>
          <w:lang w:eastAsia="ar-SA"/>
        </w:rPr>
      </w:pPr>
      <w:r w:rsidRPr="00CA62CA">
        <w:rPr>
          <w:sz w:val="28"/>
          <w:szCs w:val="28"/>
          <w:lang w:eastAsia="ar-SA"/>
        </w:rPr>
        <w:t xml:space="preserve">Продолжает стабильную работу </w:t>
      </w:r>
      <w:r w:rsidRPr="00CA62CA">
        <w:rPr>
          <w:b/>
          <w:sz w:val="28"/>
          <w:szCs w:val="28"/>
          <w:lang w:eastAsia="ar-SA"/>
        </w:rPr>
        <w:t>ОАО «ПЭМИ»</w:t>
      </w:r>
      <w:r w:rsidRPr="00CA62CA">
        <w:rPr>
          <w:sz w:val="28"/>
          <w:szCs w:val="28"/>
          <w:lang w:eastAsia="ar-SA"/>
        </w:rPr>
        <w:t xml:space="preserve">. Предприятие </w:t>
      </w:r>
      <w:r>
        <w:rPr>
          <w:sz w:val="28"/>
          <w:szCs w:val="28"/>
          <w:lang w:eastAsia="ar-SA"/>
        </w:rPr>
        <w:t xml:space="preserve">занимается </w:t>
      </w:r>
      <w:r w:rsidRPr="00CA62CA">
        <w:rPr>
          <w:sz w:val="28"/>
          <w:szCs w:val="28"/>
          <w:lang w:eastAsia="ar-SA"/>
        </w:rPr>
        <w:t>выпуском муфт и трубок термоусаживаемых, крепежа, хозяйственных товаров и т.д. Общая номенклатура выпускаемых изделий составляет свыше 500 наименований. Многолетний опыт и широкие производственные возможности позволяют осваивать новую продукцию.</w:t>
      </w:r>
    </w:p>
    <w:p w14:paraId="6ACC5834" w14:textId="77777777" w:rsidR="00BD24F2" w:rsidRPr="00CA62CA" w:rsidRDefault="00BD24F2" w:rsidP="00BD24F2">
      <w:pPr>
        <w:widowControl w:val="0"/>
        <w:tabs>
          <w:tab w:val="left" w:pos="808"/>
        </w:tabs>
        <w:suppressAutoHyphens/>
        <w:overflowPunct w:val="0"/>
        <w:autoSpaceDE w:val="0"/>
        <w:ind w:firstLine="709"/>
        <w:jc w:val="both"/>
        <w:textAlignment w:val="baseline"/>
        <w:rPr>
          <w:sz w:val="28"/>
          <w:szCs w:val="28"/>
          <w:lang w:eastAsia="ar-SA"/>
        </w:rPr>
      </w:pPr>
      <w:r w:rsidRPr="00CA62CA">
        <w:rPr>
          <w:sz w:val="28"/>
          <w:szCs w:val="28"/>
          <w:lang w:eastAsia="ar-SA"/>
        </w:rPr>
        <w:t>География сбыта помимо России включает страны Ближнего и Дальнего зарубежья. В Москве, Санкт-Петербурге, Нижнем Новгороде, Красноярске, Кургане, Старом Осколе действуют постоянные дилеры</w:t>
      </w:r>
      <w:r>
        <w:rPr>
          <w:sz w:val="28"/>
          <w:szCs w:val="28"/>
          <w:lang w:eastAsia="ar-SA"/>
        </w:rPr>
        <w:t>.</w:t>
      </w:r>
      <w:r w:rsidRPr="00CA62CA">
        <w:rPr>
          <w:sz w:val="28"/>
          <w:szCs w:val="28"/>
          <w:lang w:eastAsia="ar-SA"/>
        </w:rPr>
        <w:t xml:space="preserve"> </w:t>
      </w:r>
    </w:p>
    <w:p w14:paraId="3C60B9E1" w14:textId="77777777" w:rsidR="00BD24F2" w:rsidRPr="00040507" w:rsidRDefault="00BD24F2" w:rsidP="00BD24F2">
      <w:pPr>
        <w:ind w:firstLine="709"/>
        <w:jc w:val="both"/>
        <w:rPr>
          <w:color w:val="000000" w:themeColor="text1"/>
          <w:sz w:val="28"/>
        </w:rPr>
      </w:pPr>
      <w:r w:rsidRPr="00040507">
        <w:rPr>
          <w:b/>
          <w:color w:val="000000" w:themeColor="text1"/>
          <w:sz w:val="28"/>
          <w:szCs w:val="28"/>
          <w:lang w:eastAsia="ar-SA"/>
        </w:rPr>
        <w:t>ООО «</w:t>
      </w:r>
      <w:proofErr w:type="spellStart"/>
      <w:r w:rsidRPr="00040507">
        <w:rPr>
          <w:b/>
          <w:color w:val="000000" w:themeColor="text1"/>
          <w:sz w:val="28"/>
          <w:szCs w:val="28"/>
          <w:lang w:eastAsia="ar-SA"/>
        </w:rPr>
        <w:t>Европолимер</w:t>
      </w:r>
      <w:proofErr w:type="spellEnd"/>
      <w:r w:rsidRPr="00040507">
        <w:rPr>
          <w:b/>
          <w:color w:val="000000" w:themeColor="text1"/>
          <w:sz w:val="28"/>
          <w:szCs w:val="28"/>
          <w:lang w:eastAsia="ar-SA"/>
        </w:rPr>
        <w:t>»</w:t>
      </w:r>
      <w:r w:rsidRPr="00040507">
        <w:rPr>
          <w:color w:val="000000" w:themeColor="text1"/>
          <w:sz w:val="28"/>
          <w:szCs w:val="28"/>
          <w:lang w:eastAsia="ar-SA"/>
        </w:rPr>
        <w:t xml:space="preserve"> </w:t>
      </w:r>
      <w:r w:rsidRPr="00040507">
        <w:rPr>
          <w:color w:val="000000" w:themeColor="text1"/>
          <w:sz w:val="28"/>
        </w:rPr>
        <w:t xml:space="preserve">ведущий производитель полимерной продукции на Юге России. Ассортиментный портфель компании охватывает пищевой, строительный, химический, легкий и сельскохозяйственный сектора промышленности. </w:t>
      </w:r>
    </w:p>
    <w:p w14:paraId="65C7B14C" w14:textId="77777777" w:rsidR="00BD24F2" w:rsidRDefault="00BD24F2" w:rsidP="00BD24F2">
      <w:pPr>
        <w:ind w:firstLine="709"/>
        <w:jc w:val="both"/>
        <w:rPr>
          <w:b/>
          <w:color w:val="000000" w:themeColor="text1"/>
          <w:sz w:val="28"/>
          <w:szCs w:val="28"/>
          <w:u w:val="single"/>
          <w:lang w:eastAsia="ar-SA"/>
        </w:rPr>
      </w:pPr>
      <w:r w:rsidRPr="00040507">
        <w:rPr>
          <w:b/>
          <w:color w:val="000000" w:themeColor="text1"/>
          <w:sz w:val="28"/>
          <w:szCs w:val="28"/>
          <w:lang w:eastAsia="ar-SA"/>
        </w:rPr>
        <w:t>ООО «</w:t>
      </w:r>
      <w:proofErr w:type="spellStart"/>
      <w:r w:rsidRPr="00040507">
        <w:rPr>
          <w:b/>
          <w:color w:val="000000" w:themeColor="text1"/>
          <w:sz w:val="28"/>
          <w:szCs w:val="28"/>
          <w:lang w:eastAsia="ar-SA"/>
        </w:rPr>
        <w:t>Европолимер</w:t>
      </w:r>
      <w:proofErr w:type="spellEnd"/>
      <w:r>
        <w:rPr>
          <w:color w:val="000000" w:themeColor="text1"/>
          <w:lang w:eastAsia="en-US"/>
        </w:rPr>
        <w:t xml:space="preserve"> </w:t>
      </w:r>
      <w:r w:rsidRPr="00BA0060">
        <w:rPr>
          <w:b/>
          <w:color w:val="000000" w:themeColor="text1"/>
          <w:sz w:val="28"/>
          <w:szCs w:val="28"/>
          <w:lang w:eastAsia="ar-SA"/>
        </w:rPr>
        <w:t>Трейд</w:t>
      </w:r>
      <w:r w:rsidRPr="00B22BED">
        <w:rPr>
          <w:b/>
          <w:color w:val="000000" w:themeColor="text1"/>
          <w:sz w:val="28"/>
          <w:szCs w:val="28"/>
          <w:lang w:eastAsia="ar-SA"/>
        </w:rPr>
        <w:t xml:space="preserve">инг» </w:t>
      </w:r>
      <w:r w:rsidRPr="00B22BED">
        <w:rPr>
          <w:color w:val="000000" w:themeColor="text1"/>
          <w:sz w:val="28"/>
          <w:szCs w:val="28"/>
          <w:lang w:eastAsia="ar-SA"/>
        </w:rPr>
        <w:t xml:space="preserve">специализируется на поставках оборудования для производств полимерных товаров, производстве черных и белых </w:t>
      </w:r>
      <w:proofErr w:type="spellStart"/>
      <w:r w:rsidRPr="00B22BED">
        <w:rPr>
          <w:color w:val="000000" w:themeColor="text1"/>
          <w:sz w:val="28"/>
          <w:szCs w:val="28"/>
          <w:lang w:eastAsia="ar-SA"/>
        </w:rPr>
        <w:t>суперконцентратов</w:t>
      </w:r>
      <w:proofErr w:type="spellEnd"/>
      <w:r w:rsidRPr="00B22BED">
        <w:rPr>
          <w:color w:val="000000" w:themeColor="text1"/>
          <w:sz w:val="28"/>
          <w:szCs w:val="28"/>
          <w:lang w:eastAsia="ar-SA"/>
        </w:rPr>
        <w:t xml:space="preserve"> собственной марки «</w:t>
      </w:r>
      <w:proofErr w:type="spellStart"/>
      <w:r w:rsidRPr="00B22BED">
        <w:rPr>
          <w:color w:val="000000" w:themeColor="text1"/>
          <w:sz w:val="28"/>
          <w:szCs w:val="28"/>
          <w:lang w:eastAsia="ar-SA"/>
        </w:rPr>
        <w:t>Proffcom</w:t>
      </w:r>
      <w:proofErr w:type="spellEnd"/>
      <w:r w:rsidRPr="00B22BED">
        <w:rPr>
          <w:color w:val="000000" w:themeColor="text1"/>
          <w:sz w:val="28"/>
          <w:szCs w:val="28"/>
          <w:lang w:eastAsia="ar-SA"/>
        </w:rPr>
        <w:t>», минерально-наполненных добавок собственной марки «</w:t>
      </w:r>
      <w:proofErr w:type="spellStart"/>
      <w:r w:rsidRPr="00B22BED">
        <w:rPr>
          <w:color w:val="000000" w:themeColor="text1"/>
          <w:sz w:val="28"/>
          <w:szCs w:val="28"/>
          <w:lang w:eastAsia="ar-SA"/>
        </w:rPr>
        <w:t>Ramoy</w:t>
      </w:r>
      <w:proofErr w:type="spellEnd"/>
      <w:r w:rsidRPr="00B22BED">
        <w:rPr>
          <w:color w:val="000000" w:themeColor="text1"/>
          <w:sz w:val="28"/>
          <w:szCs w:val="28"/>
          <w:lang w:eastAsia="ar-SA"/>
        </w:rPr>
        <w:t xml:space="preserve">». </w:t>
      </w:r>
      <w:r>
        <w:rPr>
          <w:b/>
          <w:color w:val="000000" w:themeColor="text1"/>
          <w:sz w:val="28"/>
          <w:szCs w:val="28"/>
          <w:u w:val="single"/>
          <w:lang w:eastAsia="ar-SA"/>
        </w:rPr>
        <w:br w:type="page"/>
      </w:r>
    </w:p>
    <w:p w14:paraId="38E9922B" w14:textId="77777777" w:rsidR="00BD24F2" w:rsidRDefault="00BD24F2" w:rsidP="00BD24F2">
      <w:pPr>
        <w:suppressAutoHyphens/>
        <w:overflowPunct w:val="0"/>
        <w:autoSpaceDE w:val="0"/>
        <w:ind w:firstLine="709"/>
        <w:jc w:val="both"/>
        <w:textAlignment w:val="baseline"/>
        <w:rPr>
          <w:b/>
          <w:color w:val="000000" w:themeColor="text1"/>
          <w:sz w:val="28"/>
          <w:szCs w:val="28"/>
          <w:lang w:eastAsia="ar-SA"/>
        </w:rPr>
      </w:pPr>
      <w:r w:rsidRPr="00203397">
        <w:rPr>
          <w:b/>
          <w:color w:val="000000" w:themeColor="text1"/>
          <w:sz w:val="28"/>
          <w:szCs w:val="28"/>
          <w:u w:val="single"/>
          <w:lang w:eastAsia="ar-SA"/>
        </w:rPr>
        <w:lastRenderedPageBreak/>
        <w:t>Индекс производства прочей неметаллической ми</w:t>
      </w:r>
      <w:r>
        <w:rPr>
          <w:b/>
          <w:color w:val="000000" w:themeColor="text1"/>
          <w:sz w:val="28"/>
          <w:szCs w:val="28"/>
          <w:u w:val="single"/>
          <w:lang w:eastAsia="ar-SA"/>
        </w:rPr>
        <w:t>неральной продукции составил 68,7 </w:t>
      </w:r>
      <w:r w:rsidRPr="00203397">
        <w:rPr>
          <w:b/>
          <w:color w:val="000000" w:themeColor="text1"/>
          <w:sz w:val="28"/>
          <w:szCs w:val="28"/>
          <w:u w:val="single"/>
          <w:lang w:eastAsia="ar-SA"/>
        </w:rPr>
        <w:t>%.</w:t>
      </w:r>
      <w:r w:rsidRPr="00203397">
        <w:rPr>
          <w:b/>
          <w:color w:val="000000" w:themeColor="text1"/>
          <w:sz w:val="28"/>
          <w:szCs w:val="28"/>
          <w:lang w:eastAsia="ar-SA"/>
        </w:rPr>
        <w:t xml:space="preserve"> </w:t>
      </w:r>
    </w:p>
    <w:p w14:paraId="73994220" w14:textId="77777777" w:rsidR="00BD24F2" w:rsidRPr="00990317" w:rsidRDefault="00BD24F2" w:rsidP="00BD24F2">
      <w:pPr>
        <w:suppressAutoHyphens/>
        <w:overflowPunct w:val="0"/>
        <w:autoSpaceDE w:val="0"/>
        <w:ind w:firstLine="709"/>
        <w:jc w:val="both"/>
        <w:textAlignment w:val="baseline"/>
        <w:rPr>
          <w:sz w:val="28"/>
          <w:szCs w:val="28"/>
          <w:lang w:eastAsia="ar-SA"/>
        </w:rPr>
      </w:pPr>
      <w:r w:rsidRPr="00990317">
        <w:rPr>
          <w:sz w:val="28"/>
          <w:szCs w:val="28"/>
          <w:lang w:eastAsia="ar-SA"/>
        </w:rPr>
        <w:t>Индекс по данному виду деятельности формируется такими предприятиям, как АО «Комбинат крупнопанельного домостроения» (</w:t>
      </w:r>
      <w:r w:rsidRPr="00990317">
        <w:rPr>
          <w:bCs/>
          <w:sz w:val="28"/>
          <w:szCs w:val="28"/>
          <w:lang w:eastAsia="ar-SA"/>
        </w:rPr>
        <w:t>АО «ККПД»</w:t>
      </w:r>
      <w:r w:rsidRPr="00990317">
        <w:rPr>
          <w:sz w:val="28"/>
          <w:szCs w:val="28"/>
          <w:lang w:eastAsia="ar-SA"/>
        </w:rPr>
        <w:t>), АО «Донской кирпич», ООО «АЛЬФА», ООО «ППТК «ЭНЕРГОСТРОЙ».</w:t>
      </w:r>
    </w:p>
    <w:p w14:paraId="598AC2E7" w14:textId="77777777" w:rsidR="00BD24F2" w:rsidRDefault="00BD24F2" w:rsidP="00BD24F2">
      <w:pPr>
        <w:suppressAutoHyphens/>
        <w:overflowPunct w:val="0"/>
        <w:autoSpaceDE w:val="0"/>
        <w:ind w:firstLine="709"/>
        <w:jc w:val="both"/>
        <w:textAlignment w:val="baseline"/>
        <w:rPr>
          <w:color w:val="000000" w:themeColor="text1"/>
          <w:sz w:val="28"/>
          <w:szCs w:val="28"/>
          <w:lang w:eastAsia="ar-SA"/>
        </w:rPr>
      </w:pPr>
      <w:r w:rsidRPr="00E901D1">
        <w:rPr>
          <w:b/>
          <w:color w:val="000000" w:themeColor="text1"/>
          <w:sz w:val="28"/>
          <w:szCs w:val="28"/>
          <w:lang w:eastAsia="ar-SA"/>
        </w:rPr>
        <w:t xml:space="preserve">АО «ККПД» </w:t>
      </w:r>
      <w:r w:rsidRPr="00E901D1">
        <w:rPr>
          <w:color w:val="000000" w:themeColor="text1"/>
          <w:sz w:val="28"/>
          <w:szCs w:val="28"/>
          <w:lang w:eastAsia="ar-SA"/>
        </w:rPr>
        <w:t>– современное высокотехнологичное предприятие. Предприятие оснащено сов</w:t>
      </w:r>
      <w:r>
        <w:rPr>
          <w:color w:val="000000" w:themeColor="text1"/>
          <w:sz w:val="28"/>
          <w:szCs w:val="28"/>
          <w:lang w:eastAsia="ar-SA"/>
        </w:rPr>
        <w:t xml:space="preserve">ременными гибкими технологиями </w:t>
      </w:r>
      <w:r w:rsidRPr="00E901D1">
        <w:rPr>
          <w:color w:val="000000" w:themeColor="text1"/>
          <w:sz w:val="28"/>
          <w:szCs w:val="28"/>
          <w:lang w:eastAsia="ar-SA"/>
        </w:rPr>
        <w:t xml:space="preserve">и автоматизированным компьютеризированным оборудованием, которое позволяет возводить здания </w:t>
      </w:r>
      <w:r>
        <w:rPr>
          <w:color w:val="000000" w:themeColor="text1"/>
          <w:sz w:val="28"/>
          <w:szCs w:val="28"/>
          <w:lang w:eastAsia="ar-SA"/>
        </w:rPr>
        <w:br/>
      </w:r>
      <w:r w:rsidRPr="00E901D1">
        <w:rPr>
          <w:color w:val="000000" w:themeColor="text1"/>
          <w:sz w:val="28"/>
          <w:szCs w:val="28"/>
          <w:lang w:eastAsia="ar-SA"/>
        </w:rPr>
        <w:t>по индивидуальным проектам – разной этажности (до 25 этажей), с оригинальными фасадными решениями и улучшенными архитектурными характеристиками.</w:t>
      </w:r>
    </w:p>
    <w:p w14:paraId="3B640CBB" w14:textId="77777777" w:rsidR="00BD24F2" w:rsidRDefault="00BD24F2" w:rsidP="00BD24F2">
      <w:pPr>
        <w:suppressAutoHyphens/>
        <w:overflowPunct w:val="0"/>
        <w:autoSpaceDE w:val="0"/>
        <w:ind w:firstLine="709"/>
        <w:jc w:val="both"/>
        <w:textAlignment w:val="baseline"/>
        <w:rPr>
          <w:sz w:val="28"/>
          <w:szCs w:val="28"/>
          <w:lang w:eastAsia="ar-SA" w:bidi="ru-RU"/>
        </w:rPr>
      </w:pPr>
      <w:r>
        <w:rPr>
          <w:sz w:val="28"/>
          <w:szCs w:val="28"/>
          <w:lang w:eastAsia="ar-SA" w:bidi="ru-RU"/>
        </w:rPr>
        <w:t xml:space="preserve">По оперативным данным объем выручки за 9 месяцев 2025 года снизился </w:t>
      </w:r>
      <w:r>
        <w:rPr>
          <w:sz w:val="28"/>
          <w:szCs w:val="28"/>
          <w:lang w:eastAsia="ar-SA" w:bidi="ru-RU"/>
        </w:rPr>
        <w:br/>
        <w:t xml:space="preserve">в связи с уменьшением объемов заказа.  </w:t>
      </w:r>
      <w:r w:rsidRPr="00990317">
        <w:rPr>
          <w:sz w:val="28"/>
          <w:szCs w:val="28"/>
          <w:lang w:eastAsia="ar-SA" w:bidi="ru-RU"/>
        </w:rPr>
        <w:t xml:space="preserve">Объем реализации товарной продукции </w:t>
      </w:r>
      <w:r>
        <w:rPr>
          <w:sz w:val="28"/>
          <w:szCs w:val="28"/>
          <w:lang w:eastAsia="ar-SA" w:bidi="ru-RU"/>
        </w:rPr>
        <w:br/>
      </w:r>
      <w:r w:rsidRPr="00990317">
        <w:rPr>
          <w:sz w:val="28"/>
          <w:szCs w:val="28"/>
          <w:lang w:eastAsia="ar-SA" w:bidi="ru-RU"/>
        </w:rPr>
        <w:t>за 9 мес</w:t>
      </w:r>
      <w:r>
        <w:rPr>
          <w:sz w:val="28"/>
          <w:szCs w:val="28"/>
          <w:lang w:eastAsia="ar-SA" w:bidi="ru-RU"/>
        </w:rPr>
        <w:t>яцев</w:t>
      </w:r>
      <w:r w:rsidRPr="00990317">
        <w:rPr>
          <w:sz w:val="28"/>
          <w:szCs w:val="28"/>
          <w:lang w:eastAsia="ar-SA" w:bidi="ru-RU"/>
        </w:rPr>
        <w:t xml:space="preserve"> </w:t>
      </w:r>
      <w:r>
        <w:rPr>
          <w:sz w:val="28"/>
          <w:szCs w:val="28"/>
          <w:lang w:eastAsia="ar-SA" w:bidi="ru-RU"/>
        </w:rPr>
        <w:t xml:space="preserve">2024 года </w:t>
      </w:r>
      <w:r w:rsidRPr="005911D7">
        <w:rPr>
          <w:sz w:val="28"/>
          <w:szCs w:val="28"/>
          <w:lang w:eastAsia="ar-SA" w:bidi="ru-RU"/>
        </w:rPr>
        <w:t>составил 1,7 млрд</w:t>
      </w:r>
      <w:r>
        <w:rPr>
          <w:sz w:val="28"/>
          <w:szCs w:val="28"/>
          <w:lang w:eastAsia="ar-SA" w:bidi="ru-RU"/>
        </w:rPr>
        <w:t xml:space="preserve"> руб. </w:t>
      </w:r>
    </w:p>
    <w:p w14:paraId="08494298" w14:textId="77777777" w:rsidR="00BD24F2" w:rsidRPr="00990317" w:rsidRDefault="00BD24F2" w:rsidP="00BD24F2">
      <w:pPr>
        <w:suppressAutoHyphens/>
        <w:overflowPunct w:val="0"/>
        <w:autoSpaceDE w:val="0"/>
        <w:ind w:firstLine="709"/>
        <w:jc w:val="both"/>
        <w:textAlignment w:val="baseline"/>
        <w:rPr>
          <w:sz w:val="28"/>
          <w:szCs w:val="28"/>
          <w:lang w:eastAsia="ar-SA" w:bidi="ru-RU"/>
        </w:rPr>
      </w:pPr>
      <w:r>
        <w:rPr>
          <w:sz w:val="28"/>
          <w:szCs w:val="28"/>
          <w:lang w:eastAsia="ar-SA" w:bidi="ru-RU"/>
        </w:rPr>
        <w:t xml:space="preserve">Инвестиционные проекты, реализуемые на предприятии связаны </w:t>
      </w:r>
      <w:r>
        <w:rPr>
          <w:sz w:val="28"/>
          <w:szCs w:val="28"/>
          <w:lang w:eastAsia="ar-SA" w:bidi="ru-RU"/>
        </w:rPr>
        <w:br/>
        <w:t>с приобретением и установкой оборудования.</w:t>
      </w:r>
    </w:p>
    <w:p w14:paraId="7D8C80D4" w14:textId="77777777" w:rsidR="00BD24F2" w:rsidRPr="00505361" w:rsidRDefault="00BD24F2" w:rsidP="00BD24F2">
      <w:pPr>
        <w:suppressAutoHyphens/>
        <w:overflowPunct w:val="0"/>
        <w:autoSpaceDE w:val="0"/>
        <w:ind w:firstLine="709"/>
        <w:jc w:val="both"/>
        <w:textAlignment w:val="baseline"/>
        <w:rPr>
          <w:color w:val="000000" w:themeColor="text1"/>
          <w:sz w:val="28"/>
          <w:szCs w:val="28"/>
          <w:lang w:eastAsia="ar-SA"/>
        </w:rPr>
      </w:pPr>
      <w:r w:rsidRPr="00505361">
        <w:rPr>
          <w:b/>
          <w:color w:val="000000" w:themeColor="text1"/>
          <w:sz w:val="28"/>
          <w:szCs w:val="28"/>
          <w:lang w:eastAsia="ar-SA"/>
        </w:rPr>
        <w:t>ООО «ППТК «ЭНЕРГОСТРОЙ»</w:t>
      </w:r>
      <w:r w:rsidRPr="00505361">
        <w:rPr>
          <w:color w:val="000000" w:themeColor="text1"/>
          <w:sz w:val="28"/>
          <w:szCs w:val="28"/>
          <w:lang w:eastAsia="ar-SA"/>
        </w:rPr>
        <w:t xml:space="preserve"> поставщик</w:t>
      </w:r>
      <w:r>
        <w:rPr>
          <w:color w:val="000000" w:themeColor="text1"/>
          <w:sz w:val="28"/>
          <w:szCs w:val="28"/>
          <w:lang w:eastAsia="ar-SA"/>
        </w:rPr>
        <w:t xml:space="preserve"> </w:t>
      </w:r>
      <w:r w:rsidRPr="00505361">
        <w:rPr>
          <w:color w:val="000000" w:themeColor="text1"/>
          <w:sz w:val="28"/>
          <w:szCs w:val="28"/>
          <w:lang w:eastAsia="ar-SA"/>
        </w:rPr>
        <w:t>и производител</w:t>
      </w:r>
      <w:r>
        <w:rPr>
          <w:color w:val="000000" w:themeColor="text1"/>
          <w:sz w:val="28"/>
          <w:szCs w:val="28"/>
          <w:lang w:eastAsia="ar-SA"/>
        </w:rPr>
        <w:t>ь</w:t>
      </w:r>
      <w:r w:rsidRPr="00505361">
        <w:rPr>
          <w:color w:val="000000" w:themeColor="text1"/>
          <w:sz w:val="28"/>
          <w:szCs w:val="28"/>
          <w:lang w:eastAsia="ar-SA"/>
        </w:rPr>
        <w:t xml:space="preserve"> комплектов оборудования для обустройства водопроводных и канализационных систем (бетонные кольца, плиты перекрытия колодцев, люки чугунные и полимерные, дождеприемники), а также чугунного литья различного назначения (решетки каминные, решетки ограждения, парковые скульптуры) и печного оборудования (дверки печные в ассортименте, задвижки, чугунные плиты, печи чугунные) и др. </w:t>
      </w:r>
    </w:p>
    <w:p w14:paraId="12374D63" w14:textId="77777777" w:rsidR="00BD24F2" w:rsidRDefault="00BD24F2" w:rsidP="00BD24F2">
      <w:pPr>
        <w:suppressAutoHyphens/>
        <w:overflowPunct w:val="0"/>
        <w:autoSpaceDE w:val="0"/>
        <w:ind w:firstLine="709"/>
        <w:jc w:val="both"/>
        <w:textAlignment w:val="baseline"/>
        <w:rPr>
          <w:color w:val="000000" w:themeColor="text1"/>
          <w:sz w:val="28"/>
          <w:szCs w:val="28"/>
          <w:lang w:eastAsia="ar-SA"/>
        </w:rPr>
      </w:pPr>
      <w:r w:rsidRPr="00505361">
        <w:rPr>
          <w:color w:val="000000" w:themeColor="text1"/>
          <w:sz w:val="28"/>
          <w:szCs w:val="28"/>
          <w:lang w:eastAsia="ar-SA"/>
        </w:rPr>
        <w:t>Вся продукция завода отвечает высочайшим требованиям качества, что позволяет выигрывать тендеры крупнейших строительных проектов Ростовской области и Краснодарского края, таких как ТЦ «Мега», ТЦ «ОЗ», гипермаркет «Ашан» и другие. Также компания принимала активное участие в строительстве стадиона «</w:t>
      </w:r>
      <w:proofErr w:type="spellStart"/>
      <w:r w:rsidRPr="00505361">
        <w:rPr>
          <w:color w:val="000000" w:themeColor="text1"/>
          <w:sz w:val="28"/>
          <w:szCs w:val="28"/>
          <w:lang w:eastAsia="ar-SA"/>
        </w:rPr>
        <w:t>Ростов</w:t>
      </w:r>
      <w:proofErr w:type="spellEnd"/>
      <w:r w:rsidRPr="00505361">
        <w:rPr>
          <w:color w:val="000000" w:themeColor="text1"/>
          <w:sz w:val="28"/>
          <w:szCs w:val="28"/>
          <w:lang w:eastAsia="ar-SA"/>
        </w:rPr>
        <w:t>-Арена» и аэропорта «Платов».</w:t>
      </w:r>
    </w:p>
    <w:p w14:paraId="6EA098EB" w14:textId="77777777" w:rsidR="00BD24F2" w:rsidRDefault="00BD24F2" w:rsidP="00BD24F2">
      <w:pPr>
        <w:ind w:firstLine="709"/>
        <w:jc w:val="both"/>
        <w:rPr>
          <w:b/>
          <w:color w:val="000000" w:themeColor="text1"/>
          <w:sz w:val="28"/>
          <w:szCs w:val="28"/>
          <w:u w:val="single"/>
          <w:lang w:eastAsia="ar-SA"/>
        </w:rPr>
      </w:pPr>
    </w:p>
    <w:p w14:paraId="221753ED" w14:textId="77777777" w:rsidR="00BD24F2" w:rsidRPr="0006744C" w:rsidRDefault="00BD24F2" w:rsidP="00BD24F2">
      <w:pPr>
        <w:suppressAutoHyphens/>
        <w:overflowPunct w:val="0"/>
        <w:autoSpaceDE w:val="0"/>
        <w:ind w:firstLine="709"/>
        <w:jc w:val="both"/>
        <w:textAlignment w:val="baseline"/>
        <w:rPr>
          <w:b/>
          <w:color w:val="000000" w:themeColor="text1"/>
          <w:sz w:val="28"/>
          <w:szCs w:val="28"/>
          <w:u w:val="single"/>
          <w:lang w:eastAsia="ar-SA"/>
        </w:rPr>
      </w:pPr>
      <w:r w:rsidRPr="0006744C">
        <w:rPr>
          <w:b/>
          <w:color w:val="000000" w:themeColor="text1"/>
          <w:sz w:val="28"/>
          <w:szCs w:val="28"/>
          <w:u w:val="single"/>
          <w:lang w:eastAsia="ar-SA"/>
        </w:rPr>
        <w:t>Индекс производств</w:t>
      </w:r>
      <w:r>
        <w:rPr>
          <w:b/>
          <w:color w:val="000000" w:themeColor="text1"/>
          <w:sz w:val="28"/>
          <w:szCs w:val="28"/>
          <w:u w:val="single"/>
          <w:lang w:eastAsia="ar-SA"/>
        </w:rPr>
        <w:t>а металлургического составил 66,5 </w:t>
      </w:r>
      <w:r w:rsidRPr="0006744C">
        <w:rPr>
          <w:b/>
          <w:color w:val="000000" w:themeColor="text1"/>
          <w:sz w:val="28"/>
          <w:szCs w:val="28"/>
          <w:u w:val="single"/>
          <w:lang w:eastAsia="ar-SA"/>
        </w:rPr>
        <w:t>%.</w:t>
      </w:r>
    </w:p>
    <w:p w14:paraId="73FB7BF1" w14:textId="77777777" w:rsidR="00BD24F2" w:rsidRPr="00990317" w:rsidRDefault="00BD24F2" w:rsidP="00BD24F2">
      <w:pPr>
        <w:suppressAutoHyphens/>
        <w:overflowPunct w:val="0"/>
        <w:autoSpaceDE w:val="0"/>
        <w:ind w:firstLine="709"/>
        <w:jc w:val="both"/>
        <w:textAlignment w:val="baseline"/>
        <w:rPr>
          <w:b/>
          <w:sz w:val="28"/>
          <w:szCs w:val="28"/>
          <w:u w:val="single"/>
          <w:lang w:eastAsia="ar-SA"/>
        </w:rPr>
      </w:pPr>
      <w:r w:rsidRPr="00990317">
        <w:rPr>
          <w:sz w:val="28"/>
          <w:szCs w:val="28"/>
          <w:lang w:eastAsia="ar-SA"/>
        </w:rPr>
        <w:t xml:space="preserve">(ООО «Компания Металл Профиль», ООО «Ростовский литейный завод», </w:t>
      </w:r>
      <w:r w:rsidRPr="00990317">
        <w:rPr>
          <w:sz w:val="28"/>
          <w:szCs w:val="28"/>
          <w:lang w:eastAsia="ar-SA"/>
        </w:rPr>
        <w:br/>
        <w:t xml:space="preserve">ООО «Юг-Профиль»). </w:t>
      </w:r>
    </w:p>
    <w:p w14:paraId="11CECC62" w14:textId="77777777" w:rsidR="00BD24F2" w:rsidRPr="009B2B57" w:rsidRDefault="00BD24F2" w:rsidP="00BD24F2">
      <w:pPr>
        <w:suppressAutoHyphens/>
        <w:overflowPunct w:val="0"/>
        <w:autoSpaceDE w:val="0"/>
        <w:ind w:firstLine="709"/>
        <w:jc w:val="both"/>
        <w:textAlignment w:val="baseline"/>
        <w:rPr>
          <w:color w:val="000000" w:themeColor="text1"/>
          <w:sz w:val="28"/>
          <w:szCs w:val="28"/>
          <w:lang w:eastAsia="ar-SA"/>
        </w:rPr>
      </w:pPr>
      <w:r w:rsidRPr="009B2B57">
        <w:rPr>
          <w:b/>
          <w:color w:val="000000" w:themeColor="text1"/>
          <w:sz w:val="28"/>
          <w:szCs w:val="28"/>
          <w:lang w:eastAsia="ar-SA"/>
        </w:rPr>
        <w:t>ООО «Компания Металл Профиль»</w:t>
      </w:r>
      <w:r w:rsidRPr="009B2B57">
        <w:rPr>
          <w:color w:val="000000" w:themeColor="text1"/>
          <w:sz w:val="28"/>
          <w:szCs w:val="28"/>
          <w:lang w:eastAsia="ar-SA"/>
        </w:rPr>
        <w:t xml:space="preserve"> является крупнейшим российским производителем систем вентилируемых фасадов и сэндвич – панелей, а также ведущим производителем тонколистовых кровельных и стеновых материалов </w:t>
      </w:r>
      <w:r w:rsidRPr="009B2B57">
        <w:rPr>
          <w:color w:val="000000" w:themeColor="text1"/>
          <w:sz w:val="28"/>
          <w:szCs w:val="28"/>
          <w:lang w:eastAsia="ar-SA"/>
        </w:rPr>
        <w:br/>
        <w:t>на территории России и СНГ.</w:t>
      </w:r>
    </w:p>
    <w:p w14:paraId="45837A95" w14:textId="77777777" w:rsidR="00BD24F2" w:rsidRPr="007C4409" w:rsidRDefault="00BD24F2" w:rsidP="00BD24F2">
      <w:pPr>
        <w:suppressAutoHyphens/>
        <w:overflowPunct w:val="0"/>
        <w:autoSpaceDE w:val="0"/>
        <w:ind w:firstLine="709"/>
        <w:jc w:val="both"/>
        <w:textAlignment w:val="baseline"/>
        <w:rPr>
          <w:color w:val="000000" w:themeColor="text1"/>
          <w:sz w:val="28"/>
          <w:szCs w:val="28"/>
          <w:lang w:eastAsia="ar-SA"/>
        </w:rPr>
      </w:pPr>
      <w:r w:rsidRPr="007C4409">
        <w:rPr>
          <w:b/>
          <w:color w:val="000000" w:themeColor="text1"/>
          <w:sz w:val="28"/>
          <w:szCs w:val="28"/>
          <w:lang w:eastAsia="ar-SA"/>
        </w:rPr>
        <w:t>ООО «Ростовский литейный завод»</w:t>
      </w:r>
      <w:r w:rsidRPr="007C4409">
        <w:rPr>
          <w:color w:val="000000" w:themeColor="text1"/>
          <w:sz w:val="28"/>
          <w:szCs w:val="28"/>
          <w:lang w:eastAsia="ar-SA"/>
        </w:rPr>
        <w:t xml:space="preserve"> ведущее литейное предприятие Юга России, обеспечивающее продукцией такие отрасли промышленности как: сельхозмашиностроение, автомобилестроение, железнодорожный транспорт, энергетика и электротехника,</w:t>
      </w:r>
      <w:r>
        <w:rPr>
          <w:color w:val="000000" w:themeColor="text1"/>
          <w:sz w:val="28"/>
          <w:szCs w:val="28"/>
          <w:lang w:eastAsia="ar-SA"/>
        </w:rPr>
        <w:t xml:space="preserve"> </w:t>
      </w:r>
      <w:r w:rsidRPr="007C4409">
        <w:rPr>
          <w:color w:val="000000" w:themeColor="text1"/>
          <w:sz w:val="28"/>
          <w:szCs w:val="28"/>
          <w:lang w:eastAsia="ar-SA"/>
        </w:rPr>
        <w:t xml:space="preserve">жилищно-коммунальное хозяйство и др. </w:t>
      </w:r>
    </w:p>
    <w:p w14:paraId="60027BB2" w14:textId="77777777" w:rsidR="00BD24F2" w:rsidRPr="00CC57A4" w:rsidRDefault="00BD24F2" w:rsidP="00BD24F2">
      <w:pPr>
        <w:suppressAutoHyphens/>
        <w:overflowPunct w:val="0"/>
        <w:autoSpaceDE w:val="0"/>
        <w:ind w:firstLine="709"/>
        <w:jc w:val="both"/>
        <w:textAlignment w:val="baseline"/>
        <w:rPr>
          <w:color w:val="000000" w:themeColor="text1"/>
          <w:sz w:val="28"/>
          <w:szCs w:val="28"/>
          <w:lang w:eastAsia="ar-SA"/>
        </w:rPr>
      </w:pPr>
      <w:r w:rsidRPr="005911D7">
        <w:rPr>
          <w:color w:val="000000" w:themeColor="text1"/>
          <w:sz w:val="28"/>
          <w:szCs w:val="28"/>
          <w:lang w:eastAsia="ar-SA"/>
        </w:rPr>
        <w:t xml:space="preserve">За </w:t>
      </w:r>
      <w:r w:rsidRPr="005911D7">
        <w:rPr>
          <w:sz w:val="28"/>
          <w:szCs w:val="28"/>
          <w:lang w:eastAsia="ar-SA" w:bidi="ru-RU"/>
        </w:rPr>
        <w:t xml:space="preserve">9 месяцев </w:t>
      </w:r>
      <w:r w:rsidRPr="005911D7">
        <w:rPr>
          <w:color w:val="000000" w:themeColor="text1"/>
          <w:sz w:val="28"/>
          <w:szCs w:val="28"/>
          <w:lang w:eastAsia="ar-SA"/>
        </w:rPr>
        <w:t xml:space="preserve">2025 года снижение объема производства составило 71 % </w:t>
      </w:r>
      <w:r w:rsidRPr="005911D7">
        <w:rPr>
          <w:color w:val="000000" w:themeColor="text1"/>
          <w:sz w:val="28"/>
          <w:szCs w:val="28"/>
          <w:lang w:eastAsia="ar-SA"/>
        </w:rPr>
        <w:br/>
        <w:t>по сравнению с аналогичным периодом прошлого года.</w:t>
      </w:r>
      <w:r w:rsidRPr="007C4409">
        <w:rPr>
          <w:color w:val="000000" w:themeColor="text1"/>
          <w:sz w:val="28"/>
          <w:szCs w:val="28"/>
          <w:lang w:eastAsia="ar-SA"/>
        </w:rPr>
        <w:t xml:space="preserve"> </w:t>
      </w:r>
    </w:p>
    <w:p w14:paraId="5A504623" w14:textId="77777777" w:rsidR="00BD24F2" w:rsidRPr="00B01FEC" w:rsidRDefault="00BD24F2" w:rsidP="00BD24F2">
      <w:pPr>
        <w:suppressAutoHyphens/>
        <w:overflowPunct w:val="0"/>
        <w:autoSpaceDE w:val="0"/>
        <w:ind w:firstLine="709"/>
        <w:jc w:val="both"/>
        <w:textAlignment w:val="baseline"/>
        <w:rPr>
          <w:color w:val="000000" w:themeColor="text1"/>
          <w:sz w:val="28"/>
          <w:szCs w:val="28"/>
          <w:lang w:eastAsia="ar-SA"/>
        </w:rPr>
      </w:pPr>
      <w:r w:rsidRPr="00B01FEC">
        <w:rPr>
          <w:b/>
          <w:color w:val="000000" w:themeColor="text1"/>
          <w:sz w:val="28"/>
          <w:szCs w:val="28"/>
          <w:lang w:eastAsia="ar-SA"/>
        </w:rPr>
        <w:t>ООО «Юг-Профиль»</w:t>
      </w:r>
      <w:r w:rsidRPr="00B01FEC">
        <w:rPr>
          <w:color w:val="000000" w:themeColor="text1"/>
          <w:sz w:val="28"/>
          <w:szCs w:val="28"/>
          <w:lang w:eastAsia="ar-SA"/>
        </w:rPr>
        <w:t xml:space="preserve"> производител</w:t>
      </w:r>
      <w:r>
        <w:rPr>
          <w:color w:val="000000" w:themeColor="text1"/>
          <w:sz w:val="28"/>
          <w:szCs w:val="28"/>
          <w:lang w:eastAsia="ar-SA"/>
        </w:rPr>
        <w:t xml:space="preserve">ь </w:t>
      </w:r>
      <w:r w:rsidRPr="00B01FEC">
        <w:rPr>
          <w:color w:val="000000" w:themeColor="text1"/>
          <w:sz w:val="28"/>
          <w:szCs w:val="28"/>
          <w:lang w:eastAsia="ar-SA"/>
        </w:rPr>
        <w:t xml:space="preserve">холоднокатаных профилей </w:t>
      </w:r>
      <w:r>
        <w:rPr>
          <w:color w:val="000000" w:themeColor="text1"/>
          <w:sz w:val="28"/>
          <w:szCs w:val="28"/>
          <w:lang w:eastAsia="ar-SA"/>
        </w:rPr>
        <w:br/>
      </w:r>
      <w:r w:rsidRPr="00B01FEC">
        <w:rPr>
          <w:color w:val="000000" w:themeColor="text1"/>
          <w:sz w:val="28"/>
          <w:szCs w:val="28"/>
          <w:lang w:eastAsia="ar-SA"/>
        </w:rPr>
        <w:t>из тонколистового стального проката.</w:t>
      </w:r>
    </w:p>
    <w:p w14:paraId="549F8AD3" w14:textId="77777777" w:rsidR="00BD24F2" w:rsidRPr="00311EFE" w:rsidRDefault="00BD24F2" w:rsidP="00BD24F2">
      <w:pPr>
        <w:suppressAutoHyphens/>
        <w:overflowPunct w:val="0"/>
        <w:autoSpaceDE w:val="0"/>
        <w:ind w:firstLine="709"/>
        <w:jc w:val="both"/>
        <w:textAlignment w:val="baseline"/>
        <w:rPr>
          <w:color w:val="000000" w:themeColor="text1"/>
          <w:sz w:val="28"/>
          <w:szCs w:val="28"/>
          <w:lang w:eastAsia="ar-SA"/>
        </w:rPr>
      </w:pPr>
      <w:r w:rsidRPr="00B01FEC">
        <w:rPr>
          <w:color w:val="000000" w:themeColor="text1"/>
          <w:sz w:val="28"/>
          <w:szCs w:val="28"/>
          <w:lang w:eastAsia="ar-SA"/>
        </w:rPr>
        <w:t xml:space="preserve">Компания осуществляет производство и реализацию армирующего профиля </w:t>
      </w:r>
      <w:r w:rsidRPr="00B01FEC">
        <w:rPr>
          <w:color w:val="000000" w:themeColor="text1"/>
          <w:sz w:val="28"/>
          <w:szCs w:val="28"/>
          <w:lang w:eastAsia="ar-SA"/>
        </w:rPr>
        <w:br/>
        <w:t xml:space="preserve">– усиленного элемента, без которого не может быть установлено ни одно пластиковое окно, профилей для монтажа гипсокартонных плит, производство металлочерепицы, </w:t>
      </w:r>
      <w:r w:rsidRPr="00B01FEC">
        <w:rPr>
          <w:color w:val="000000" w:themeColor="text1"/>
          <w:sz w:val="28"/>
          <w:szCs w:val="28"/>
          <w:lang w:eastAsia="ar-SA"/>
        </w:rPr>
        <w:lastRenderedPageBreak/>
        <w:t>профнастила и фигурного конька, оконны</w:t>
      </w:r>
      <w:r>
        <w:rPr>
          <w:color w:val="000000" w:themeColor="text1"/>
          <w:sz w:val="28"/>
          <w:szCs w:val="28"/>
          <w:lang w:eastAsia="ar-SA"/>
        </w:rPr>
        <w:t>х</w:t>
      </w:r>
      <w:r w:rsidRPr="00B01FEC">
        <w:rPr>
          <w:color w:val="000000" w:themeColor="text1"/>
          <w:sz w:val="28"/>
          <w:szCs w:val="28"/>
          <w:lang w:eastAsia="ar-SA"/>
        </w:rPr>
        <w:t xml:space="preserve"> металлически</w:t>
      </w:r>
      <w:r>
        <w:rPr>
          <w:color w:val="000000" w:themeColor="text1"/>
          <w:sz w:val="28"/>
          <w:szCs w:val="28"/>
          <w:lang w:eastAsia="ar-SA"/>
        </w:rPr>
        <w:t>х</w:t>
      </w:r>
      <w:r w:rsidRPr="00B01FEC">
        <w:rPr>
          <w:color w:val="000000" w:themeColor="text1"/>
          <w:sz w:val="28"/>
          <w:szCs w:val="28"/>
          <w:lang w:eastAsia="ar-SA"/>
        </w:rPr>
        <w:t xml:space="preserve"> отлив</w:t>
      </w:r>
      <w:r>
        <w:rPr>
          <w:color w:val="000000" w:themeColor="text1"/>
          <w:sz w:val="28"/>
          <w:szCs w:val="28"/>
          <w:lang w:eastAsia="ar-SA"/>
        </w:rPr>
        <w:t>ов</w:t>
      </w:r>
      <w:r w:rsidRPr="00B01FEC">
        <w:rPr>
          <w:color w:val="000000" w:themeColor="text1"/>
          <w:sz w:val="28"/>
          <w:szCs w:val="28"/>
          <w:lang w:eastAsia="ar-SA"/>
        </w:rPr>
        <w:t xml:space="preserve"> и </w:t>
      </w:r>
      <w:proofErr w:type="spellStart"/>
      <w:r w:rsidRPr="00B01FEC">
        <w:rPr>
          <w:color w:val="000000" w:themeColor="text1"/>
          <w:sz w:val="28"/>
          <w:szCs w:val="28"/>
          <w:lang w:eastAsia="ar-SA"/>
        </w:rPr>
        <w:t>водоотбойны</w:t>
      </w:r>
      <w:r>
        <w:rPr>
          <w:color w:val="000000" w:themeColor="text1"/>
          <w:sz w:val="28"/>
          <w:szCs w:val="28"/>
          <w:lang w:eastAsia="ar-SA"/>
        </w:rPr>
        <w:t>х</w:t>
      </w:r>
      <w:proofErr w:type="spellEnd"/>
      <w:r w:rsidRPr="00B01FEC">
        <w:rPr>
          <w:color w:val="000000" w:themeColor="text1"/>
          <w:sz w:val="28"/>
          <w:szCs w:val="28"/>
          <w:lang w:eastAsia="ar-SA"/>
        </w:rPr>
        <w:t xml:space="preserve"> профил</w:t>
      </w:r>
      <w:r>
        <w:rPr>
          <w:color w:val="000000" w:themeColor="text1"/>
          <w:sz w:val="28"/>
          <w:szCs w:val="28"/>
          <w:lang w:eastAsia="ar-SA"/>
        </w:rPr>
        <w:t>ей</w:t>
      </w:r>
      <w:r w:rsidRPr="00B01FEC">
        <w:rPr>
          <w:color w:val="000000" w:themeColor="text1"/>
          <w:sz w:val="28"/>
          <w:szCs w:val="28"/>
          <w:lang w:eastAsia="ar-SA"/>
        </w:rPr>
        <w:t xml:space="preserve">, отделочных элементов кровли. </w:t>
      </w:r>
    </w:p>
    <w:p w14:paraId="079D9FE4" w14:textId="77777777" w:rsidR="00BD24F2" w:rsidRPr="005911D7" w:rsidRDefault="00BD24F2" w:rsidP="00BD24F2">
      <w:pPr>
        <w:suppressAutoHyphens/>
        <w:overflowPunct w:val="0"/>
        <w:autoSpaceDE w:val="0"/>
        <w:ind w:firstLine="709"/>
        <w:jc w:val="both"/>
        <w:textAlignment w:val="baseline"/>
        <w:rPr>
          <w:b/>
          <w:color w:val="000000" w:themeColor="text1"/>
          <w:highlight w:val="yellow"/>
          <w:u w:val="single"/>
          <w:lang w:eastAsia="ar-SA"/>
        </w:rPr>
      </w:pPr>
    </w:p>
    <w:p w14:paraId="450B9C22" w14:textId="77777777" w:rsidR="00BD24F2" w:rsidRPr="00CB28C8" w:rsidRDefault="00BD24F2" w:rsidP="00BD24F2">
      <w:pPr>
        <w:ind w:firstLine="709"/>
        <w:jc w:val="both"/>
        <w:rPr>
          <w:color w:val="000000" w:themeColor="text1"/>
          <w:sz w:val="28"/>
          <w:szCs w:val="28"/>
          <w:lang w:eastAsia="ar-SA"/>
        </w:rPr>
      </w:pPr>
      <w:r w:rsidRPr="0006744C">
        <w:rPr>
          <w:b/>
          <w:color w:val="000000" w:themeColor="text1"/>
          <w:sz w:val="28"/>
          <w:szCs w:val="28"/>
          <w:u w:val="single"/>
          <w:lang w:eastAsia="ar-SA"/>
        </w:rPr>
        <w:t xml:space="preserve">Индекс производства машин и оборудования, не включенных в другие </w:t>
      </w:r>
      <w:r w:rsidRPr="00CB28C8">
        <w:rPr>
          <w:b/>
          <w:color w:val="000000" w:themeColor="text1"/>
          <w:sz w:val="28"/>
          <w:szCs w:val="28"/>
          <w:u w:val="single"/>
          <w:lang w:eastAsia="ar-SA"/>
        </w:rPr>
        <w:t>группировки, составил 59,</w:t>
      </w:r>
      <w:r>
        <w:rPr>
          <w:b/>
          <w:color w:val="000000" w:themeColor="text1"/>
          <w:sz w:val="28"/>
          <w:szCs w:val="28"/>
          <w:u w:val="single"/>
          <w:lang w:eastAsia="ar-SA"/>
        </w:rPr>
        <w:t>7</w:t>
      </w:r>
      <w:r w:rsidRPr="00CB28C8">
        <w:rPr>
          <w:b/>
          <w:color w:val="000000" w:themeColor="text1"/>
          <w:sz w:val="28"/>
          <w:szCs w:val="28"/>
          <w:u w:val="single"/>
          <w:lang w:eastAsia="ar-SA"/>
        </w:rPr>
        <w:t xml:space="preserve"> %.</w:t>
      </w:r>
      <w:r w:rsidRPr="00CB28C8">
        <w:rPr>
          <w:color w:val="000000" w:themeColor="text1"/>
          <w:sz w:val="28"/>
          <w:szCs w:val="28"/>
          <w:lang w:eastAsia="ar-SA"/>
        </w:rPr>
        <w:t xml:space="preserve"> </w:t>
      </w:r>
    </w:p>
    <w:p w14:paraId="6971A7EE" w14:textId="77777777" w:rsidR="00BD24F2" w:rsidRPr="00CB28C8" w:rsidRDefault="00BD24F2" w:rsidP="00BD24F2">
      <w:pPr>
        <w:suppressAutoHyphens/>
        <w:overflowPunct w:val="0"/>
        <w:autoSpaceDE w:val="0"/>
        <w:ind w:firstLine="709"/>
        <w:jc w:val="both"/>
        <w:textAlignment w:val="baseline"/>
        <w:rPr>
          <w:color w:val="000000" w:themeColor="text1"/>
          <w:sz w:val="28"/>
          <w:szCs w:val="28"/>
          <w:lang w:eastAsia="ar-SA"/>
        </w:rPr>
      </w:pPr>
      <w:r w:rsidRPr="00CB28C8">
        <w:rPr>
          <w:color w:val="000000" w:themeColor="text1"/>
          <w:sz w:val="28"/>
          <w:szCs w:val="28"/>
          <w:lang w:eastAsia="ar-SA"/>
        </w:rPr>
        <w:t xml:space="preserve">(ООО «Комбайновый завод «Ростсельмаш», ООО «Компания САРМАТ», </w:t>
      </w:r>
      <w:r w:rsidRPr="00CB28C8">
        <w:rPr>
          <w:color w:val="000000" w:themeColor="text1"/>
          <w:sz w:val="28"/>
          <w:szCs w:val="28"/>
          <w:lang w:eastAsia="ar-SA"/>
        </w:rPr>
        <w:br/>
        <w:t>ОАО «</w:t>
      </w:r>
      <w:proofErr w:type="spellStart"/>
      <w:r w:rsidRPr="00CB28C8">
        <w:rPr>
          <w:color w:val="000000" w:themeColor="text1"/>
          <w:sz w:val="28"/>
          <w:szCs w:val="28"/>
          <w:lang w:eastAsia="ar-SA"/>
        </w:rPr>
        <w:t>Севкавэлектроремонт</w:t>
      </w:r>
      <w:proofErr w:type="spellEnd"/>
      <w:r w:rsidRPr="00CB28C8">
        <w:rPr>
          <w:color w:val="000000" w:themeColor="text1"/>
          <w:sz w:val="28"/>
          <w:szCs w:val="28"/>
          <w:lang w:eastAsia="ar-SA"/>
        </w:rPr>
        <w:t>», ООО «Десятый подшипниковый завод», АО «</w:t>
      </w:r>
      <w:proofErr w:type="spellStart"/>
      <w:r w:rsidRPr="00CB28C8">
        <w:rPr>
          <w:color w:val="000000" w:themeColor="text1"/>
          <w:sz w:val="28"/>
          <w:szCs w:val="28"/>
          <w:lang w:eastAsia="ar-SA"/>
        </w:rPr>
        <w:t>Продмаш</w:t>
      </w:r>
      <w:proofErr w:type="spellEnd"/>
      <w:r w:rsidRPr="00CB28C8">
        <w:rPr>
          <w:color w:val="000000" w:themeColor="text1"/>
          <w:sz w:val="28"/>
          <w:szCs w:val="28"/>
          <w:lang w:eastAsia="ar-SA"/>
        </w:rPr>
        <w:t xml:space="preserve">», ООО «Ростовский </w:t>
      </w:r>
      <w:proofErr w:type="spellStart"/>
      <w:r w:rsidRPr="00CB28C8">
        <w:rPr>
          <w:color w:val="000000" w:themeColor="text1"/>
          <w:sz w:val="28"/>
          <w:szCs w:val="28"/>
          <w:lang w:eastAsia="ar-SA"/>
        </w:rPr>
        <w:t>ВОЗДУХОзаВОД</w:t>
      </w:r>
      <w:proofErr w:type="spellEnd"/>
      <w:r w:rsidRPr="00CB28C8">
        <w:rPr>
          <w:color w:val="000000" w:themeColor="text1"/>
          <w:sz w:val="28"/>
          <w:szCs w:val="28"/>
          <w:lang w:eastAsia="ar-SA"/>
        </w:rPr>
        <w:t>» (ООО «РВЗ»), ООО «</w:t>
      </w:r>
      <w:proofErr w:type="spellStart"/>
      <w:r w:rsidRPr="00CB28C8">
        <w:rPr>
          <w:color w:val="000000" w:themeColor="text1"/>
          <w:sz w:val="28"/>
          <w:szCs w:val="28"/>
          <w:lang w:eastAsia="ar-SA"/>
        </w:rPr>
        <w:t>Ингениум</w:t>
      </w:r>
      <w:proofErr w:type="spellEnd"/>
      <w:r w:rsidRPr="00CB28C8">
        <w:rPr>
          <w:color w:val="000000" w:themeColor="text1"/>
          <w:sz w:val="28"/>
          <w:szCs w:val="28"/>
          <w:lang w:eastAsia="ar-SA"/>
        </w:rPr>
        <w:t xml:space="preserve">»). </w:t>
      </w:r>
    </w:p>
    <w:p w14:paraId="48443EA9" w14:textId="77777777" w:rsidR="00BD24F2" w:rsidRPr="0092318B" w:rsidRDefault="00BD24F2" w:rsidP="00BD24F2">
      <w:pPr>
        <w:suppressAutoHyphens/>
        <w:overflowPunct w:val="0"/>
        <w:autoSpaceDE w:val="0"/>
        <w:ind w:firstLine="709"/>
        <w:jc w:val="both"/>
        <w:textAlignment w:val="baseline"/>
        <w:rPr>
          <w:color w:val="000000" w:themeColor="text1"/>
          <w:sz w:val="28"/>
          <w:szCs w:val="28"/>
          <w:lang w:eastAsia="ar-SA"/>
        </w:rPr>
      </w:pPr>
      <w:r w:rsidRPr="00CB28C8">
        <w:rPr>
          <w:b/>
          <w:color w:val="000000" w:themeColor="text1"/>
          <w:sz w:val="28"/>
          <w:szCs w:val="28"/>
          <w:lang w:eastAsia="ar-SA"/>
        </w:rPr>
        <w:t xml:space="preserve">ООО «Комбайновый </w:t>
      </w:r>
      <w:r w:rsidRPr="009A42AE">
        <w:rPr>
          <w:b/>
          <w:color w:val="000000" w:themeColor="text1"/>
          <w:sz w:val="28"/>
          <w:szCs w:val="28"/>
          <w:lang w:eastAsia="ar-SA"/>
        </w:rPr>
        <w:t>завод «Ростсельмаш»</w:t>
      </w:r>
      <w:r w:rsidRPr="009A42AE">
        <w:rPr>
          <w:color w:val="000000" w:themeColor="text1"/>
          <w:sz w:val="28"/>
          <w:szCs w:val="28"/>
          <w:lang w:eastAsia="ar-SA"/>
        </w:rPr>
        <w:t xml:space="preserve"> поставляет машины в 39 стран мира и является основным поставщиком </w:t>
      </w:r>
      <w:r w:rsidRPr="0092318B">
        <w:rPr>
          <w:color w:val="000000" w:themeColor="text1"/>
          <w:sz w:val="28"/>
          <w:szCs w:val="28"/>
          <w:lang w:eastAsia="ar-SA"/>
        </w:rPr>
        <w:t xml:space="preserve">агротехники для АПК России, будучи одним из ведущих экспертов в области сельхозмашиностроения и смежных отраслей. Помимо производства комбайнов завод выпускает больше двух десятков видов сельхозтехники, включая тракторы марки </w:t>
      </w:r>
      <w:proofErr w:type="spellStart"/>
      <w:r w:rsidRPr="0092318B">
        <w:rPr>
          <w:color w:val="000000" w:themeColor="text1"/>
          <w:sz w:val="28"/>
          <w:szCs w:val="28"/>
          <w:lang w:eastAsia="ar-SA"/>
        </w:rPr>
        <w:t>Versatile</w:t>
      </w:r>
      <w:proofErr w:type="spellEnd"/>
      <w:r w:rsidRPr="0092318B">
        <w:rPr>
          <w:color w:val="000000" w:themeColor="text1"/>
          <w:sz w:val="28"/>
          <w:szCs w:val="28"/>
          <w:lang w:eastAsia="ar-SA"/>
        </w:rPr>
        <w:t xml:space="preserve">.  Компанией ведутся разработки по расширению модельного ряда, производству коробок передач и редукторов, применению электронных систем, модернизации литейного производства, внедрению передовых технологий проектирования. </w:t>
      </w:r>
    </w:p>
    <w:p w14:paraId="7D24B421" w14:textId="77777777" w:rsidR="00BD24F2" w:rsidRPr="0092318B" w:rsidRDefault="00BD24F2" w:rsidP="00BD24F2">
      <w:pPr>
        <w:suppressAutoHyphens/>
        <w:overflowPunct w:val="0"/>
        <w:autoSpaceDE w:val="0"/>
        <w:ind w:firstLine="709"/>
        <w:jc w:val="both"/>
        <w:textAlignment w:val="baseline"/>
        <w:rPr>
          <w:color w:val="000000" w:themeColor="text1"/>
          <w:sz w:val="28"/>
          <w:szCs w:val="28"/>
          <w:lang w:eastAsia="ar-SA"/>
        </w:rPr>
      </w:pPr>
      <w:r>
        <w:rPr>
          <w:color w:val="000000" w:themeColor="text1"/>
          <w:sz w:val="28"/>
          <w:szCs w:val="28"/>
          <w:lang w:eastAsia="ar-SA"/>
        </w:rPr>
        <w:t>П</w:t>
      </w:r>
      <w:r w:rsidRPr="0092318B">
        <w:rPr>
          <w:color w:val="000000" w:themeColor="text1"/>
          <w:sz w:val="28"/>
          <w:szCs w:val="28"/>
          <w:lang w:eastAsia="ar-SA"/>
        </w:rPr>
        <w:t>редприятие пересмотрело производственную программу в сторону уменьшения. Это связано со снижением спроса на сельхозтехнику в целом по стране, на который, в свою очередь повлияла высокая ключевая ставка ЦБ, снижение доходности аграрного сектора за текущий период, рост себестоимости производства техники</w:t>
      </w:r>
      <w:r>
        <w:rPr>
          <w:color w:val="000000" w:themeColor="text1"/>
          <w:sz w:val="28"/>
          <w:szCs w:val="28"/>
          <w:lang w:eastAsia="ar-SA"/>
        </w:rPr>
        <w:t>, пересмотром программы господдержки</w:t>
      </w:r>
      <w:r w:rsidRPr="0092318B">
        <w:rPr>
          <w:color w:val="000000" w:themeColor="text1"/>
          <w:sz w:val="28"/>
          <w:szCs w:val="28"/>
          <w:lang w:eastAsia="ar-SA"/>
        </w:rPr>
        <w:t>.</w:t>
      </w:r>
    </w:p>
    <w:p w14:paraId="041F54EC" w14:textId="77777777" w:rsidR="00BD24F2" w:rsidRPr="0092318B" w:rsidRDefault="00BD24F2" w:rsidP="00BD24F2">
      <w:pPr>
        <w:suppressAutoHyphens/>
        <w:overflowPunct w:val="0"/>
        <w:autoSpaceDE w:val="0"/>
        <w:ind w:firstLine="709"/>
        <w:jc w:val="both"/>
        <w:textAlignment w:val="baseline"/>
        <w:rPr>
          <w:color w:val="000000" w:themeColor="text1"/>
          <w:sz w:val="28"/>
          <w:szCs w:val="28"/>
          <w:lang w:eastAsia="ar-SA"/>
        </w:rPr>
      </w:pPr>
      <w:r w:rsidRPr="0092318B">
        <w:rPr>
          <w:color w:val="000000" w:themeColor="text1"/>
          <w:sz w:val="28"/>
          <w:szCs w:val="28"/>
          <w:lang w:eastAsia="ar-SA"/>
        </w:rPr>
        <w:t xml:space="preserve">Ключевые инвестиционные проекты продолжает реализовывать: </w:t>
      </w:r>
      <w:r>
        <w:rPr>
          <w:color w:val="000000" w:themeColor="text1"/>
          <w:sz w:val="28"/>
          <w:szCs w:val="28"/>
          <w:lang w:eastAsia="ar-SA"/>
        </w:rPr>
        <w:t xml:space="preserve">близятся </w:t>
      </w:r>
      <w:r>
        <w:rPr>
          <w:color w:val="000000" w:themeColor="text1"/>
          <w:sz w:val="28"/>
          <w:szCs w:val="28"/>
          <w:lang w:eastAsia="ar-SA"/>
        </w:rPr>
        <w:br/>
        <w:t>к завершению мероприятия по</w:t>
      </w:r>
      <w:r w:rsidRPr="0092318B">
        <w:rPr>
          <w:color w:val="000000" w:themeColor="text1"/>
          <w:sz w:val="28"/>
          <w:szCs w:val="28"/>
          <w:lang w:eastAsia="ar-SA"/>
        </w:rPr>
        <w:t xml:space="preserve"> приобретению оборудования</w:t>
      </w:r>
      <w:r>
        <w:rPr>
          <w:color w:val="000000" w:themeColor="text1"/>
          <w:sz w:val="28"/>
          <w:szCs w:val="28"/>
          <w:lang w:eastAsia="ar-SA"/>
        </w:rPr>
        <w:t>.</w:t>
      </w:r>
      <w:r w:rsidRPr="0092318B">
        <w:rPr>
          <w:color w:val="000000" w:themeColor="text1"/>
          <w:sz w:val="28"/>
          <w:szCs w:val="28"/>
          <w:lang w:eastAsia="ar-SA"/>
        </w:rPr>
        <w:t xml:space="preserve"> </w:t>
      </w:r>
      <w:r>
        <w:rPr>
          <w:color w:val="000000" w:themeColor="text1"/>
          <w:sz w:val="28"/>
          <w:szCs w:val="28"/>
          <w:lang w:eastAsia="ar-SA"/>
        </w:rPr>
        <w:t>В</w:t>
      </w:r>
      <w:r w:rsidRPr="0092318B">
        <w:rPr>
          <w:color w:val="000000" w:themeColor="text1"/>
          <w:sz w:val="28"/>
          <w:szCs w:val="28"/>
          <w:lang w:eastAsia="ar-SA"/>
        </w:rPr>
        <w:t xml:space="preserve">веден в эксплуатацию завод по производству автоматических и механических трансмиссий, мостов </w:t>
      </w:r>
      <w:r>
        <w:rPr>
          <w:color w:val="000000" w:themeColor="text1"/>
          <w:sz w:val="28"/>
          <w:szCs w:val="28"/>
          <w:lang w:eastAsia="ar-SA"/>
        </w:rPr>
        <w:br/>
      </w:r>
      <w:r w:rsidRPr="0092318B">
        <w:rPr>
          <w:color w:val="000000" w:themeColor="text1"/>
          <w:sz w:val="28"/>
          <w:szCs w:val="28"/>
          <w:lang w:eastAsia="ar-SA"/>
        </w:rPr>
        <w:t>и редукторов.</w:t>
      </w:r>
    </w:p>
    <w:p w14:paraId="410989D2" w14:textId="77777777" w:rsidR="00BD24F2" w:rsidRPr="0092318B" w:rsidRDefault="00BD24F2" w:rsidP="00BD24F2">
      <w:pPr>
        <w:suppressAutoHyphens/>
        <w:overflowPunct w:val="0"/>
        <w:autoSpaceDE w:val="0"/>
        <w:ind w:firstLine="709"/>
        <w:jc w:val="both"/>
        <w:textAlignment w:val="baseline"/>
        <w:rPr>
          <w:color w:val="000000" w:themeColor="text1"/>
          <w:sz w:val="28"/>
          <w:szCs w:val="28"/>
          <w:lang w:eastAsia="ar-SA"/>
        </w:rPr>
      </w:pPr>
      <w:r w:rsidRPr="0092318B">
        <w:rPr>
          <w:b/>
          <w:color w:val="000000" w:themeColor="text1"/>
          <w:sz w:val="28"/>
          <w:szCs w:val="28"/>
          <w:lang w:eastAsia="ar-SA"/>
        </w:rPr>
        <w:t xml:space="preserve">ООО «Ростовский </w:t>
      </w:r>
      <w:proofErr w:type="spellStart"/>
      <w:r w:rsidRPr="0092318B">
        <w:rPr>
          <w:b/>
          <w:color w:val="000000" w:themeColor="text1"/>
          <w:sz w:val="28"/>
          <w:szCs w:val="28"/>
          <w:lang w:eastAsia="ar-SA"/>
        </w:rPr>
        <w:t>ВОЗДУХОзаВОД</w:t>
      </w:r>
      <w:proofErr w:type="spellEnd"/>
      <w:r w:rsidRPr="0092318B">
        <w:rPr>
          <w:b/>
          <w:color w:val="000000" w:themeColor="text1"/>
          <w:sz w:val="28"/>
          <w:szCs w:val="28"/>
          <w:lang w:eastAsia="ar-SA"/>
        </w:rPr>
        <w:t xml:space="preserve">» </w:t>
      </w:r>
      <w:r w:rsidRPr="0092318B">
        <w:rPr>
          <w:color w:val="000000" w:themeColor="text1"/>
          <w:sz w:val="28"/>
          <w:szCs w:val="28"/>
          <w:lang w:eastAsia="ar-SA"/>
        </w:rPr>
        <w:t>поставщик</w:t>
      </w:r>
      <w:r>
        <w:rPr>
          <w:color w:val="000000" w:themeColor="text1"/>
          <w:sz w:val="28"/>
          <w:szCs w:val="28"/>
          <w:lang w:eastAsia="ar-SA"/>
        </w:rPr>
        <w:t xml:space="preserve"> </w:t>
      </w:r>
      <w:r w:rsidRPr="0092318B">
        <w:rPr>
          <w:color w:val="000000" w:themeColor="text1"/>
          <w:sz w:val="28"/>
          <w:szCs w:val="28"/>
          <w:lang w:eastAsia="ar-SA"/>
        </w:rPr>
        <w:t>и производител</w:t>
      </w:r>
      <w:r>
        <w:rPr>
          <w:color w:val="000000" w:themeColor="text1"/>
          <w:sz w:val="28"/>
          <w:szCs w:val="28"/>
          <w:lang w:eastAsia="ar-SA"/>
        </w:rPr>
        <w:t>ь</w:t>
      </w:r>
      <w:r w:rsidRPr="0092318B">
        <w:rPr>
          <w:color w:val="000000" w:themeColor="text1"/>
          <w:sz w:val="28"/>
          <w:szCs w:val="28"/>
          <w:lang w:eastAsia="ar-SA"/>
        </w:rPr>
        <w:t xml:space="preserve"> вентиляционного и теплового оборудования. Активно развивает два</w:t>
      </w:r>
      <w:r>
        <w:rPr>
          <w:color w:val="000000" w:themeColor="text1"/>
          <w:sz w:val="28"/>
          <w:szCs w:val="28"/>
          <w:lang w:eastAsia="ar-SA"/>
        </w:rPr>
        <w:t xml:space="preserve"> </w:t>
      </w:r>
      <w:r w:rsidRPr="0092318B">
        <w:rPr>
          <w:color w:val="000000" w:themeColor="text1"/>
          <w:sz w:val="28"/>
          <w:szCs w:val="28"/>
          <w:lang w:eastAsia="ar-SA"/>
        </w:rPr>
        <w:t>производственных направления – воздухораспределител</w:t>
      </w:r>
      <w:r>
        <w:rPr>
          <w:color w:val="000000" w:themeColor="text1"/>
          <w:sz w:val="28"/>
          <w:szCs w:val="28"/>
          <w:lang w:eastAsia="ar-SA"/>
        </w:rPr>
        <w:t xml:space="preserve">и и </w:t>
      </w:r>
      <w:r w:rsidRPr="0092318B">
        <w:rPr>
          <w:color w:val="000000" w:themeColor="text1"/>
          <w:sz w:val="28"/>
          <w:szCs w:val="28"/>
          <w:lang w:eastAsia="ar-SA"/>
        </w:rPr>
        <w:t>производство вентиляторов</w:t>
      </w:r>
      <w:r>
        <w:rPr>
          <w:color w:val="000000" w:themeColor="text1"/>
          <w:sz w:val="28"/>
          <w:szCs w:val="28"/>
          <w:lang w:eastAsia="ar-SA"/>
        </w:rPr>
        <w:t>.</w:t>
      </w:r>
      <w:r w:rsidRPr="0092318B">
        <w:rPr>
          <w:color w:val="000000" w:themeColor="text1"/>
          <w:sz w:val="28"/>
          <w:szCs w:val="28"/>
          <w:lang w:eastAsia="ar-SA"/>
        </w:rPr>
        <w:t xml:space="preserve"> </w:t>
      </w:r>
    </w:p>
    <w:p w14:paraId="25F91DF3" w14:textId="77777777" w:rsidR="00BD24F2" w:rsidRPr="0092318B" w:rsidRDefault="00BD24F2" w:rsidP="00BD24F2">
      <w:pPr>
        <w:suppressAutoHyphens/>
        <w:overflowPunct w:val="0"/>
        <w:autoSpaceDE w:val="0"/>
        <w:ind w:firstLine="709"/>
        <w:jc w:val="both"/>
        <w:textAlignment w:val="baseline"/>
        <w:rPr>
          <w:color w:val="000000" w:themeColor="text1"/>
          <w:sz w:val="28"/>
          <w:szCs w:val="28"/>
          <w:lang w:eastAsia="ar-SA"/>
        </w:rPr>
      </w:pPr>
      <w:r w:rsidRPr="0092318B">
        <w:rPr>
          <w:color w:val="000000" w:themeColor="text1"/>
          <w:sz w:val="28"/>
          <w:szCs w:val="28"/>
          <w:lang w:eastAsia="ar-SA"/>
        </w:rPr>
        <w:t xml:space="preserve">Компания производит вентиляционное оборудование, которое продается </w:t>
      </w:r>
      <w:r w:rsidRPr="0092318B">
        <w:rPr>
          <w:color w:val="000000" w:themeColor="text1"/>
          <w:sz w:val="28"/>
          <w:szCs w:val="28"/>
          <w:lang w:eastAsia="ar-SA"/>
        </w:rPr>
        <w:br/>
        <w:t xml:space="preserve">в </w:t>
      </w:r>
      <w:r w:rsidRPr="0092318B">
        <w:rPr>
          <w:color w:val="000000" w:themeColor="text1"/>
          <w:sz w:val="28"/>
          <w:szCs w:val="28"/>
        </w:rPr>
        <w:t>Российской Федерации и Республике Беларусь.</w:t>
      </w:r>
    </w:p>
    <w:p w14:paraId="60FEB2E4" w14:textId="77777777" w:rsidR="00BD24F2" w:rsidRPr="0092318B" w:rsidRDefault="00BD24F2" w:rsidP="00BD24F2">
      <w:pPr>
        <w:suppressAutoHyphens/>
        <w:overflowPunct w:val="0"/>
        <w:autoSpaceDE w:val="0"/>
        <w:ind w:firstLine="709"/>
        <w:jc w:val="both"/>
        <w:textAlignment w:val="baseline"/>
        <w:rPr>
          <w:color w:val="000000" w:themeColor="text1"/>
          <w:sz w:val="28"/>
          <w:szCs w:val="28"/>
          <w:lang w:eastAsia="ar-SA"/>
        </w:rPr>
      </w:pPr>
      <w:r>
        <w:rPr>
          <w:color w:val="000000" w:themeColor="text1"/>
          <w:sz w:val="28"/>
          <w:szCs w:val="28"/>
          <w:lang w:eastAsia="ar-SA"/>
        </w:rPr>
        <w:t>Завод</w:t>
      </w:r>
      <w:r w:rsidRPr="0092318B">
        <w:rPr>
          <w:color w:val="000000" w:themeColor="text1"/>
          <w:sz w:val="28"/>
          <w:szCs w:val="28"/>
          <w:lang w:eastAsia="ar-SA"/>
        </w:rPr>
        <w:t xml:space="preserve"> расширил свой ассортимент и представил алюминиевый воздуховод </w:t>
      </w:r>
      <w:r>
        <w:rPr>
          <w:color w:val="000000" w:themeColor="text1"/>
          <w:sz w:val="28"/>
          <w:szCs w:val="28"/>
          <w:lang w:eastAsia="ar-SA"/>
        </w:rPr>
        <w:br/>
      </w:r>
      <w:r w:rsidRPr="0092318B">
        <w:rPr>
          <w:color w:val="000000" w:themeColor="text1"/>
          <w:sz w:val="28"/>
          <w:szCs w:val="28"/>
          <w:lang w:eastAsia="ar-SA"/>
        </w:rPr>
        <w:t xml:space="preserve">из нескольких слоев металлизированного полиэстера и алюминиевой фольги, </w:t>
      </w:r>
      <w:r>
        <w:rPr>
          <w:color w:val="000000" w:themeColor="text1"/>
          <w:sz w:val="28"/>
          <w:szCs w:val="28"/>
          <w:lang w:eastAsia="ar-SA"/>
        </w:rPr>
        <w:br/>
      </w:r>
      <w:r w:rsidRPr="0092318B">
        <w:rPr>
          <w:color w:val="000000" w:themeColor="text1"/>
          <w:sz w:val="28"/>
          <w:szCs w:val="28"/>
          <w:lang w:eastAsia="ar-SA"/>
        </w:rPr>
        <w:t>со спиральным каркасом из стальной проволоки.</w:t>
      </w:r>
    </w:p>
    <w:p w14:paraId="2621B6D6" w14:textId="77777777" w:rsidR="00BD24F2" w:rsidRPr="005E57DD" w:rsidRDefault="00BD24F2" w:rsidP="00BD24F2">
      <w:pPr>
        <w:suppressAutoHyphens/>
        <w:overflowPunct w:val="0"/>
        <w:autoSpaceDE w:val="0"/>
        <w:ind w:firstLine="709"/>
        <w:jc w:val="both"/>
        <w:textAlignment w:val="baseline"/>
        <w:rPr>
          <w:color w:val="000000" w:themeColor="text1"/>
          <w:sz w:val="28"/>
          <w:szCs w:val="28"/>
          <w:lang w:eastAsia="ar-SA"/>
        </w:rPr>
      </w:pPr>
      <w:r w:rsidRPr="005E57DD">
        <w:rPr>
          <w:b/>
          <w:color w:val="000000" w:themeColor="text1"/>
          <w:sz w:val="28"/>
          <w:szCs w:val="28"/>
          <w:lang w:eastAsia="ar-SA"/>
        </w:rPr>
        <w:t>ООО «</w:t>
      </w:r>
      <w:proofErr w:type="spellStart"/>
      <w:r w:rsidRPr="005E57DD">
        <w:rPr>
          <w:b/>
          <w:color w:val="000000" w:themeColor="text1"/>
          <w:sz w:val="28"/>
          <w:szCs w:val="28"/>
          <w:lang w:eastAsia="ar-SA"/>
        </w:rPr>
        <w:t>Ингениум</w:t>
      </w:r>
      <w:proofErr w:type="spellEnd"/>
      <w:r w:rsidRPr="005E57DD">
        <w:rPr>
          <w:b/>
          <w:color w:val="000000" w:themeColor="text1"/>
          <w:sz w:val="28"/>
          <w:szCs w:val="28"/>
          <w:lang w:eastAsia="ar-SA"/>
        </w:rPr>
        <w:t xml:space="preserve">» </w:t>
      </w:r>
      <w:r w:rsidRPr="005E57DD">
        <w:rPr>
          <w:sz w:val="28"/>
          <w:szCs w:val="28"/>
          <w:lang w:eastAsia="en-US"/>
        </w:rPr>
        <w:t>специализируется на организации внутренних инженерных систем, от проекта до реализации. Производство: промышленное холодильное оборудование на природном хладагенте.</w:t>
      </w:r>
    </w:p>
    <w:p w14:paraId="766FF9B2" w14:textId="77777777" w:rsidR="00BD24F2" w:rsidRDefault="00BD24F2" w:rsidP="00BD24F2">
      <w:pPr>
        <w:suppressAutoHyphens/>
        <w:overflowPunct w:val="0"/>
        <w:autoSpaceDE w:val="0"/>
        <w:ind w:firstLine="709"/>
        <w:jc w:val="both"/>
        <w:textAlignment w:val="baseline"/>
        <w:rPr>
          <w:color w:val="000000" w:themeColor="text1"/>
          <w:sz w:val="28"/>
          <w:szCs w:val="28"/>
          <w:lang w:eastAsia="en-US"/>
        </w:rPr>
      </w:pPr>
      <w:r w:rsidRPr="005E57DD">
        <w:rPr>
          <w:sz w:val="28"/>
          <w:szCs w:val="28"/>
          <w:lang w:eastAsia="en-US"/>
        </w:rPr>
        <w:t xml:space="preserve">Технологические решения применяются в агропромышленных комплексах, логистических центрах на предприятиях пищевой переработки, розничной и оптовой </w:t>
      </w:r>
      <w:r>
        <w:rPr>
          <w:color w:val="000000" w:themeColor="text1"/>
          <w:sz w:val="28"/>
          <w:szCs w:val="28"/>
          <w:lang w:eastAsia="en-US"/>
        </w:rPr>
        <w:t xml:space="preserve">торговли, </w:t>
      </w:r>
      <w:r w:rsidRPr="0092318B">
        <w:rPr>
          <w:color w:val="000000" w:themeColor="text1"/>
          <w:sz w:val="28"/>
          <w:szCs w:val="28"/>
          <w:lang w:eastAsia="en-US"/>
        </w:rPr>
        <w:t>объектах энергетической промышленности.</w:t>
      </w:r>
    </w:p>
    <w:p w14:paraId="40CB0638" w14:textId="77777777" w:rsidR="00BD24F2" w:rsidRPr="0092318B" w:rsidRDefault="00BD24F2" w:rsidP="00BD24F2">
      <w:pPr>
        <w:suppressAutoHyphens/>
        <w:overflowPunct w:val="0"/>
        <w:autoSpaceDE w:val="0"/>
        <w:ind w:firstLine="709"/>
        <w:jc w:val="both"/>
        <w:textAlignment w:val="baseline"/>
        <w:rPr>
          <w:color w:val="000000" w:themeColor="text1"/>
          <w:sz w:val="28"/>
          <w:szCs w:val="28"/>
        </w:rPr>
      </w:pPr>
      <w:r w:rsidRPr="009A42AE">
        <w:rPr>
          <w:b/>
          <w:color w:val="000000" w:themeColor="text1"/>
          <w:sz w:val="28"/>
          <w:szCs w:val="28"/>
          <w:lang w:eastAsia="ar-SA"/>
        </w:rPr>
        <w:t>ООО «Десятый подшипниковый завод»</w:t>
      </w:r>
      <w:r w:rsidRPr="009A42AE">
        <w:rPr>
          <w:color w:val="000000" w:themeColor="text1"/>
          <w:sz w:val="28"/>
          <w:szCs w:val="28"/>
          <w:lang w:eastAsia="ar-SA"/>
        </w:rPr>
        <w:t xml:space="preserve"> –</w:t>
      </w:r>
      <w:r w:rsidRPr="009A42AE">
        <w:rPr>
          <w:color w:val="000000" w:themeColor="text1"/>
          <w:sz w:val="28"/>
          <w:szCs w:val="28"/>
        </w:rPr>
        <w:t xml:space="preserve"> поставщик </w:t>
      </w:r>
      <w:r w:rsidRPr="0092318B">
        <w:rPr>
          <w:color w:val="000000" w:themeColor="text1"/>
          <w:sz w:val="28"/>
          <w:szCs w:val="28"/>
        </w:rPr>
        <w:t xml:space="preserve">запчастей для легкового, грузового транспорта и спецтехники. </w:t>
      </w:r>
      <w:r w:rsidRPr="0092318B">
        <w:rPr>
          <w:color w:val="000000" w:themeColor="text1"/>
          <w:sz w:val="28"/>
          <w:szCs w:val="28"/>
          <w:shd w:val="clear" w:color="auto" w:fill="FFFFFF"/>
        </w:rPr>
        <w:t xml:space="preserve">На заводе успешно установлена </w:t>
      </w:r>
      <w:r>
        <w:rPr>
          <w:color w:val="000000" w:themeColor="text1"/>
          <w:sz w:val="28"/>
          <w:szCs w:val="28"/>
          <w:shd w:val="clear" w:color="auto" w:fill="FFFFFF"/>
        </w:rPr>
        <w:br/>
      </w:r>
      <w:r w:rsidRPr="0092318B">
        <w:rPr>
          <w:color w:val="000000" w:themeColor="text1"/>
          <w:sz w:val="28"/>
          <w:szCs w:val="28"/>
          <w:shd w:val="clear" w:color="auto" w:fill="FFFFFF"/>
        </w:rPr>
        <w:t>и запущена новая линия химико-термической обработки</w:t>
      </w:r>
      <w:r>
        <w:rPr>
          <w:color w:val="000000" w:themeColor="text1"/>
          <w:sz w:val="28"/>
          <w:szCs w:val="28"/>
          <w:shd w:val="clear" w:color="auto" w:fill="FFFFFF"/>
        </w:rPr>
        <w:t>.</w:t>
      </w:r>
      <w:r w:rsidRPr="0092318B">
        <w:rPr>
          <w:color w:val="000000" w:themeColor="text1"/>
          <w:sz w:val="28"/>
          <w:szCs w:val="28"/>
          <w:shd w:val="clear" w:color="auto" w:fill="FFFFFF"/>
        </w:rPr>
        <w:t xml:space="preserve"> </w:t>
      </w:r>
    </w:p>
    <w:p w14:paraId="47BA6331" w14:textId="77777777" w:rsidR="00BD24F2" w:rsidRPr="0092318B" w:rsidRDefault="00BD24F2" w:rsidP="00BD24F2">
      <w:pPr>
        <w:suppressAutoHyphens/>
        <w:overflowPunct w:val="0"/>
        <w:autoSpaceDE w:val="0"/>
        <w:ind w:firstLine="709"/>
        <w:jc w:val="both"/>
        <w:textAlignment w:val="baseline"/>
        <w:rPr>
          <w:color w:val="000000" w:themeColor="text1"/>
          <w:sz w:val="28"/>
          <w:szCs w:val="28"/>
        </w:rPr>
      </w:pPr>
      <w:r w:rsidRPr="0092318B">
        <w:rPr>
          <w:color w:val="000000" w:themeColor="text1"/>
          <w:sz w:val="28"/>
          <w:szCs w:val="28"/>
        </w:rPr>
        <w:t>География сбыта – Российская Федерация и страны СНГ.</w:t>
      </w:r>
    </w:p>
    <w:p w14:paraId="547C2844" w14:textId="77777777" w:rsidR="00BD24F2" w:rsidRPr="0092318B" w:rsidRDefault="00BD24F2" w:rsidP="00BD24F2">
      <w:pPr>
        <w:suppressAutoHyphens/>
        <w:overflowPunct w:val="0"/>
        <w:autoSpaceDE w:val="0"/>
        <w:ind w:firstLine="709"/>
        <w:jc w:val="both"/>
        <w:textAlignment w:val="baseline"/>
        <w:rPr>
          <w:color w:val="000000" w:themeColor="text1"/>
          <w:sz w:val="28"/>
          <w:szCs w:val="28"/>
          <w:lang w:eastAsia="ar-SA" w:bidi="ru-RU"/>
        </w:rPr>
      </w:pPr>
      <w:r w:rsidRPr="0092318B">
        <w:rPr>
          <w:color w:val="000000" w:themeColor="text1"/>
          <w:sz w:val="28"/>
          <w:szCs w:val="28"/>
          <w:lang w:eastAsia="ar-SA" w:bidi="ru-RU"/>
        </w:rPr>
        <w:lastRenderedPageBreak/>
        <w:t>Объем реализ</w:t>
      </w:r>
      <w:r>
        <w:rPr>
          <w:color w:val="000000" w:themeColor="text1"/>
          <w:sz w:val="28"/>
          <w:szCs w:val="28"/>
          <w:lang w:eastAsia="ar-SA" w:bidi="ru-RU"/>
        </w:rPr>
        <w:t xml:space="preserve">ованной продукции </w:t>
      </w:r>
      <w:r w:rsidRPr="0092318B">
        <w:rPr>
          <w:color w:val="000000" w:themeColor="text1"/>
          <w:sz w:val="28"/>
          <w:szCs w:val="28"/>
          <w:lang w:eastAsia="ar-SA" w:bidi="ru-RU"/>
        </w:rPr>
        <w:t xml:space="preserve">за </w:t>
      </w:r>
      <w:r>
        <w:rPr>
          <w:color w:val="000000" w:themeColor="text1"/>
          <w:sz w:val="28"/>
          <w:szCs w:val="28"/>
          <w:lang w:eastAsia="ar-SA" w:bidi="ru-RU"/>
        </w:rPr>
        <w:t>9 месяцев</w:t>
      </w:r>
      <w:r w:rsidRPr="0092318B">
        <w:rPr>
          <w:color w:val="000000" w:themeColor="text1"/>
          <w:sz w:val="28"/>
          <w:szCs w:val="28"/>
          <w:lang w:eastAsia="ar-SA" w:bidi="ru-RU"/>
        </w:rPr>
        <w:t xml:space="preserve"> 2025 года</w:t>
      </w:r>
      <w:r>
        <w:rPr>
          <w:color w:val="000000" w:themeColor="text1"/>
          <w:sz w:val="28"/>
          <w:szCs w:val="28"/>
          <w:lang w:eastAsia="ar-SA" w:bidi="ru-RU"/>
        </w:rPr>
        <w:t xml:space="preserve"> – 967,6</w:t>
      </w:r>
      <w:r w:rsidRPr="0092318B">
        <w:rPr>
          <w:color w:val="000000" w:themeColor="text1"/>
          <w:sz w:val="28"/>
          <w:szCs w:val="28"/>
          <w:lang w:eastAsia="ar-SA" w:bidi="ru-RU"/>
        </w:rPr>
        <w:t xml:space="preserve"> </w:t>
      </w:r>
      <w:r>
        <w:rPr>
          <w:color w:val="000000" w:themeColor="text1"/>
          <w:sz w:val="28"/>
          <w:szCs w:val="28"/>
          <w:lang w:eastAsia="ar-SA" w:bidi="ru-RU"/>
        </w:rPr>
        <w:t xml:space="preserve">млн </w:t>
      </w:r>
      <w:r w:rsidRPr="0092318B">
        <w:rPr>
          <w:color w:val="000000" w:themeColor="text1"/>
          <w:sz w:val="28"/>
          <w:szCs w:val="28"/>
          <w:lang w:eastAsia="ar-SA" w:bidi="ru-RU"/>
        </w:rPr>
        <w:t xml:space="preserve">руб., </w:t>
      </w:r>
      <w:r>
        <w:rPr>
          <w:color w:val="000000" w:themeColor="text1"/>
          <w:sz w:val="28"/>
          <w:szCs w:val="28"/>
          <w:lang w:eastAsia="ar-SA" w:bidi="ru-RU"/>
        </w:rPr>
        <w:t xml:space="preserve">темп роста </w:t>
      </w:r>
      <w:r w:rsidRPr="0092318B">
        <w:rPr>
          <w:color w:val="000000" w:themeColor="text1"/>
          <w:sz w:val="28"/>
          <w:szCs w:val="28"/>
          <w:lang w:eastAsia="ar-SA" w:bidi="ru-RU"/>
        </w:rPr>
        <w:t xml:space="preserve">составил </w:t>
      </w:r>
      <w:r>
        <w:rPr>
          <w:color w:val="000000" w:themeColor="text1"/>
          <w:sz w:val="28"/>
          <w:szCs w:val="28"/>
          <w:lang w:eastAsia="ar-SA" w:bidi="ru-RU"/>
        </w:rPr>
        <w:t>72 %.</w:t>
      </w:r>
    </w:p>
    <w:p w14:paraId="3A218DE6" w14:textId="77777777" w:rsidR="00BD24F2" w:rsidRPr="0092318B" w:rsidRDefault="00BD24F2" w:rsidP="00BD24F2">
      <w:pPr>
        <w:suppressAutoHyphens/>
        <w:overflowPunct w:val="0"/>
        <w:autoSpaceDE w:val="0"/>
        <w:ind w:firstLine="709"/>
        <w:jc w:val="both"/>
        <w:textAlignment w:val="baseline"/>
        <w:rPr>
          <w:color w:val="000000" w:themeColor="text1"/>
          <w:sz w:val="28"/>
          <w:szCs w:val="28"/>
          <w:lang w:eastAsia="ar-SA" w:bidi="ru-RU"/>
        </w:rPr>
      </w:pPr>
      <w:r w:rsidRPr="0092318B">
        <w:rPr>
          <w:color w:val="000000" w:themeColor="text1"/>
          <w:sz w:val="28"/>
          <w:szCs w:val="28"/>
          <w:lang w:eastAsia="ar-SA" w:bidi="ru-RU"/>
        </w:rPr>
        <w:t xml:space="preserve"> Предприятием получена прибыль в размере </w:t>
      </w:r>
      <w:r>
        <w:rPr>
          <w:color w:val="000000" w:themeColor="text1"/>
          <w:sz w:val="28"/>
          <w:szCs w:val="28"/>
          <w:lang w:eastAsia="ar-SA" w:bidi="ru-RU"/>
        </w:rPr>
        <w:t xml:space="preserve">200,5 млн </w:t>
      </w:r>
      <w:r w:rsidRPr="0092318B">
        <w:rPr>
          <w:color w:val="000000" w:themeColor="text1"/>
          <w:sz w:val="28"/>
          <w:szCs w:val="28"/>
          <w:lang w:eastAsia="ar-SA" w:bidi="ru-RU"/>
        </w:rPr>
        <w:t>руб</w:t>
      </w:r>
      <w:r>
        <w:rPr>
          <w:color w:val="000000" w:themeColor="text1"/>
          <w:sz w:val="28"/>
          <w:szCs w:val="28"/>
          <w:lang w:eastAsia="ar-SA" w:bidi="ru-RU"/>
        </w:rPr>
        <w:t xml:space="preserve">., темп роста </w:t>
      </w:r>
      <w:r>
        <w:rPr>
          <w:color w:val="000000" w:themeColor="text1"/>
          <w:sz w:val="28"/>
          <w:szCs w:val="28"/>
          <w:lang w:eastAsia="ar-SA" w:bidi="ru-RU"/>
        </w:rPr>
        <w:br/>
        <w:t xml:space="preserve">– 40,4 %. </w:t>
      </w:r>
      <w:r w:rsidRPr="0092318B">
        <w:rPr>
          <w:color w:val="000000" w:themeColor="text1"/>
          <w:sz w:val="28"/>
          <w:szCs w:val="28"/>
          <w:lang w:eastAsia="ar-SA" w:bidi="ru-RU"/>
        </w:rPr>
        <w:t>Снижение прибыли связано со снижением спроса на продукцию.</w:t>
      </w:r>
    </w:p>
    <w:p w14:paraId="344D7830" w14:textId="77777777" w:rsidR="00BD24F2" w:rsidRPr="0092318B" w:rsidRDefault="00BD24F2" w:rsidP="00BD24F2">
      <w:pPr>
        <w:suppressAutoHyphens/>
        <w:overflowPunct w:val="0"/>
        <w:autoSpaceDE w:val="0"/>
        <w:ind w:firstLine="709"/>
        <w:jc w:val="both"/>
        <w:textAlignment w:val="baseline"/>
        <w:rPr>
          <w:color w:val="000000" w:themeColor="text1"/>
          <w:sz w:val="28"/>
          <w:szCs w:val="28"/>
          <w:lang w:eastAsia="ar-SA"/>
        </w:rPr>
      </w:pPr>
      <w:r w:rsidRPr="0092318B">
        <w:rPr>
          <w:b/>
          <w:color w:val="000000" w:themeColor="text1"/>
          <w:sz w:val="28"/>
          <w:szCs w:val="28"/>
          <w:lang w:eastAsia="ar-SA"/>
        </w:rPr>
        <w:t>ОАО</w:t>
      </w:r>
      <w:r w:rsidRPr="0092318B">
        <w:rPr>
          <w:color w:val="000000" w:themeColor="text1"/>
          <w:sz w:val="28"/>
          <w:szCs w:val="28"/>
          <w:lang w:eastAsia="ar-SA"/>
        </w:rPr>
        <w:t xml:space="preserve"> </w:t>
      </w:r>
      <w:r w:rsidRPr="0092318B">
        <w:rPr>
          <w:b/>
          <w:color w:val="000000" w:themeColor="text1"/>
          <w:sz w:val="28"/>
          <w:szCs w:val="28"/>
          <w:lang w:eastAsia="ar-SA"/>
        </w:rPr>
        <w:t>«</w:t>
      </w:r>
      <w:proofErr w:type="spellStart"/>
      <w:r w:rsidRPr="0092318B">
        <w:rPr>
          <w:b/>
          <w:color w:val="000000" w:themeColor="text1"/>
          <w:sz w:val="28"/>
          <w:szCs w:val="28"/>
          <w:lang w:eastAsia="ar-SA"/>
        </w:rPr>
        <w:t>Севкавэлектроремонт</w:t>
      </w:r>
      <w:proofErr w:type="spellEnd"/>
      <w:r w:rsidRPr="0092318B">
        <w:rPr>
          <w:b/>
          <w:color w:val="000000" w:themeColor="text1"/>
          <w:sz w:val="28"/>
          <w:szCs w:val="28"/>
          <w:lang w:eastAsia="ar-SA"/>
        </w:rPr>
        <w:t>»</w:t>
      </w:r>
      <w:r w:rsidRPr="0092318B">
        <w:rPr>
          <w:color w:val="000000" w:themeColor="text1"/>
          <w:sz w:val="28"/>
          <w:szCs w:val="28"/>
        </w:rPr>
        <w:t xml:space="preserve"> крупнейш</w:t>
      </w:r>
      <w:r>
        <w:rPr>
          <w:color w:val="000000" w:themeColor="text1"/>
          <w:sz w:val="28"/>
          <w:szCs w:val="28"/>
        </w:rPr>
        <w:t>ее</w:t>
      </w:r>
      <w:r w:rsidRPr="0092318B">
        <w:rPr>
          <w:color w:val="000000" w:themeColor="text1"/>
          <w:sz w:val="28"/>
          <w:szCs w:val="28"/>
        </w:rPr>
        <w:t xml:space="preserve"> электроремонтн</w:t>
      </w:r>
      <w:r>
        <w:rPr>
          <w:color w:val="000000" w:themeColor="text1"/>
          <w:sz w:val="28"/>
          <w:szCs w:val="28"/>
        </w:rPr>
        <w:t>ое</w:t>
      </w:r>
      <w:r w:rsidRPr="0092318B">
        <w:rPr>
          <w:color w:val="000000" w:themeColor="text1"/>
          <w:sz w:val="28"/>
          <w:szCs w:val="28"/>
        </w:rPr>
        <w:t xml:space="preserve"> предприяти</w:t>
      </w:r>
      <w:r>
        <w:rPr>
          <w:color w:val="000000" w:themeColor="text1"/>
          <w:sz w:val="28"/>
          <w:szCs w:val="28"/>
        </w:rPr>
        <w:t>е</w:t>
      </w:r>
      <w:r w:rsidRPr="0092318B">
        <w:rPr>
          <w:color w:val="000000" w:themeColor="text1"/>
          <w:sz w:val="28"/>
          <w:szCs w:val="28"/>
        </w:rPr>
        <w:t xml:space="preserve"> России.</w:t>
      </w:r>
    </w:p>
    <w:p w14:paraId="1B0895CB" w14:textId="77777777" w:rsidR="00BD24F2" w:rsidRPr="0092318B" w:rsidRDefault="00BD24F2" w:rsidP="00BD24F2">
      <w:pPr>
        <w:suppressAutoHyphens/>
        <w:overflowPunct w:val="0"/>
        <w:autoSpaceDE w:val="0"/>
        <w:ind w:firstLine="709"/>
        <w:jc w:val="both"/>
        <w:textAlignment w:val="baseline"/>
        <w:rPr>
          <w:color w:val="000000" w:themeColor="text1"/>
          <w:sz w:val="28"/>
          <w:szCs w:val="28"/>
        </w:rPr>
      </w:pPr>
      <w:r w:rsidRPr="0092318B">
        <w:rPr>
          <w:color w:val="000000" w:themeColor="text1"/>
          <w:sz w:val="28"/>
          <w:szCs w:val="28"/>
        </w:rPr>
        <w:t xml:space="preserve">Основными видами деятельности предприятия являются: изготовление </w:t>
      </w:r>
      <w:r w:rsidRPr="0092318B">
        <w:rPr>
          <w:color w:val="000000" w:themeColor="text1"/>
          <w:sz w:val="28"/>
          <w:szCs w:val="28"/>
        </w:rPr>
        <w:br/>
        <w:t xml:space="preserve">и поставка запасных частей и комплектующих для турбогенераторов </w:t>
      </w:r>
      <w:r w:rsidRPr="0092318B">
        <w:rPr>
          <w:color w:val="000000" w:themeColor="text1"/>
          <w:sz w:val="28"/>
          <w:szCs w:val="28"/>
        </w:rPr>
        <w:br/>
        <w:t xml:space="preserve">и гидрогенераторов, трансформаторов, электродвигателей, выполнение </w:t>
      </w:r>
      <w:r w:rsidRPr="0092318B">
        <w:rPr>
          <w:color w:val="000000" w:themeColor="text1"/>
          <w:sz w:val="28"/>
          <w:szCs w:val="28"/>
        </w:rPr>
        <w:br/>
        <w:t>их ремонта, изготовление и поставка специального технологического оборудования для механизации процессов ремонта электрических машин и трансформаторов и др.</w:t>
      </w:r>
    </w:p>
    <w:p w14:paraId="336743BF" w14:textId="77777777" w:rsidR="00BD24F2" w:rsidRPr="0092318B" w:rsidRDefault="00BD24F2" w:rsidP="00BD24F2">
      <w:pPr>
        <w:suppressAutoHyphens/>
        <w:overflowPunct w:val="0"/>
        <w:autoSpaceDE w:val="0"/>
        <w:ind w:firstLine="709"/>
        <w:jc w:val="both"/>
        <w:textAlignment w:val="baseline"/>
        <w:rPr>
          <w:color w:val="000000" w:themeColor="text1"/>
          <w:sz w:val="28"/>
          <w:szCs w:val="28"/>
          <w:lang w:eastAsia="ar-SA" w:bidi="ru-RU"/>
        </w:rPr>
      </w:pPr>
      <w:r w:rsidRPr="0092318B">
        <w:rPr>
          <w:color w:val="000000" w:themeColor="text1"/>
          <w:sz w:val="28"/>
          <w:szCs w:val="28"/>
          <w:lang w:eastAsia="ar-SA" w:bidi="ru-RU"/>
        </w:rPr>
        <w:t xml:space="preserve">Объем производства (выпуск специализированного оборудования, комплектующих для ремонта электродвигателей и услуг по ремонту оборудования) за </w:t>
      </w:r>
      <w:r>
        <w:rPr>
          <w:color w:val="000000" w:themeColor="text1"/>
          <w:sz w:val="28"/>
          <w:szCs w:val="28"/>
          <w:lang w:eastAsia="ar-SA" w:bidi="ru-RU"/>
        </w:rPr>
        <w:t>9 месяцев</w:t>
      </w:r>
      <w:r w:rsidRPr="0092318B">
        <w:rPr>
          <w:color w:val="000000" w:themeColor="text1"/>
          <w:sz w:val="28"/>
          <w:szCs w:val="28"/>
          <w:lang w:eastAsia="ar-SA" w:bidi="ru-RU"/>
        </w:rPr>
        <w:t xml:space="preserve"> 2025 года </w:t>
      </w:r>
      <w:r>
        <w:rPr>
          <w:color w:val="000000" w:themeColor="text1"/>
          <w:sz w:val="28"/>
          <w:szCs w:val="28"/>
          <w:lang w:eastAsia="ar-SA" w:bidi="ru-RU"/>
        </w:rPr>
        <w:t>вырос на 7 </w:t>
      </w:r>
      <w:r w:rsidRPr="0092318B">
        <w:rPr>
          <w:color w:val="000000" w:themeColor="text1"/>
          <w:sz w:val="28"/>
          <w:szCs w:val="28"/>
          <w:lang w:eastAsia="ar-SA" w:bidi="ru-RU"/>
        </w:rPr>
        <w:t>%</w:t>
      </w:r>
      <w:r>
        <w:rPr>
          <w:color w:val="000000" w:themeColor="text1"/>
          <w:sz w:val="28"/>
          <w:szCs w:val="28"/>
          <w:lang w:eastAsia="ar-SA" w:bidi="ru-RU"/>
        </w:rPr>
        <w:t>.</w:t>
      </w:r>
      <w:r w:rsidRPr="0092318B">
        <w:rPr>
          <w:color w:val="000000" w:themeColor="text1"/>
          <w:sz w:val="28"/>
          <w:szCs w:val="28"/>
          <w:lang w:eastAsia="ar-SA" w:bidi="ru-RU"/>
        </w:rPr>
        <w:t xml:space="preserve"> </w:t>
      </w:r>
    </w:p>
    <w:p w14:paraId="1B9EB64E" w14:textId="77777777" w:rsidR="00BD24F2" w:rsidRPr="0092318B" w:rsidRDefault="00BD24F2" w:rsidP="00BD24F2">
      <w:pPr>
        <w:suppressAutoHyphens/>
        <w:overflowPunct w:val="0"/>
        <w:autoSpaceDE w:val="0"/>
        <w:ind w:firstLine="709"/>
        <w:jc w:val="both"/>
        <w:textAlignment w:val="baseline"/>
        <w:rPr>
          <w:color w:val="000000" w:themeColor="text1"/>
          <w:sz w:val="28"/>
          <w:szCs w:val="28"/>
          <w:lang w:eastAsia="ar-SA" w:bidi="ru-RU"/>
        </w:rPr>
      </w:pPr>
      <w:r w:rsidRPr="0092318B">
        <w:rPr>
          <w:color w:val="000000" w:themeColor="text1"/>
          <w:sz w:val="28"/>
          <w:szCs w:val="28"/>
          <w:lang w:eastAsia="ar-SA" w:bidi="ru-RU"/>
        </w:rPr>
        <w:t xml:space="preserve">Внедрение нового оборудования позволяет сохранить достаточный уровень конкурентной позиции на внутреннем рынке. Ограничение критически важного импорта материалов и комплектующих, сложности в международных расчетах </w:t>
      </w:r>
      <w:r>
        <w:rPr>
          <w:color w:val="000000" w:themeColor="text1"/>
          <w:sz w:val="28"/>
          <w:szCs w:val="28"/>
          <w:lang w:eastAsia="ar-SA" w:bidi="ru-RU"/>
        </w:rPr>
        <w:br/>
      </w:r>
      <w:r w:rsidRPr="0092318B">
        <w:rPr>
          <w:color w:val="000000" w:themeColor="text1"/>
          <w:sz w:val="28"/>
          <w:szCs w:val="28"/>
          <w:lang w:eastAsia="ar-SA" w:bidi="ru-RU"/>
        </w:rPr>
        <w:t>и высокая процентная ставка заемных средств ограничивают дальнейший рост производства.</w:t>
      </w:r>
    </w:p>
    <w:p w14:paraId="32C47F7D" w14:textId="77777777" w:rsidR="00BD24F2" w:rsidRPr="0092318B" w:rsidRDefault="00BD24F2" w:rsidP="00BD24F2">
      <w:pPr>
        <w:suppressAutoHyphens/>
        <w:overflowPunct w:val="0"/>
        <w:autoSpaceDE w:val="0"/>
        <w:ind w:firstLine="709"/>
        <w:jc w:val="both"/>
        <w:textAlignment w:val="baseline"/>
        <w:rPr>
          <w:color w:val="000000" w:themeColor="text1"/>
          <w:sz w:val="28"/>
          <w:szCs w:val="28"/>
        </w:rPr>
      </w:pPr>
      <w:r w:rsidRPr="0092318B">
        <w:rPr>
          <w:color w:val="000000" w:themeColor="text1"/>
          <w:sz w:val="28"/>
          <w:szCs w:val="28"/>
          <w:lang w:eastAsia="ar-SA" w:bidi="ru-RU"/>
        </w:rPr>
        <w:t>География компании расширилась в сторону Юго-Восточной Азии</w:t>
      </w:r>
      <w:r>
        <w:rPr>
          <w:color w:val="000000" w:themeColor="text1"/>
          <w:sz w:val="28"/>
          <w:szCs w:val="28"/>
          <w:lang w:eastAsia="ar-SA" w:bidi="ru-RU"/>
        </w:rPr>
        <w:t xml:space="preserve"> </w:t>
      </w:r>
      <w:r w:rsidRPr="0092318B">
        <w:rPr>
          <w:color w:val="000000" w:themeColor="text1"/>
          <w:sz w:val="28"/>
          <w:szCs w:val="28"/>
          <w:lang w:eastAsia="ar-SA" w:bidi="ru-RU"/>
        </w:rPr>
        <w:t>(Бангладеш, АЭС «</w:t>
      </w:r>
      <w:proofErr w:type="spellStart"/>
      <w:r w:rsidRPr="0092318B">
        <w:rPr>
          <w:color w:val="000000" w:themeColor="text1"/>
          <w:sz w:val="28"/>
          <w:szCs w:val="28"/>
          <w:lang w:eastAsia="ar-SA" w:bidi="ru-RU"/>
        </w:rPr>
        <w:t>Руппур</w:t>
      </w:r>
      <w:proofErr w:type="spellEnd"/>
      <w:r w:rsidRPr="0092318B">
        <w:rPr>
          <w:color w:val="000000" w:themeColor="text1"/>
          <w:sz w:val="28"/>
          <w:szCs w:val="28"/>
          <w:lang w:eastAsia="ar-SA" w:bidi="ru-RU"/>
        </w:rPr>
        <w:t xml:space="preserve">»). </w:t>
      </w:r>
      <w:r>
        <w:rPr>
          <w:color w:val="000000" w:themeColor="text1"/>
          <w:sz w:val="28"/>
          <w:szCs w:val="28"/>
          <w:lang w:eastAsia="ar-SA" w:bidi="ru-RU"/>
        </w:rPr>
        <w:t>А</w:t>
      </w:r>
      <w:r w:rsidRPr="0092318B">
        <w:rPr>
          <w:color w:val="000000" w:themeColor="text1"/>
          <w:sz w:val="28"/>
          <w:szCs w:val="28"/>
          <w:lang w:eastAsia="ar-SA" w:bidi="ru-RU"/>
        </w:rPr>
        <w:t xml:space="preserve">ктивно работает со странами БРИКС и СНГ, продолжает партнерство с крупнейшими генерациями Республики Беларусь и Дальним Востоком, развивает связи с новыми регионами России, оказывает услуги возрождающимся предприятиям Донбасса. </w:t>
      </w:r>
    </w:p>
    <w:p w14:paraId="375BBE3F" w14:textId="77777777" w:rsidR="00BD24F2" w:rsidRPr="0092318B" w:rsidRDefault="00BD24F2" w:rsidP="00BD24F2">
      <w:pPr>
        <w:suppressAutoHyphens/>
        <w:overflowPunct w:val="0"/>
        <w:autoSpaceDE w:val="0"/>
        <w:ind w:firstLine="709"/>
        <w:jc w:val="both"/>
        <w:textAlignment w:val="baseline"/>
        <w:rPr>
          <w:color w:val="000000" w:themeColor="text1"/>
          <w:sz w:val="28"/>
          <w:szCs w:val="28"/>
        </w:rPr>
      </w:pPr>
      <w:r w:rsidRPr="003B6E82">
        <w:rPr>
          <w:b/>
          <w:color w:val="000000" w:themeColor="text1"/>
          <w:sz w:val="28"/>
          <w:szCs w:val="28"/>
        </w:rPr>
        <w:t>ООО «</w:t>
      </w:r>
      <w:proofErr w:type="spellStart"/>
      <w:r w:rsidRPr="003B6E82">
        <w:rPr>
          <w:b/>
          <w:color w:val="000000" w:themeColor="text1"/>
          <w:sz w:val="28"/>
          <w:szCs w:val="28"/>
        </w:rPr>
        <w:t>Ростпродмаш</w:t>
      </w:r>
      <w:proofErr w:type="spellEnd"/>
      <w:r w:rsidRPr="003B6E82">
        <w:rPr>
          <w:b/>
          <w:color w:val="000000" w:themeColor="text1"/>
          <w:sz w:val="28"/>
          <w:szCs w:val="28"/>
        </w:rPr>
        <w:t>»</w:t>
      </w:r>
      <w:r w:rsidRPr="003B6E82">
        <w:rPr>
          <w:color w:val="000000" w:themeColor="text1"/>
          <w:sz w:val="28"/>
          <w:szCs w:val="28"/>
        </w:rPr>
        <w:t xml:space="preserve"> </w:t>
      </w:r>
      <w:r w:rsidRPr="0092318B">
        <w:rPr>
          <w:color w:val="000000" w:themeColor="text1"/>
          <w:sz w:val="28"/>
          <w:szCs w:val="28"/>
        </w:rPr>
        <w:t xml:space="preserve">специализируется на выпуске технологического оборудования для перерабатывающих отраслей агропромышленного комплекса. Основной номенклатурой выпускаемой продукции являются: оборудование </w:t>
      </w:r>
      <w:r>
        <w:rPr>
          <w:color w:val="000000" w:themeColor="text1"/>
          <w:sz w:val="28"/>
          <w:szCs w:val="28"/>
        </w:rPr>
        <w:br/>
      </w:r>
      <w:r w:rsidRPr="0092318B">
        <w:rPr>
          <w:color w:val="000000" w:themeColor="text1"/>
          <w:sz w:val="28"/>
          <w:szCs w:val="28"/>
        </w:rPr>
        <w:t xml:space="preserve">для гранулирования комбикормов, травяной муки, свекловичного жома, и других легковесных продуктов; пластичные </w:t>
      </w:r>
      <w:proofErr w:type="spellStart"/>
      <w:r w:rsidRPr="0092318B">
        <w:rPr>
          <w:color w:val="000000" w:themeColor="text1"/>
          <w:sz w:val="28"/>
          <w:szCs w:val="28"/>
        </w:rPr>
        <w:t>пастеризационно</w:t>
      </w:r>
      <w:proofErr w:type="spellEnd"/>
      <w:r w:rsidRPr="0092318B">
        <w:rPr>
          <w:color w:val="000000" w:themeColor="text1"/>
          <w:sz w:val="28"/>
          <w:szCs w:val="28"/>
        </w:rPr>
        <w:t>-охладительные установки для молока, соков, пива, вина; вакуум-выпарные аппараты для консервной промышленности; комплекты оборудования для производства растительного масла; средства навигационного оборудования, склады и силосы для хранения цемента.</w:t>
      </w:r>
    </w:p>
    <w:p w14:paraId="559E3693" w14:textId="77777777" w:rsidR="00BD24F2" w:rsidRDefault="00BD24F2" w:rsidP="00BD24F2">
      <w:pPr>
        <w:suppressAutoHyphens/>
        <w:overflowPunct w:val="0"/>
        <w:autoSpaceDE w:val="0"/>
        <w:ind w:firstLine="709"/>
        <w:jc w:val="both"/>
        <w:textAlignment w:val="baseline"/>
        <w:rPr>
          <w:b/>
          <w:color w:val="000000" w:themeColor="text1"/>
          <w:sz w:val="28"/>
          <w:szCs w:val="28"/>
          <w:highlight w:val="yellow"/>
          <w:u w:val="single"/>
          <w:lang w:eastAsia="ar-SA"/>
        </w:rPr>
      </w:pPr>
      <w:r>
        <w:rPr>
          <w:color w:val="000000" w:themeColor="text1"/>
          <w:sz w:val="28"/>
          <w:szCs w:val="28"/>
          <w:lang w:eastAsia="ar-SA" w:bidi="ru-RU"/>
        </w:rPr>
        <w:t>По результатам 9 месяцев</w:t>
      </w:r>
      <w:r w:rsidRPr="0092318B">
        <w:rPr>
          <w:color w:val="000000" w:themeColor="text1"/>
          <w:sz w:val="28"/>
          <w:szCs w:val="28"/>
          <w:lang w:eastAsia="ar-SA" w:bidi="ru-RU"/>
        </w:rPr>
        <w:t xml:space="preserve"> 2025 года</w:t>
      </w:r>
      <w:r>
        <w:rPr>
          <w:color w:val="000000" w:themeColor="text1"/>
          <w:sz w:val="28"/>
          <w:szCs w:val="28"/>
          <w:lang w:eastAsia="ar-SA" w:bidi="ru-RU"/>
        </w:rPr>
        <w:t xml:space="preserve"> по оперативным данным</w:t>
      </w:r>
      <w:r w:rsidRPr="0092318B">
        <w:rPr>
          <w:color w:val="000000" w:themeColor="text1"/>
          <w:sz w:val="28"/>
          <w:szCs w:val="28"/>
          <w:lang w:eastAsia="ar-SA" w:bidi="ru-RU"/>
        </w:rPr>
        <w:t xml:space="preserve"> </w:t>
      </w:r>
      <w:r>
        <w:rPr>
          <w:color w:val="000000" w:themeColor="text1"/>
          <w:sz w:val="28"/>
          <w:szCs w:val="28"/>
          <w:lang w:eastAsia="ar-SA" w:bidi="ru-RU"/>
        </w:rPr>
        <w:t xml:space="preserve">убыток </w:t>
      </w:r>
      <w:r w:rsidRPr="0092318B">
        <w:rPr>
          <w:color w:val="000000" w:themeColor="text1"/>
          <w:sz w:val="28"/>
          <w:szCs w:val="28"/>
          <w:lang w:eastAsia="ar-SA" w:bidi="ru-RU"/>
        </w:rPr>
        <w:t xml:space="preserve">составил </w:t>
      </w:r>
      <w:r w:rsidRPr="0092318B">
        <w:rPr>
          <w:color w:val="000000" w:themeColor="text1"/>
          <w:sz w:val="28"/>
          <w:szCs w:val="28"/>
          <w:lang w:eastAsia="ar-SA" w:bidi="ru-RU"/>
        </w:rPr>
        <w:br/>
      </w:r>
      <w:r>
        <w:rPr>
          <w:color w:val="000000" w:themeColor="text1"/>
          <w:sz w:val="28"/>
          <w:szCs w:val="28"/>
          <w:lang w:eastAsia="ar-SA" w:bidi="ru-RU"/>
        </w:rPr>
        <w:t>200 тыс. руб.</w:t>
      </w:r>
      <w:r w:rsidRPr="0092318B">
        <w:rPr>
          <w:color w:val="000000" w:themeColor="text1"/>
          <w:sz w:val="28"/>
          <w:szCs w:val="28"/>
          <w:lang w:eastAsia="ar-SA" w:bidi="ru-RU"/>
        </w:rPr>
        <w:t xml:space="preserve"> </w:t>
      </w:r>
      <w:r>
        <w:rPr>
          <w:color w:val="000000" w:themeColor="text1"/>
          <w:sz w:val="28"/>
          <w:szCs w:val="28"/>
          <w:lang w:eastAsia="ar-SA" w:bidi="ru-RU"/>
        </w:rPr>
        <w:t xml:space="preserve">Причины неисполнения запланированных ранее мероприятий связаны с высокой ставкой ЦБ, не возможностью кредитования, высокой конкуренцией </w:t>
      </w:r>
      <w:r>
        <w:rPr>
          <w:color w:val="000000" w:themeColor="text1"/>
          <w:sz w:val="28"/>
          <w:szCs w:val="28"/>
          <w:lang w:eastAsia="ar-SA" w:bidi="ru-RU"/>
        </w:rPr>
        <w:br/>
        <w:t>с китайскими производителями, высокой стоимостью металла.</w:t>
      </w:r>
      <w:r w:rsidRPr="00CB28C8">
        <w:rPr>
          <w:color w:val="000000" w:themeColor="text1"/>
          <w:sz w:val="28"/>
          <w:szCs w:val="28"/>
          <w:lang w:eastAsia="ar-SA" w:bidi="ru-RU"/>
        </w:rPr>
        <w:t xml:space="preserve"> </w:t>
      </w:r>
      <w:r>
        <w:rPr>
          <w:color w:val="000000" w:themeColor="text1"/>
          <w:sz w:val="28"/>
          <w:szCs w:val="28"/>
          <w:lang w:eastAsia="ar-SA" w:bidi="ru-RU"/>
        </w:rPr>
        <w:t>Причины убыточности: рост дебиторской и кредиторской задолженности происходит</w:t>
      </w:r>
      <w:r>
        <w:rPr>
          <w:color w:val="000000" w:themeColor="text1"/>
          <w:sz w:val="28"/>
          <w:szCs w:val="28"/>
          <w:lang w:eastAsia="ar-SA" w:bidi="ru-RU"/>
        </w:rPr>
        <w:br/>
        <w:t>от авансовых платежей и реализации.</w:t>
      </w:r>
    </w:p>
    <w:p w14:paraId="31A08E61" w14:textId="77777777" w:rsidR="00BD24F2" w:rsidRPr="005911D7" w:rsidRDefault="00BD24F2" w:rsidP="00BD24F2">
      <w:pPr>
        <w:suppressAutoHyphens/>
        <w:overflowPunct w:val="0"/>
        <w:autoSpaceDE w:val="0"/>
        <w:ind w:firstLine="709"/>
        <w:jc w:val="both"/>
        <w:textAlignment w:val="baseline"/>
        <w:rPr>
          <w:b/>
          <w:color w:val="000000" w:themeColor="text1"/>
          <w:highlight w:val="yellow"/>
          <w:u w:val="single"/>
          <w:lang w:eastAsia="ar-SA"/>
        </w:rPr>
      </w:pPr>
    </w:p>
    <w:p w14:paraId="7782E512" w14:textId="77777777" w:rsidR="00BD24F2" w:rsidRPr="0006744C" w:rsidRDefault="00BD24F2" w:rsidP="00BD24F2">
      <w:pPr>
        <w:suppressAutoHyphens/>
        <w:overflowPunct w:val="0"/>
        <w:autoSpaceDE w:val="0"/>
        <w:ind w:firstLine="709"/>
        <w:jc w:val="both"/>
        <w:textAlignment w:val="baseline"/>
        <w:rPr>
          <w:b/>
          <w:color w:val="000000" w:themeColor="text1"/>
          <w:sz w:val="28"/>
          <w:szCs w:val="28"/>
          <w:u w:val="single"/>
          <w:lang w:eastAsia="ar-SA"/>
        </w:rPr>
      </w:pPr>
      <w:r w:rsidRPr="0006744C">
        <w:rPr>
          <w:b/>
          <w:color w:val="000000" w:themeColor="text1"/>
          <w:sz w:val="28"/>
          <w:szCs w:val="28"/>
          <w:u w:val="single"/>
          <w:shd w:val="clear" w:color="auto" w:fill="FFFFFF"/>
          <w:lang w:eastAsia="ar-SA"/>
        </w:rPr>
        <w:t xml:space="preserve">Индекс </w:t>
      </w:r>
      <w:r w:rsidRPr="0006744C">
        <w:rPr>
          <w:b/>
          <w:color w:val="000000" w:themeColor="text1"/>
          <w:sz w:val="28"/>
          <w:szCs w:val="28"/>
          <w:u w:val="single"/>
          <w:lang w:eastAsia="ar-SA"/>
        </w:rPr>
        <w:t>производства одежды</w:t>
      </w:r>
      <w:r w:rsidRPr="0006744C">
        <w:rPr>
          <w:b/>
          <w:color w:val="000000" w:themeColor="text1"/>
          <w:sz w:val="28"/>
          <w:szCs w:val="28"/>
          <w:u w:val="single"/>
          <w:shd w:val="clear" w:color="auto" w:fill="FFFFFF"/>
          <w:lang w:eastAsia="ar-SA"/>
        </w:rPr>
        <w:t xml:space="preserve"> составил </w:t>
      </w:r>
      <w:r>
        <w:rPr>
          <w:b/>
          <w:color w:val="000000" w:themeColor="text1"/>
          <w:sz w:val="28"/>
          <w:szCs w:val="28"/>
          <w:u w:val="single"/>
          <w:shd w:val="clear" w:color="auto" w:fill="FFFFFF"/>
          <w:lang w:eastAsia="ar-SA"/>
        </w:rPr>
        <w:t>45,5 </w:t>
      </w:r>
      <w:r w:rsidRPr="0006744C">
        <w:rPr>
          <w:b/>
          <w:color w:val="000000" w:themeColor="text1"/>
          <w:sz w:val="28"/>
          <w:szCs w:val="28"/>
          <w:u w:val="single"/>
          <w:lang w:eastAsia="ar-SA"/>
        </w:rPr>
        <w:t>%.</w:t>
      </w:r>
    </w:p>
    <w:p w14:paraId="739AC877" w14:textId="77777777" w:rsidR="00BD24F2" w:rsidRPr="0006744C" w:rsidRDefault="00BD24F2" w:rsidP="00BD24F2">
      <w:pPr>
        <w:suppressAutoHyphens/>
        <w:overflowPunct w:val="0"/>
        <w:autoSpaceDE w:val="0"/>
        <w:ind w:firstLine="709"/>
        <w:jc w:val="both"/>
        <w:textAlignment w:val="baseline"/>
        <w:rPr>
          <w:color w:val="000000" w:themeColor="text1"/>
          <w:sz w:val="28"/>
          <w:szCs w:val="28"/>
          <w:lang w:eastAsia="ar-SA"/>
        </w:rPr>
      </w:pPr>
      <w:r w:rsidRPr="0006744C">
        <w:rPr>
          <w:color w:val="000000" w:themeColor="text1"/>
          <w:sz w:val="28"/>
          <w:szCs w:val="28"/>
          <w:lang w:eastAsia="ar-SA"/>
        </w:rPr>
        <w:t>Индекс по данному виду деятельности формируется такими предприятиями, как АО «ЭЛИС ФЭШН РУС», ООО «АКТИВ–ДОН», ООО «Швейная мануфактура», ООО «</w:t>
      </w:r>
      <w:proofErr w:type="spellStart"/>
      <w:r w:rsidRPr="0006744C">
        <w:rPr>
          <w:color w:val="000000" w:themeColor="text1"/>
          <w:sz w:val="28"/>
          <w:szCs w:val="28"/>
          <w:lang w:eastAsia="ar-SA"/>
        </w:rPr>
        <w:t>Спортсервис</w:t>
      </w:r>
      <w:proofErr w:type="spellEnd"/>
      <w:r w:rsidRPr="0006744C">
        <w:rPr>
          <w:color w:val="000000" w:themeColor="text1"/>
          <w:sz w:val="28"/>
          <w:szCs w:val="28"/>
          <w:lang w:eastAsia="ar-SA"/>
        </w:rPr>
        <w:t>», ООО «ИНТЕРТЕКС», ООО «</w:t>
      </w:r>
      <w:proofErr w:type="spellStart"/>
      <w:r w:rsidRPr="0006744C">
        <w:rPr>
          <w:color w:val="000000" w:themeColor="text1"/>
          <w:sz w:val="28"/>
          <w:szCs w:val="28"/>
          <w:lang w:eastAsia="ar-SA"/>
        </w:rPr>
        <w:t>ДонСпецодежда</w:t>
      </w:r>
      <w:proofErr w:type="spellEnd"/>
      <w:r w:rsidRPr="0006744C">
        <w:rPr>
          <w:color w:val="000000" w:themeColor="text1"/>
          <w:sz w:val="28"/>
          <w:szCs w:val="28"/>
          <w:lang w:eastAsia="ar-SA"/>
        </w:rPr>
        <w:t>».</w:t>
      </w:r>
    </w:p>
    <w:p w14:paraId="140970D9" w14:textId="77777777" w:rsidR="00BD24F2" w:rsidRPr="009B2B57" w:rsidRDefault="00BD24F2" w:rsidP="00BD24F2">
      <w:pPr>
        <w:suppressAutoHyphens/>
        <w:overflowPunct w:val="0"/>
        <w:autoSpaceDE w:val="0"/>
        <w:ind w:firstLine="709"/>
        <w:jc w:val="both"/>
        <w:textAlignment w:val="baseline"/>
        <w:rPr>
          <w:color w:val="000000" w:themeColor="text1"/>
          <w:sz w:val="28"/>
          <w:szCs w:val="28"/>
          <w:lang w:eastAsia="ar-SA"/>
        </w:rPr>
      </w:pPr>
      <w:r w:rsidRPr="009B2B57">
        <w:rPr>
          <w:color w:val="000000" w:themeColor="text1"/>
          <w:sz w:val="28"/>
          <w:szCs w:val="28"/>
          <w:lang w:eastAsia="ar-SA"/>
        </w:rPr>
        <w:t>Продолж</w:t>
      </w:r>
      <w:r>
        <w:rPr>
          <w:color w:val="000000" w:themeColor="text1"/>
          <w:sz w:val="28"/>
          <w:szCs w:val="28"/>
          <w:lang w:eastAsia="ar-SA"/>
        </w:rPr>
        <w:t>ает</w:t>
      </w:r>
      <w:r w:rsidRPr="009B2B57">
        <w:rPr>
          <w:color w:val="000000" w:themeColor="text1"/>
          <w:sz w:val="28"/>
          <w:szCs w:val="28"/>
          <w:lang w:eastAsia="ar-SA"/>
        </w:rPr>
        <w:t xml:space="preserve"> свою работу </w:t>
      </w:r>
      <w:r w:rsidRPr="009B2B57">
        <w:rPr>
          <w:b/>
          <w:color w:val="000000" w:themeColor="text1"/>
          <w:sz w:val="28"/>
          <w:szCs w:val="28"/>
          <w:lang w:eastAsia="ar-SA"/>
        </w:rPr>
        <w:t>АО «ЭЛИС ФЭШН РУС»</w:t>
      </w:r>
      <w:r w:rsidRPr="009B2B57">
        <w:rPr>
          <w:color w:val="000000" w:themeColor="text1"/>
          <w:sz w:val="28"/>
          <w:szCs w:val="28"/>
          <w:lang w:eastAsia="ar-SA"/>
        </w:rPr>
        <w:t xml:space="preserve">. Все фабрики компании оснащены оборудованием лучших мировых производителей. </w:t>
      </w:r>
    </w:p>
    <w:p w14:paraId="493AF2CC" w14:textId="77777777" w:rsidR="00BD24F2" w:rsidRPr="009B2B57" w:rsidRDefault="00BD24F2" w:rsidP="00BD24F2">
      <w:pPr>
        <w:suppressAutoHyphens/>
        <w:overflowPunct w:val="0"/>
        <w:autoSpaceDE w:val="0"/>
        <w:ind w:firstLine="709"/>
        <w:jc w:val="both"/>
        <w:textAlignment w:val="baseline"/>
        <w:rPr>
          <w:color w:val="000000" w:themeColor="text1"/>
          <w:sz w:val="28"/>
          <w:szCs w:val="28"/>
          <w:lang w:eastAsia="ar-SA"/>
        </w:rPr>
      </w:pPr>
      <w:r w:rsidRPr="009B2B57">
        <w:rPr>
          <w:color w:val="000000" w:themeColor="text1"/>
          <w:sz w:val="28"/>
          <w:szCs w:val="28"/>
          <w:lang w:eastAsia="ar-SA"/>
        </w:rPr>
        <w:lastRenderedPageBreak/>
        <w:t xml:space="preserve">Ежегодно компания выпускает 4 коллекции под брендами ELIS и LALIS, </w:t>
      </w:r>
      <w:r w:rsidRPr="009B2B57">
        <w:rPr>
          <w:color w:val="000000" w:themeColor="text1"/>
          <w:sz w:val="28"/>
          <w:szCs w:val="28"/>
          <w:lang w:eastAsia="ar-SA"/>
        </w:rPr>
        <w:br/>
      </w:r>
      <w:r w:rsidRPr="009B2B57">
        <w:rPr>
          <w:color w:val="000000" w:themeColor="text1"/>
          <w:sz w:val="28"/>
          <w:szCs w:val="28"/>
          <w:shd w:val="clear" w:color="auto" w:fill="FFFFFF"/>
        </w:rPr>
        <w:t>а также мужским брендом 20th LINE</w:t>
      </w:r>
      <w:r>
        <w:rPr>
          <w:color w:val="000000" w:themeColor="text1"/>
          <w:sz w:val="28"/>
          <w:szCs w:val="28"/>
          <w:shd w:val="clear" w:color="auto" w:fill="FFFFFF"/>
        </w:rPr>
        <w:t>, 1 линия</w:t>
      </w:r>
      <w:r w:rsidRPr="009B2B57">
        <w:rPr>
          <w:color w:val="000000" w:themeColor="text1"/>
          <w:sz w:val="28"/>
          <w:szCs w:val="28"/>
          <w:shd w:val="clear" w:color="auto" w:fill="FFFFFF"/>
        </w:rPr>
        <w:t xml:space="preserve">, </w:t>
      </w:r>
      <w:r w:rsidRPr="009B2B57">
        <w:rPr>
          <w:color w:val="000000" w:themeColor="text1"/>
          <w:sz w:val="28"/>
          <w:szCs w:val="28"/>
          <w:lang w:eastAsia="ar-SA"/>
        </w:rPr>
        <w:t>предлагая более 3</w:t>
      </w:r>
      <w:r>
        <w:rPr>
          <w:color w:val="000000" w:themeColor="text1"/>
          <w:sz w:val="28"/>
          <w:szCs w:val="28"/>
          <w:lang w:eastAsia="ar-SA"/>
        </w:rPr>
        <w:t> млн изделий в год</w:t>
      </w:r>
      <w:r w:rsidRPr="009B2B57">
        <w:rPr>
          <w:color w:val="000000" w:themeColor="text1"/>
          <w:sz w:val="28"/>
          <w:szCs w:val="28"/>
          <w:lang w:eastAsia="ar-SA"/>
        </w:rPr>
        <w:t xml:space="preserve">. </w:t>
      </w:r>
    </w:p>
    <w:p w14:paraId="75815E43" w14:textId="77777777" w:rsidR="00BD24F2" w:rsidRPr="009B2B57" w:rsidRDefault="00BD24F2" w:rsidP="00BD24F2">
      <w:pPr>
        <w:suppressAutoHyphens/>
        <w:overflowPunct w:val="0"/>
        <w:autoSpaceDE w:val="0"/>
        <w:ind w:firstLine="709"/>
        <w:jc w:val="both"/>
        <w:textAlignment w:val="baseline"/>
        <w:rPr>
          <w:color w:val="000000" w:themeColor="text1"/>
          <w:sz w:val="28"/>
          <w:szCs w:val="28"/>
          <w:lang w:eastAsia="ar-SA"/>
        </w:rPr>
      </w:pPr>
      <w:r>
        <w:rPr>
          <w:color w:val="000000" w:themeColor="text1"/>
          <w:sz w:val="28"/>
          <w:szCs w:val="28"/>
          <w:lang w:eastAsia="ar-SA"/>
        </w:rPr>
        <w:t>Сейчас 20</w:t>
      </w:r>
      <w:r w:rsidRPr="009B2B57">
        <w:rPr>
          <w:color w:val="000000" w:themeColor="text1"/>
          <w:sz w:val="28"/>
          <w:szCs w:val="28"/>
          <w:lang w:eastAsia="ar-SA"/>
        </w:rPr>
        <w:t>0 фирменных магазинов представлены в более 100 городах России.</w:t>
      </w:r>
      <w:r w:rsidRPr="009B2B57">
        <w:rPr>
          <w:sz w:val="28"/>
          <w:szCs w:val="28"/>
        </w:rPr>
        <w:t xml:space="preserve"> Также есть </w:t>
      </w:r>
      <w:r w:rsidRPr="009B2B57">
        <w:rPr>
          <w:color w:val="000000" w:themeColor="text1"/>
          <w:sz w:val="28"/>
          <w:szCs w:val="28"/>
          <w:lang w:eastAsia="ar-SA"/>
        </w:rPr>
        <w:t>6 торговых представительств в Казахстане, Москве, Казани, Екатеринбурге, Новосибирске</w:t>
      </w:r>
      <w:r>
        <w:rPr>
          <w:color w:val="000000" w:themeColor="text1"/>
          <w:sz w:val="28"/>
          <w:szCs w:val="28"/>
          <w:lang w:eastAsia="ar-SA"/>
        </w:rPr>
        <w:t xml:space="preserve"> и </w:t>
      </w:r>
      <w:proofErr w:type="spellStart"/>
      <w:r w:rsidRPr="009B2B57">
        <w:rPr>
          <w:color w:val="000000" w:themeColor="text1"/>
          <w:sz w:val="28"/>
          <w:szCs w:val="28"/>
          <w:lang w:eastAsia="ar-SA"/>
        </w:rPr>
        <w:t>Ростов</w:t>
      </w:r>
      <w:r>
        <w:rPr>
          <w:color w:val="000000" w:themeColor="text1"/>
          <w:sz w:val="28"/>
          <w:szCs w:val="28"/>
          <w:lang w:eastAsia="ar-SA"/>
        </w:rPr>
        <w:t>е</w:t>
      </w:r>
      <w:proofErr w:type="spellEnd"/>
      <w:r w:rsidRPr="009B2B57">
        <w:rPr>
          <w:color w:val="000000" w:themeColor="text1"/>
          <w:sz w:val="28"/>
          <w:szCs w:val="28"/>
          <w:lang w:eastAsia="ar-SA"/>
        </w:rPr>
        <w:t xml:space="preserve">-на-Дону. </w:t>
      </w:r>
      <w:r>
        <w:rPr>
          <w:color w:val="000000" w:themeColor="text1"/>
          <w:sz w:val="28"/>
          <w:szCs w:val="28"/>
          <w:lang w:eastAsia="ar-SA"/>
        </w:rPr>
        <w:t>Также</w:t>
      </w:r>
      <w:r w:rsidRPr="009B2B57">
        <w:rPr>
          <w:color w:val="000000" w:themeColor="text1"/>
          <w:sz w:val="28"/>
          <w:szCs w:val="28"/>
          <w:lang w:eastAsia="ar-SA"/>
        </w:rPr>
        <w:t xml:space="preserve"> продукция реализуется </w:t>
      </w:r>
      <w:r>
        <w:rPr>
          <w:color w:val="000000" w:themeColor="text1"/>
          <w:sz w:val="28"/>
          <w:szCs w:val="28"/>
          <w:lang w:eastAsia="ar-SA"/>
        </w:rPr>
        <w:br/>
      </w:r>
      <w:r w:rsidRPr="009B2B57">
        <w:rPr>
          <w:color w:val="000000" w:themeColor="text1"/>
          <w:sz w:val="28"/>
          <w:szCs w:val="28"/>
          <w:lang w:eastAsia="ar-SA"/>
        </w:rPr>
        <w:t>в Армении, Грузии</w:t>
      </w:r>
      <w:r>
        <w:rPr>
          <w:color w:val="000000" w:themeColor="text1"/>
          <w:sz w:val="28"/>
          <w:szCs w:val="28"/>
          <w:lang w:eastAsia="ar-SA"/>
        </w:rPr>
        <w:t xml:space="preserve"> и</w:t>
      </w:r>
      <w:r w:rsidRPr="009B2B57">
        <w:rPr>
          <w:color w:val="000000" w:themeColor="text1"/>
          <w:sz w:val="28"/>
          <w:szCs w:val="28"/>
          <w:lang w:eastAsia="ar-SA"/>
        </w:rPr>
        <w:t xml:space="preserve"> Беларуси.</w:t>
      </w:r>
    </w:p>
    <w:p w14:paraId="7F0A2E97" w14:textId="77777777" w:rsidR="00BD24F2" w:rsidRDefault="00BD24F2" w:rsidP="00BD24F2">
      <w:pPr>
        <w:suppressAutoHyphens/>
        <w:overflowPunct w:val="0"/>
        <w:autoSpaceDE w:val="0"/>
        <w:ind w:firstLine="709"/>
        <w:jc w:val="both"/>
        <w:textAlignment w:val="baseline"/>
        <w:rPr>
          <w:sz w:val="28"/>
          <w:szCs w:val="28"/>
          <w:lang w:eastAsia="ar-SA"/>
        </w:rPr>
      </w:pPr>
      <w:r w:rsidRPr="0018023B">
        <w:rPr>
          <w:sz w:val="28"/>
          <w:szCs w:val="28"/>
          <w:lang w:eastAsia="ar-SA"/>
        </w:rPr>
        <w:t xml:space="preserve">По итогам </w:t>
      </w:r>
      <w:r w:rsidRPr="0018023B">
        <w:rPr>
          <w:sz w:val="28"/>
          <w:szCs w:val="28"/>
          <w:lang w:eastAsia="ar-SA" w:bidi="ru-RU"/>
        </w:rPr>
        <w:t xml:space="preserve">9 </w:t>
      </w:r>
      <w:r>
        <w:rPr>
          <w:color w:val="000000" w:themeColor="text1"/>
          <w:sz w:val="28"/>
          <w:szCs w:val="28"/>
          <w:lang w:eastAsia="ar-SA" w:bidi="ru-RU"/>
        </w:rPr>
        <w:t>месяцев</w:t>
      </w:r>
      <w:r w:rsidRPr="0092318B">
        <w:rPr>
          <w:color w:val="000000" w:themeColor="text1"/>
          <w:sz w:val="28"/>
          <w:szCs w:val="28"/>
          <w:lang w:eastAsia="ar-SA" w:bidi="ru-RU"/>
        </w:rPr>
        <w:t xml:space="preserve"> </w:t>
      </w:r>
      <w:r w:rsidRPr="00EF6358">
        <w:rPr>
          <w:sz w:val="28"/>
          <w:szCs w:val="28"/>
          <w:lang w:eastAsia="ar-SA"/>
        </w:rPr>
        <w:t xml:space="preserve">2025 год объем реализованной продукции – </w:t>
      </w:r>
      <w:r>
        <w:rPr>
          <w:sz w:val="28"/>
          <w:szCs w:val="28"/>
          <w:lang w:eastAsia="ar-SA"/>
        </w:rPr>
        <w:t>3</w:t>
      </w:r>
      <w:r w:rsidRPr="00EF6358">
        <w:rPr>
          <w:sz w:val="28"/>
          <w:szCs w:val="28"/>
          <w:lang w:eastAsia="ar-SA"/>
        </w:rPr>
        <w:t>,</w:t>
      </w:r>
      <w:r>
        <w:rPr>
          <w:sz w:val="28"/>
          <w:szCs w:val="28"/>
          <w:lang w:eastAsia="ar-SA"/>
        </w:rPr>
        <w:t>3</w:t>
      </w:r>
      <w:r w:rsidRPr="00EF6358">
        <w:rPr>
          <w:sz w:val="28"/>
          <w:szCs w:val="28"/>
          <w:lang w:eastAsia="ar-SA" w:bidi="ru-RU"/>
        </w:rPr>
        <w:t xml:space="preserve"> млрд руб., что на 1</w:t>
      </w:r>
      <w:r>
        <w:rPr>
          <w:sz w:val="28"/>
          <w:szCs w:val="28"/>
          <w:lang w:eastAsia="ar-SA" w:bidi="ru-RU"/>
        </w:rPr>
        <w:t>5 </w:t>
      </w:r>
      <w:r w:rsidRPr="00EF6358">
        <w:rPr>
          <w:sz w:val="28"/>
          <w:szCs w:val="28"/>
          <w:lang w:eastAsia="ar-SA" w:bidi="ru-RU"/>
        </w:rPr>
        <w:t>% меньше по сравнению с аналогичным периодом прошлого года. Предприятием получен убыток 30</w:t>
      </w:r>
      <w:r>
        <w:rPr>
          <w:sz w:val="28"/>
          <w:szCs w:val="28"/>
          <w:lang w:eastAsia="ar-SA" w:bidi="ru-RU"/>
        </w:rPr>
        <w:t>0</w:t>
      </w:r>
      <w:r w:rsidRPr="00EF6358">
        <w:rPr>
          <w:sz w:val="28"/>
          <w:szCs w:val="28"/>
          <w:lang w:eastAsia="ar-SA" w:bidi="ru-RU"/>
        </w:rPr>
        <w:t>,</w:t>
      </w:r>
      <w:r>
        <w:rPr>
          <w:sz w:val="28"/>
          <w:szCs w:val="28"/>
          <w:lang w:eastAsia="ar-SA" w:bidi="ru-RU"/>
        </w:rPr>
        <w:t>9</w:t>
      </w:r>
      <w:r w:rsidRPr="00EF6358">
        <w:rPr>
          <w:sz w:val="28"/>
          <w:szCs w:val="28"/>
          <w:lang w:eastAsia="ar-SA" w:bidi="ru-RU"/>
        </w:rPr>
        <w:t xml:space="preserve"> млн руб.</w:t>
      </w:r>
      <w:r w:rsidRPr="00EF6358">
        <w:rPr>
          <w:sz w:val="28"/>
          <w:szCs w:val="28"/>
          <w:lang w:eastAsia="ar-SA"/>
        </w:rPr>
        <w:t xml:space="preserve"> </w:t>
      </w:r>
    </w:p>
    <w:p w14:paraId="44AA599B" w14:textId="77777777" w:rsidR="00BD24F2" w:rsidRPr="00EF6358" w:rsidRDefault="00BD24F2" w:rsidP="00BD24F2">
      <w:pPr>
        <w:suppressAutoHyphens/>
        <w:overflowPunct w:val="0"/>
        <w:autoSpaceDE w:val="0"/>
        <w:ind w:firstLine="709"/>
        <w:jc w:val="both"/>
        <w:textAlignment w:val="baseline"/>
        <w:rPr>
          <w:sz w:val="28"/>
          <w:szCs w:val="28"/>
          <w:lang w:eastAsia="ar-SA" w:bidi="ru-RU"/>
        </w:rPr>
      </w:pPr>
      <w:r w:rsidRPr="0018023B">
        <w:rPr>
          <w:sz w:val="28"/>
          <w:szCs w:val="28"/>
          <w:lang w:eastAsia="ar-SA" w:bidi="ru-RU"/>
        </w:rPr>
        <w:t>Причины снижения реализации в магазинах связаны со снижением посещаемости розничных магазинов, ростом процентных ставок. Предприятием рассматривается решение о закрытии отдельных розничных магазинов, что также ведет к снижению объемов производства.</w:t>
      </w:r>
    </w:p>
    <w:p w14:paraId="563C67CC" w14:textId="77777777" w:rsidR="00BD24F2" w:rsidRPr="00CB28C8" w:rsidRDefault="00BD24F2" w:rsidP="00BD24F2">
      <w:pPr>
        <w:suppressAutoHyphens/>
        <w:overflowPunct w:val="0"/>
        <w:autoSpaceDE w:val="0"/>
        <w:ind w:firstLine="709"/>
        <w:jc w:val="both"/>
        <w:textAlignment w:val="baseline"/>
        <w:rPr>
          <w:color w:val="000000" w:themeColor="text1"/>
          <w:sz w:val="28"/>
          <w:szCs w:val="28"/>
          <w:lang w:eastAsia="ar-SA"/>
        </w:rPr>
      </w:pPr>
      <w:r w:rsidRPr="00CB28C8">
        <w:rPr>
          <w:b/>
          <w:color w:val="000000" w:themeColor="text1"/>
          <w:sz w:val="28"/>
          <w:szCs w:val="28"/>
          <w:lang w:eastAsia="ar-SA"/>
        </w:rPr>
        <w:t>ООО «АКТИВ-ДОН»</w:t>
      </w:r>
      <w:r w:rsidRPr="00CB28C8">
        <w:rPr>
          <w:color w:val="000000" w:themeColor="text1"/>
          <w:sz w:val="28"/>
          <w:szCs w:val="28"/>
          <w:lang w:eastAsia="ar-SA"/>
        </w:rPr>
        <w:t xml:space="preserve"> является изготовителем более 300 наименований спецодежды, а также предлагает свои услуги по обеспечению предприятий спецобувью, средствами индивидуальной защиты.</w:t>
      </w:r>
    </w:p>
    <w:p w14:paraId="6666EACD" w14:textId="77777777" w:rsidR="00BD24F2" w:rsidRDefault="00BD24F2" w:rsidP="00BD24F2">
      <w:pPr>
        <w:suppressAutoHyphens/>
        <w:overflowPunct w:val="0"/>
        <w:autoSpaceDE w:val="0"/>
        <w:ind w:firstLine="709"/>
        <w:jc w:val="both"/>
        <w:textAlignment w:val="baseline"/>
        <w:rPr>
          <w:color w:val="000000" w:themeColor="text1"/>
          <w:sz w:val="28"/>
          <w:szCs w:val="28"/>
          <w:lang w:eastAsia="ar-SA"/>
        </w:rPr>
      </w:pPr>
      <w:r w:rsidRPr="00CB28C8">
        <w:rPr>
          <w:color w:val="000000" w:themeColor="text1"/>
          <w:sz w:val="28"/>
          <w:szCs w:val="28"/>
          <w:lang w:eastAsia="ar-SA"/>
        </w:rPr>
        <w:t xml:space="preserve">Предприятие выпускает высококачественную продукцию, благодаря мастерству его специалистов и широкому ассортименту современных тканей. Изготовление продукции включает как традиционный ассортимент, так и одежду </w:t>
      </w:r>
      <w:r w:rsidRPr="00CB28C8">
        <w:rPr>
          <w:color w:val="000000" w:themeColor="text1"/>
          <w:sz w:val="28"/>
          <w:szCs w:val="28"/>
          <w:lang w:eastAsia="ar-SA"/>
        </w:rPr>
        <w:br/>
        <w:t xml:space="preserve">из материалов обработанными </w:t>
      </w:r>
      <w:proofErr w:type="spellStart"/>
      <w:r w:rsidRPr="00CB28C8">
        <w:rPr>
          <w:color w:val="000000" w:themeColor="text1"/>
          <w:sz w:val="28"/>
          <w:szCs w:val="28"/>
          <w:lang w:eastAsia="ar-SA"/>
        </w:rPr>
        <w:t>спецпропитками</w:t>
      </w:r>
      <w:proofErr w:type="spellEnd"/>
      <w:r w:rsidRPr="00CB28C8">
        <w:rPr>
          <w:color w:val="000000" w:themeColor="text1"/>
          <w:sz w:val="28"/>
          <w:szCs w:val="28"/>
          <w:lang w:eastAsia="ar-SA"/>
        </w:rPr>
        <w:t xml:space="preserve"> с широкой цветовой гаммой. Помимо пошива продукции предприятие предлагает осуществление нанесения фирменной символики и доработка моделей по желанию заказчика.</w:t>
      </w:r>
    </w:p>
    <w:p w14:paraId="154AB7AE" w14:textId="77777777" w:rsidR="00BD24F2" w:rsidRDefault="00BD24F2" w:rsidP="00BD24F2">
      <w:pPr>
        <w:suppressAutoHyphens/>
        <w:overflowPunct w:val="0"/>
        <w:autoSpaceDE w:val="0"/>
        <w:ind w:firstLine="709"/>
        <w:jc w:val="both"/>
        <w:textAlignment w:val="baseline"/>
        <w:rPr>
          <w:color w:val="000000" w:themeColor="text1"/>
          <w:sz w:val="28"/>
          <w:szCs w:val="28"/>
          <w:lang w:eastAsia="ar-SA"/>
        </w:rPr>
      </w:pPr>
      <w:r>
        <w:rPr>
          <w:color w:val="000000" w:themeColor="text1"/>
          <w:sz w:val="28"/>
          <w:szCs w:val="28"/>
          <w:lang w:eastAsia="ar-SA"/>
        </w:rPr>
        <w:t xml:space="preserve">К производственным проблемам можно отнести износ оборудования </w:t>
      </w:r>
      <w:r>
        <w:rPr>
          <w:color w:val="000000" w:themeColor="text1"/>
          <w:sz w:val="28"/>
          <w:szCs w:val="28"/>
          <w:lang w:eastAsia="ar-SA"/>
        </w:rPr>
        <w:br/>
        <w:t>и неоднократный рост цен на сырье (ткани и фурнитуру), рост конкуренции среди субъектов малого предпринимательства в связи с переносом многими предприятиями производства в другие страны.</w:t>
      </w:r>
    </w:p>
    <w:p w14:paraId="6E7555B1" w14:textId="77777777" w:rsidR="00BD24F2" w:rsidRPr="00A41D65" w:rsidRDefault="00BD24F2" w:rsidP="00BD24F2">
      <w:pPr>
        <w:suppressAutoHyphens/>
        <w:overflowPunct w:val="0"/>
        <w:autoSpaceDE w:val="0"/>
        <w:ind w:firstLine="709"/>
        <w:jc w:val="both"/>
        <w:textAlignment w:val="baseline"/>
        <w:rPr>
          <w:color w:val="000000" w:themeColor="text1"/>
          <w:sz w:val="28"/>
          <w:szCs w:val="28"/>
          <w:lang w:eastAsia="ar-SA"/>
        </w:rPr>
      </w:pPr>
      <w:r>
        <w:rPr>
          <w:color w:val="000000" w:themeColor="text1"/>
          <w:sz w:val="28"/>
          <w:szCs w:val="28"/>
          <w:lang w:eastAsia="ar-SA"/>
        </w:rPr>
        <w:t xml:space="preserve">Объем производства </w:t>
      </w:r>
      <w:r w:rsidRPr="00A41D65">
        <w:rPr>
          <w:color w:val="000000" w:themeColor="text1"/>
          <w:sz w:val="28"/>
          <w:szCs w:val="28"/>
          <w:lang w:eastAsia="ar-SA"/>
        </w:rPr>
        <w:t xml:space="preserve">по итогам </w:t>
      </w:r>
      <w:r>
        <w:rPr>
          <w:color w:val="000000" w:themeColor="text1"/>
          <w:sz w:val="28"/>
          <w:szCs w:val="28"/>
          <w:lang w:eastAsia="ar-SA"/>
        </w:rPr>
        <w:t>9 месяцев</w:t>
      </w:r>
      <w:r w:rsidRPr="00A41D65">
        <w:rPr>
          <w:color w:val="000000" w:themeColor="text1"/>
          <w:sz w:val="28"/>
          <w:szCs w:val="28"/>
          <w:lang w:eastAsia="ar-SA"/>
        </w:rPr>
        <w:t xml:space="preserve"> 2025 года </w:t>
      </w:r>
      <w:r>
        <w:rPr>
          <w:color w:val="000000" w:themeColor="text1"/>
          <w:sz w:val="28"/>
          <w:szCs w:val="28"/>
          <w:lang w:eastAsia="ar-SA"/>
        </w:rPr>
        <w:t>снизился до</w:t>
      </w:r>
      <w:r w:rsidRPr="00A41D65">
        <w:rPr>
          <w:color w:val="000000" w:themeColor="text1"/>
          <w:sz w:val="28"/>
          <w:szCs w:val="28"/>
          <w:lang w:eastAsia="ar-SA"/>
        </w:rPr>
        <w:t xml:space="preserve"> </w:t>
      </w:r>
      <w:r>
        <w:rPr>
          <w:color w:val="000000" w:themeColor="text1"/>
          <w:sz w:val="28"/>
          <w:szCs w:val="28"/>
          <w:lang w:eastAsia="ar-SA"/>
        </w:rPr>
        <w:t>16,7</w:t>
      </w:r>
      <w:r w:rsidRPr="00A41D65">
        <w:rPr>
          <w:color w:val="000000" w:themeColor="text1"/>
          <w:sz w:val="28"/>
          <w:szCs w:val="28"/>
          <w:lang w:eastAsia="ar-SA"/>
        </w:rPr>
        <w:t xml:space="preserve"> </w:t>
      </w:r>
      <w:r>
        <w:rPr>
          <w:color w:val="000000" w:themeColor="text1"/>
          <w:sz w:val="28"/>
          <w:szCs w:val="28"/>
          <w:lang w:eastAsia="ar-SA"/>
        </w:rPr>
        <w:t xml:space="preserve">млн </w:t>
      </w:r>
      <w:r w:rsidRPr="00A41D65">
        <w:rPr>
          <w:color w:val="000000" w:themeColor="text1"/>
          <w:sz w:val="28"/>
          <w:szCs w:val="28"/>
          <w:lang w:eastAsia="ar-SA"/>
        </w:rPr>
        <w:t>руб.</w:t>
      </w:r>
    </w:p>
    <w:p w14:paraId="26654C15" w14:textId="77777777" w:rsidR="00BD24F2" w:rsidRDefault="00BD24F2" w:rsidP="00BD24F2">
      <w:pPr>
        <w:suppressAutoHyphens/>
        <w:overflowPunct w:val="0"/>
        <w:autoSpaceDE w:val="0"/>
        <w:ind w:firstLine="709"/>
        <w:jc w:val="both"/>
        <w:textAlignment w:val="baseline"/>
        <w:rPr>
          <w:color w:val="000000" w:themeColor="text1"/>
          <w:sz w:val="28"/>
          <w:szCs w:val="28"/>
          <w:lang w:eastAsia="ar-SA"/>
        </w:rPr>
      </w:pPr>
      <w:r w:rsidRPr="00A41D65">
        <w:rPr>
          <w:color w:val="000000" w:themeColor="text1"/>
          <w:sz w:val="28"/>
          <w:szCs w:val="28"/>
          <w:lang w:eastAsia="ar-SA"/>
        </w:rPr>
        <w:t>География сбыта продукции</w:t>
      </w:r>
      <w:r>
        <w:rPr>
          <w:color w:val="000000" w:themeColor="text1"/>
          <w:sz w:val="28"/>
          <w:szCs w:val="28"/>
          <w:lang w:eastAsia="ar-SA"/>
        </w:rPr>
        <w:t xml:space="preserve"> – Ростовская область, новые территории</w:t>
      </w:r>
      <w:r w:rsidRPr="00A41D65">
        <w:rPr>
          <w:color w:val="000000" w:themeColor="text1"/>
          <w:sz w:val="28"/>
          <w:szCs w:val="28"/>
          <w:lang w:eastAsia="ar-SA"/>
        </w:rPr>
        <w:t xml:space="preserve">. </w:t>
      </w:r>
    </w:p>
    <w:p w14:paraId="172480F2" w14:textId="77777777" w:rsidR="00BD24F2" w:rsidRDefault="00BD24F2" w:rsidP="00BD24F2">
      <w:pPr>
        <w:suppressAutoHyphens/>
        <w:overflowPunct w:val="0"/>
        <w:autoSpaceDE w:val="0"/>
        <w:ind w:firstLine="709"/>
        <w:jc w:val="both"/>
        <w:textAlignment w:val="baseline"/>
        <w:rPr>
          <w:color w:val="000000" w:themeColor="text1"/>
          <w:sz w:val="28"/>
          <w:szCs w:val="28"/>
          <w:lang w:eastAsia="ar-SA"/>
        </w:rPr>
      </w:pPr>
      <w:r>
        <w:rPr>
          <w:color w:val="000000" w:themeColor="text1"/>
          <w:sz w:val="28"/>
          <w:szCs w:val="28"/>
          <w:lang w:eastAsia="ar-SA"/>
        </w:rPr>
        <w:t>Среди негативных факторов, замедляющих развитие производства выделяется нехватка оборудования и высокая стоимость запасных частей.</w:t>
      </w:r>
    </w:p>
    <w:p w14:paraId="6E738A0B" w14:textId="77777777" w:rsidR="00BD24F2" w:rsidRPr="00DC6545" w:rsidRDefault="00BD24F2" w:rsidP="00BD24F2">
      <w:pPr>
        <w:suppressAutoHyphens/>
        <w:overflowPunct w:val="0"/>
        <w:autoSpaceDE w:val="0"/>
        <w:ind w:firstLine="709"/>
        <w:jc w:val="both"/>
        <w:textAlignment w:val="baseline"/>
        <w:rPr>
          <w:color w:val="000000" w:themeColor="text1"/>
          <w:sz w:val="28"/>
          <w:szCs w:val="28"/>
          <w:lang w:eastAsia="ar-SA"/>
        </w:rPr>
      </w:pPr>
      <w:r w:rsidRPr="009B2B57">
        <w:rPr>
          <w:b/>
          <w:color w:val="000000" w:themeColor="text1"/>
          <w:sz w:val="28"/>
          <w:szCs w:val="28"/>
          <w:lang w:eastAsia="ar-SA"/>
        </w:rPr>
        <w:t>ООО «Швейная мануфактура»</w:t>
      </w:r>
      <w:r w:rsidRPr="009B2B57">
        <w:rPr>
          <w:color w:val="000000" w:themeColor="text1"/>
          <w:sz w:val="28"/>
          <w:szCs w:val="28"/>
          <w:lang w:eastAsia="ar-SA"/>
        </w:rPr>
        <w:t xml:space="preserve"> специализируется на производстве верхней одежды, трикотажных изделий. География сбыта продукц</w:t>
      </w:r>
      <w:r>
        <w:rPr>
          <w:color w:val="000000" w:themeColor="text1"/>
          <w:sz w:val="28"/>
          <w:szCs w:val="28"/>
          <w:lang w:eastAsia="ar-SA"/>
        </w:rPr>
        <w:t>ии: Ростовская область, Москва.</w:t>
      </w:r>
    </w:p>
    <w:p w14:paraId="6183C8CC" w14:textId="77777777" w:rsidR="00BD24F2" w:rsidRPr="00470D4F" w:rsidRDefault="00BD24F2" w:rsidP="00BD24F2">
      <w:pPr>
        <w:suppressAutoHyphens/>
        <w:overflowPunct w:val="0"/>
        <w:autoSpaceDE w:val="0"/>
        <w:ind w:firstLine="709"/>
        <w:jc w:val="both"/>
        <w:textAlignment w:val="baseline"/>
        <w:rPr>
          <w:sz w:val="28"/>
          <w:szCs w:val="28"/>
          <w:lang w:eastAsia="ar-SA" w:bidi="ru-RU"/>
        </w:rPr>
      </w:pPr>
      <w:r w:rsidRPr="0004714F">
        <w:rPr>
          <w:sz w:val="28"/>
          <w:szCs w:val="28"/>
          <w:lang w:eastAsia="ar-SA"/>
        </w:rPr>
        <w:t xml:space="preserve">По итогам 9 месяцев 2025 года </w:t>
      </w:r>
      <w:r w:rsidRPr="00470D4F">
        <w:rPr>
          <w:sz w:val="28"/>
          <w:szCs w:val="28"/>
          <w:lang w:eastAsia="ar-SA"/>
        </w:rPr>
        <w:t xml:space="preserve">объем произведенной продукции </w:t>
      </w:r>
      <w:r>
        <w:rPr>
          <w:sz w:val="28"/>
          <w:szCs w:val="28"/>
          <w:lang w:eastAsia="ar-SA"/>
        </w:rPr>
        <w:t>22,7</w:t>
      </w:r>
      <w:r w:rsidRPr="00470D4F">
        <w:rPr>
          <w:sz w:val="28"/>
          <w:szCs w:val="28"/>
          <w:lang w:eastAsia="ar-SA" w:bidi="ru-RU"/>
        </w:rPr>
        <w:t xml:space="preserve"> млн руб., что на 1</w:t>
      </w:r>
      <w:r>
        <w:rPr>
          <w:sz w:val="28"/>
          <w:szCs w:val="28"/>
          <w:lang w:eastAsia="ar-SA" w:bidi="ru-RU"/>
        </w:rPr>
        <w:t>2 </w:t>
      </w:r>
      <w:r w:rsidRPr="00470D4F">
        <w:rPr>
          <w:sz w:val="28"/>
          <w:szCs w:val="28"/>
          <w:lang w:eastAsia="ar-SA" w:bidi="ru-RU"/>
        </w:rPr>
        <w:t>% меньше по сравнению с аналогичным периодом прошлого года составило. Причины снижения объемов: освоение новых видов продукции.</w:t>
      </w:r>
    </w:p>
    <w:p w14:paraId="17BB1D3E" w14:textId="77777777" w:rsidR="00BD24F2" w:rsidRPr="00EF00B3" w:rsidRDefault="00BD24F2" w:rsidP="00BD24F2">
      <w:pPr>
        <w:suppressAutoHyphens/>
        <w:overflowPunct w:val="0"/>
        <w:autoSpaceDE w:val="0"/>
        <w:ind w:firstLine="709"/>
        <w:jc w:val="both"/>
        <w:textAlignment w:val="baseline"/>
        <w:rPr>
          <w:color w:val="FF0000"/>
          <w:highlight w:val="yellow"/>
          <w:lang w:eastAsia="ar-SA"/>
        </w:rPr>
      </w:pPr>
    </w:p>
    <w:p w14:paraId="005D92EB" w14:textId="77777777" w:rsidR="00BD24F2" w:rsidRPr="00B9209A" w:rsidRDefault="00BD24F2" w:rsidP="00BD24F2">
      <w:pPr>
        <w:widowControl w:val="0"/>
        <w:tabs>
          <w:tab w:val="left" w:pos="0"/>
          <w:tab w:val="left" w:pos="142"/>
          <w:tab w:val="left" w:pos="426"/>
          <w:tab w:val="left" w:pos="1026"/>
          <w:tab w:val="left" w:pos="10490"/>
        </w:tabs>
        <w:suppressAutoHyphens/>
        <w:autoSpaceDE w:val="0"/>
        <w:autoSpaceDN w:val="0"/>
        <w:adjustRightInd w:val="0"/>
        <w:ind w:firstLine="709"/>
        <w:jc w:val="center"/>
        <w:rPr>
          <w:b/>
          <w:bCs/>
          <w:sz w:val="28"/>
          <w:szCs w:val="28"/>
        </w:rPr>
      </w:pPr>
      <w:r w:rsidRPr="00B9209A">
        <w:rPr>
          <w:b/>
          <w:bCs/>
          <w:sz w:val="28"/>
          <w:szCs w:val="28"/>
        </w:rPr>
        <w:t xml:space="preserve">3. Анализ состояния и развития потребительского рынка </w:t>
      </w:r>
    </w:p>
    <w:p w14:paraId="20D9E81C" w14:textId="77777777" w:rsidR="00BD24F2" w:rsidRPr="00EF00B3" w:rsidRDefault="00BD24F2" w:rsidP="00BD24F2">
      <w:pPr>
        <w:widowControl w:val="0"/>
        <w:tabs>
          <w:tab w:val="left" w:pos="0"/>
          <w:tab w:val="left" w:pos="142"/>
          <w:tab w:val="left" w:pos="426"/>
          <w:tab w:val="left" w:pos="1026"/>
          <w:tab w:val="left" w:pos="10490"/>
        </w:tabs>
        <w:suppressAutoHyphens/>
        <w:autoSpaceDE w:val="0"/>
        <w:autoSpaceDN w:val="0"/>
        <w:adjustRightInd w:val="0"/>
        <w:ind w:firstLine="709"/>
        <w:jc w:val="both"/>
        <w:rPr>
          <w:bCs/>
          <w:highlight w:val="yellow"/>
        </w:rPr>
      </w:pPr>
    </w:p>
    <w:p w14:paraId="62AA507D" w14:textId="77777777" w:rsidR="00BD24F2" w:rsidRPr="000C1A1D" w:rsidRDefault="00BD24F2" w:rsidP="00BD24F2">
      <w:pPr>
        <w:tabs>
          <w:tab w:val="left" w:pos="0"/>
        </w:tabs>
        <w:ind w:firstLine="709"/>
        <w:jc w:val="both"/>
        <w:rPr>
          <w:color w:val="000000"/>
          <w:sz w:val="28"/>
          <w:szCs w:val="28"/>
          <w:highlight w:val="yellow"/>
        </w:rPr>
      </w:pPr>
      <w:r w:rsidRPr="00A936D3">
        <w:rPr>
          <w:color w:val="000000"/>
          <w:sz w:val="28"/>
          <w:szCs w:val="28"/>
        </w:rPr>
        <w:t xml:space="preserve">На территории города по состоянию на 01.10.2025 насчитывается более 23 тыс. объектов потребительского рынка, в том числе: 14 389 объектов торговли </w:t>
      </w:r>
      <w:r w:rsidRPr="000C1A1D">
        <w:rPr>
          <w:color w:val="000000"/>
          <w:sz w:val="28"/>
          <w:szCs w:val="28"/>
          <w:highlight w:val="yellow"/>
        </w:rPr>
        <w:br/>
      </w:r>
      <w:r w:rsidRPr="00A936D3">
        <w:rPr>
          <w:color w:val="000000"/>
          <w:sz w:val="28"/>
          <w:szCs w:val="28"/>
        </w:rPr>
        <w:t xml:space="preserve">(32 торговых центра, 380 супермаркетов, 808 специализированных продовольственных магазинов, 4 149 специализированных непродовольственных магазинов, 4 607 </w:t>
      </w:r>
      <w:proofErr w:type="spellStart"/>
      <w:r w:rsidRPr="00A936D3">
        <w:rPr>
          <w:color w:val="000000"/>
          <w:sz w:val="28"/>
          <w:szCs w:val="28"/>
        </w:rPr>
        <w:t>минимаркетов</w:t>
      </w:r>
      <w:proofErr w:type="spellEnd"/>
      <w:r w:rsidRPr="00A936D3">
        <w:rPr>
          <w:color w:val="000000"/>
          <w:sz w:val="28"/>
          <w:szCs w:val="28"/>
        </w:rPr>
        <w:t xml:space="preserve">, 1 универмаг и 4 412 прочих магазинов); нестационарных торговых объектов (далее – НТО) – 1 582, а также 830 аптек (в том числе 202 аптечных киоска и пункта, аптеки и аптечные магазины – 628), </w:t>
      </w:r>
      <w:r w:rsidRPr="00A936D3">
        <w:rPr>
          <w:color w:val="000000"/>
          <w:sz w:val="28"/>
          <w:szCs w:val="28"/>
        </w:rPr>
        <w:br/>
      </w:r>
      <w:r w:rsidRPr="00A936D3">
        <w:rPr>
          <w:color w:val="000000"/>
          <w:sz w:val="28"/>
          <w:szCs w:val="28"/>
        </w:rPr>
        <w:lastRenderedPageBreak/>
        <w:t>4 312 предприятий бытового обслуживания, 1 983 предприятия общественного питания, 6 розничных рынков и 3 постоянно действующие ярмарки.</w:t>
      </w:r>
    </w:p>
    <w:p w14:paraId="3ADEBD3A" w14:textId="77777777" w:rsidR="00BD24F2" w:rsidRPr="00961009" w:rsidRDefault="00BD24F2" w:rsidP="00BD24F2">
      <w:pPr>
        <w:tabs>
          <w:tab w:val="left" w:pos="0"/>
          <w:tab w:val="left" w:pos="709"/>
          <w:tab w:val="center" w:pos="5391"/>
        </w:tabs>
        <w:ind w:firstLine="709"/>
        <w:jc w:val="both"/>
        <w:rPr>
          <w:sz w:val="28"/>
          <w:szCs w:val="28"/>
        </w:rPr>
      </w:pPr>
      <w:r w:rsidRPr="00961009">
        <w:rPr>
          <w:sz w:val="28"/>
          <w:szCs w:val="28"/>
        </w:rPr>
        <w:t xml:space="preserve">За январь-июнь 2025 года оборот розничной торговли в городе по всем каналам реализации сложился в объеме 520,2 млрд руб., что на 15,2 % больше, чем </w:t>
      </w:r>
      <w:r w:rsidRPr="00961009">
        <w:rPr>
          <w:sz w:val="28"/>
          <w:szCs w:val="28"/>
        </w:rPr>
        <w:br/>
        <w:t xml:space="preserve">за 2024 год. </w:t>
      </w:r>
    </w:p>
    <w:p w14:paraId="0E0E308A" w14:textId="77777777" w:rsidR="00BD24F2" w:rsidRPr="00961009" w:rsidRDefault="00BD24F2" w:rsidP="00BD24F2">
      <w:pPr>
        <w:tabs>
          <w:tab w:val="left" w:pos="0"/>
          <w:tab w:val="left" w:pos="709"/>
          <w:tab w:val="center" w:pos="5391"/>
        </w:tabs>
        <w:ind w:firstLine="709"/>
        <w:jc w:val="both"/>
        <w:rPr>
          <w:sz w:val="28"/>
          <w:szCs w:val="28"/>
          <w:lang w:val="x-none" w:eastAsia="x-none"/>
        </w:rPr>
      </w:pPr>
      <w:r w:rsidRPr="00961009">
        <w:rPr>
          <w:sz w:val="28"/>
          <w:szCs w:val="28"/>
          <w:lang w:val="x-none" w:eastAsia="x-none"/>
        </w:rPr>
        <w:t>Доля города в общем объеме розничной торговли области составила 52,6</w:t>
      </w:r>
      <w:r w:rsidRPr="00961009">
        <w:rPr>
          <w:sz w:val="28"/>
          <w:szCs w:val="28"/>
          <w:lang w:eastAsia="x-none"/>
        </w:rPr>
        <w:t> </w:t>
      </w:r>
      <w:r w:rsidRPr="00961009">
        <w:rPr>
          <w:sz w:val="28"/>
          <w:szCs w:val="28"/>
          <w:lang w:val="x-none" w:eastAsia="x-none"/>
        </w:rPr>
        <w:t>%.</w:t>
      </w:r>
    </w:p>
    <w:p w14:paraId="5168E923" w14:textId="77777777" w:rsidR="00BD24F2" w:rsidRPr="00961009" w:rsidRDefault="00BD24F2" w:rsidP="00BD24F2">
      <w:pPr>
        <w:tabs>
          <w:tab w:val="left" w:pos="0"/>
        </w:tabs>
        <w:ind w:firstLine="709"/>
        <w:jc w:val="both"/>
        <w:rPr>
          <w:sz w:val="28"/>
          <w:szCs w:val="28"/>
        </w:rPr>
      </w:pPr>
      <w:r w:rsidRPr="00961009">
        <w:rPr>
          <w:sz w:val="28"/>
          <w:szCs w:val="28"/>
        </w:rPr>
        <w:t xml:space="preserve">Объем оборота общественного питания за январь-июнь 2025 года составил </w:t>
      </w:r>
      <w:r w:rsidRPr="00961009">
        <w:rPr>
          <w:sz w:val="28"/>
          <w:szCs w:val="28"/>
        </w:rPr>
        <w:br/>
        <w:t>24,9 млрд руб., темп роста</w:t>
      </w:r>
      <w:r>
        <w:rPr>
          <w:sz w:val="28"/>
          <w:szCs w:val="28"/>
        </w:rPr>
        <w:t xml:space="preserve"> –</w:t>
      </w:r>
      <w:r w:rsidRPr="00961009">
        <w:rPr>
          <w:sz w:val="28"/>
          <w:szCs w:val="28"/>
        </w:rPr>
        <w:t xml:space="preserve"> </w:t>
      </w:r>
      <w:r>
        <w:rPr>
          <w:sz w:val="28"/>
          <w:szCs w:val="28"/>
        </w:rPr>
        <w:t>1</w:t>
      </w:r>
      <w:r w:rsidRPr="00961009">
        <w:rPr>
          <w:sz w:val="28"/>
          <w:szCs w:val="28"/>
        </w:rPr>
        <w:t>34,6 %.</w:t>
      </w:r>
    </w:p>
    <w:p w14:paraId="40C4B6BC" w14:textId="77777777" w:rsidR="00BD24F2" w:rsidRPr="000C1A1D" w:rsidRDefault="00BD24F2" w:rsidP="00BD24F2">
      <w:pPr>
        <w:tabs>
          <w:tab w:val="left" w:pos="0"/>
        </w:tabs>
        <w:ind w:firstLine="709"/>
        <w:jc w:val="both"/>
        <w:rPr>
          <w:color w:val="000000"/>
          <w:sz w:val="28"/>
          <w:szCs w:val="28"/>
          <w:highlight w:val="yellow"/>
        </w:rPr>
      </w:pPr>
      <w:r w:rsidRPr="004138ED">
        <w:rPr>
          <w:color w:val="000000"/>
          <w:sz w:val="28"/>
          <w:szCs w:val="28"/>
        </w:rPr>
        <w:t xml:space="preserve">Определяющее влияние на розничный рынок продолжают оказывать сетевые формы организации ритейла. Сетевые компании активно развиваются и вытесняют традиционные розничные структуры, к которым принято относить независимых торговых операторов. Широкий ассортимент и гибкие цены, постоянное расширение линейки товаров собственных торговых марок, цены на которые ниже, чем стоимость брендов-производителей, все больше укрепляют позиции торговых сетей </w:t>
      </w:r>
      <w:r>
        <w:rPr>
          <w:color w:val="000000"/>
          <w:sz w:val="28"/>
          <w:szCs w:val="28"/>
        </w:rPr>
        <w:br/>
      </w:r>
      <w:r w:rsidRPr="004138ED">
        <w:rPr>
          <w:color w:val="000000"/>
          <w:sz w:val="28"/>
          <w:szCs w:val="28"/>
        </w:rPr>
        <w:t>на потребительском рынке.</w:t>
      </w:r>
    </w:p>
    <w:p w14:paraId="55A32E07" w14:textId="77777777" w:rsidR="00BD24F2" w:rsidRPr="000C1A1D" w:rsidRDefault="00BD24F2" w:rsidP="00BD24F2">
      <w:pPr>
        <w:tabs>
          <w:tab w:val="left" w:pos="0"/>
        </w:tabs>
        <w:ind w:firstLine="709"/>
        <w:jc w:val="both"/>
        <w:rPr>
          <w:color w:val="000000"/>
          <w:sz w:val="28"/>
          <w:szCs w:val="28"/>
          <w:highlight w:val="yellow"/>
        </w:rPr>
      </w:pPr>
      <w:r>
        <w:rPr>
          <w:sz w:val="28"/>
          <w:szCs w:val="28"/>
        </w:rPr>
        <w:t>Д</w:t>
      </w:r>
      <w:r w:rsidRPr="00AB4219">
        <w:rPr>
          <w:sz w:val="28"/>
          <w:szCs w:val="28"/>
        </w:rPr>
        <w:t xml:space="preserve">остаточно устойчивые позиции занимают такие крупные представители розничных торговых сетей </w:t>
      </w:r>
      <w:r w:rsidRPr="00FD0872">
        <w:rPr>
          <w:sz w:val="28"/>
          <w:szCs w:val="28"/>
        </w:rPr>
        <w:t>как:</w:t>
      </w:r>
      <w:r w:rsidRPr="00FD0872">
        <w:rPr>
          <w:color w:val="000000"/>
          <w:sz w:val="28"/>
          <w:szCs w:val="28"/>
        </w:rPr>
        <w:t xml:space="preserve"> ООО «Альфа-М» (магазины </w:t>
      </w:r>
      <w:proofErr w:type="spellStart"/>
      <w:r w:rsidRPr="00FD0872">
        <w:rPr>
          <w:color w:val="000000"/>
          <w:sz w:val="28"/>
          <w:szCs w:val="28"/>
        </w:rPr>
        <w:t>Красное&amp;Белое</w:t>
      </w:r>
      <w:proofErr w:type="spellEnd"/>
      <w:r w:rsidRPr="00FD0872">
        <w:rPr>
          <w:color w:val="000000"/>
          <w:sz w:val="28"/>
          <w:szCs w:val="28"/>
        </w:rPr>
        <w:t xml:space="preserve">), </w:t>
      </w:r>
      <w:r w:rsidRPr="00FD0872">
        <w:rPr>
          <w:color w:val="000000"/>
          <w:sz w:val="28"/>
          <w:szCs w:val="28"/>
        </w:rPr>
        <w:br/>
        <w:t>ОП ООО «Агроторг», ООО ДК «Апрель», АО «</w:t>
      </w:r>
      <w:proofErr w:type="spellStart"/>
      <w:r w:rsidRPr="00FD0872">
        <w:rPr>
          <w:color w:val="000000"/>
          <w:sz w:val="28"/>
          <w:szCs w:val="28"/>
        </w:rPr>
        <w:t>Продторг</w:t>
      </w:r>
      <w:proofErr w:type="spellEnd"/>
      <w:r w:rsidRPr="00FD0872">
        <w:rPr>
          <w:color w:val="000000"/>
          <w:sz w:val="28"/>
          <w:szCs w:val="28"/>
        </w:rPr>
        <w:t>» (магазины Чижик).</w:t>
      </w:r>
    </w:p>
    <w:p w14:paraId="70299350" w14:textId="77777777" w:rsidR="00BD24F2" w:rsidRPr="004138ED" w:rsidRDefault="00BD24F2" w:rsidP="00BD24F2">
      <w:pPr>
        <w:tabs>
          <w:tab w:val="left" w:pos="0"/>
        </w:tabs>
        <w:ind w:firstLine="709"/>
        <w:jc w:val="both"/>
        <w:rPr>
          <w:color w:val="000000"/>
          <w:sz w:val="28"/>
          <w:szCs w:val="28"/>
        </w:rPr>
      </w:pPr>
      <w:r w:rsidRPr="004138ED">
        <w:rPr>
          <w:color w:val="000000"/>
          <w:sz w:val="28"/>
          <w:szCs w:val="28"/>
        </w:rPr>
        <w:t xml:space="preserve">На потребительском рынке наиболее крупные сети: Компания «X5 </w:t>
      </w:r>
      <w:proofErr w:type="spellStart"/>
      <w:r w:rsidRPr="004138ED">
        <w:rPr>
          <w:color w:val="000000"/>
          <w:sz w:val="28"/>
          <w:szCs w:val="28"/>
        </w:rPr>
        <w:t>Group</w:t>
      </w:r>
      <w:proofErr w:type="spellEnd"/>
      <w:r w:rsidRPr="004138ED">
        <w:rPr>
          <w:color w:val="000000"/>
          <w:sz w:val="28"/>
          <w:szCs w:val="28"/>
        </w:rPr>
        <w:t>» (сеть гипермаркетов «Перекресток» и магазинов «Пятерочка»), «Тандер» (сеть магазинов «Магнит»), «О′КЕЙ», «Лента», «Метро Кэш энд Керри», «Лемана Про», «Ашан», «ДНС», «Эльдорадо», «М.Видео» и другие.</w:t>
      </w:r>
    </w:p>
    <w:p w14:paraId="06055CED" w14:textId="77777777" w:rsidR="00BD24F2" w:rsidRPr="00CE0B4C" w:rsidRDefault="00BD24F2" w:rsidP="00BD24F2">
      <w:pPr>
        <w:tabs>
          <w:tab w:val="left" w:pos="0"/>
        </w:tabs>
        <w:ind w:firstLine="709"/>
        <w:jc w:val="both"/>
        <w:rPr>
          <w:color w:val="000000"/>
          <w:sz w:val="28"/>
          <w:szCs w:val="28"/>
        </w:rPr>
      </w:pPr>
      <w:r w:rsidRPr="00CE0B4C">
        <w:rPr>
          <w:color w:val="000000"/>
          <w:sz w:val="28"/>
          <w:szCs w:val="28"/>
        </w:rPr>
        <w:t>На рынке общественного питания функционируют федеральные сетевые операторы быстрого питания «Вкусно и точка», «</w:t>
      </w:r>
      <w:proofErr w:type="spellStart"/>
      <w:r w:rsidRPr="00CE0B4C">
        <w:rPr>
          <w:color w:val="000000"/>
          <w:sz w:val="28"/>
          <w:szCs w:val="28"/>
        </w:rPr>
        <w:t>Su</w:t>
      </w:r>
      <w:r>
        <w:rPr>
          <w:color w:val="000000"/>
          <w:sz w:val="28"/>
          <w:szCs w:val="28"/>
          <w:lang w:val="en-US"/>
        </w:rPr>
        <w:t>bjoy</w:t>
      </w:r>
      <w:proofErr w:type="spellEnd"/>
      <w:r w:rsidRPr="00CE0B4C">
        <w:rPr>
          <w:color w:val="000000"/>
          <w:sz w:val="28"/>
          <w:szCs w:val="28"/>
        </w:rPr>
        <w:t>», «</w:t>
      </w:r>
      <w:proofErr w:type="spellStart"/>
      <w:r w:rsidRPr="00CE0B4C">
        <w:rPr>
          <w:color w:val="000000"/>
          <w:sz w:val="28"/>
          <w:szCs w:val="28"/>
        </w:rPr>
        <w:t>Ростикс</w:t>
      </w:r>
      <w:proofErr w:type="spellEnd"/>
      <w:r w:rsidRPr="00CE0B4C">
        <w:rPr>
          <w:color w:val="000000"/>
          <w:sz w:val="28"/>
          <w:szCs w:val="28"/>
        </w:rPr>
        <w:t>», «</w:t>
      </w:r>
      <w:proofErr w:type="spellStart"/>
      <w:r w:rsidRPr="00CE0B4C">
        <w:rPr>
          <w:color w:val="000000"/>
          <w:sz w:val="28"/>
          <w:szCs w:val="28"/>
        </w:rPr>
        <w:t>BurgerKing</w:t>
      </w:r>
      <w:proofErr w:type="spellEnd"/>
      <w:r w:rsidRPr="00CE0B4C">
        <w:rPr>
          <w:color w:val="000000"/>
          <w:sz w:val="28"/>
          <w:szCs w:val="28"/>
        </w:rPr>
        <w:t>». Развиваются региональные компании «</w:t>
      </w:r>
      <w:proofErr w:type="spellStart"/>
      <w:r w:rsidRPr="00CE0B4C">
        <w:rPr>
          <w:color w:val="000000"/>
          <w:sz w:val="28"/>
          <w:szCs w:val="28"/>
        </w:rPr>
        <w:t>NovikovGroup</w:t>
      </w:r>
      <w:proofErr w:type="spellEnd"/>
      <w:r w:rsidRPr="00CE0B4C">
        <w:rPr>
          <w:color w:val="000000"/>
          <w:sz w:val="28"/>
          <w:szCs w:val="28"/>
        </w:rPr>
        <w:t>», «</w:t>
      </w:r>
      <w:proofErr w:type="spellStart"/>
      <w:r w:rsidRPr="00CE0B4C">
        <w:rPr>
          <w:color w:val="000000"/>
          <w:sz w:val="28"/>
          <w:szCs w:val="28"/>
        </w:rPr>
        <w:t>Рестпрофи</w:t>
      </w:r>
      <w:proofErr w:type="spellEnd"/>
      <w:r w:rsidRPr="00CE0B4C">
        <w:rPr>
          <w:color w:val="000000"/>
          <w:sz w:val="28"/>
          <w:szCs w:val="28"/>
        </w:rPr>
        <w:t>», «Есть и Пить», «Хорошие рестораны», «</w:t>
      </w:r>
      <w:proofErr w:type="spellStart"/>
      <w:r w:rsidRPr="00CE0B4C">
        <w:rPr>
          <w:color w:val="000000"/>
          <w:sz w:val="28"/>
          <w:szCs w:val="28"/>
        </w:rPr>
        <w:t>Вкуснолюбов</w:t>
      </w:r>
      <w:proofErr w:type="spellEnd"/>
      <w:r w:rsidRPr="00CE0B4C">
        <w:rPr>
          <w:color w:val="000000"/>
          <w:sz w:val="28"/>
          <w:szCs w:val="28"/>
        </w:rPr>
        <w:t xml:space="preserve">», «Правый Берег» и другие. </w:t>
      </w:r>
    </w:p>
    <w:p w14:paraId="16CAA320" w14:textId="77777777" w:rsidR="00BD24F2" w:rsidRPr="0085165E" w:rsidRDefault="00BD24F2" w:rsidP="00BD24F2">
      <w:pPr>
        <w:tabs>
          <w:tab w:val="left" w:pos="0"/>
        </w:tabs>
        <w:ind w:firstLine="709"/>
        <w:jc w:val="both"/>
        <w:rPr>
          <w:sz w:val="28"/>
          <w:szCs w:val="28"/>
        </w:rPr>
      </w:pPr>
      <w:r>
        <w:rPr>
          <w:color w:val="000000"/>
          <w:sz w:val="28"/>
          <w:szCs w:val="28"/>
        </w:rPr>
        <w:t xml:space="preserve">За </w:t>
      </w:r>
      <w:r w:rsidRPr="0085165E">
        <w:rPr>
          <w:color w:val="000000"/>
          <w:sz w:val="28"/>
          <w:szCs w:val="28"/>
        </w:rPr>
        <w:t xml:space="preserve">9 месяцев 2025 года проведены 5 сезонных универсальных ярмарок, </w:t>
      </w:r>
      <w:r>
        <w:rPr>
          <w:color w:val="000000"/>
          <w:sz w:val="28"/>
          <w:szCs w:val="28"/>
        </w:rPr>
        <w:br/>
      </w:r>
      <w:r w:rsidRPr="0085165E">
        <w:rPr>
          <w:color w:val="000000"/>
          <w:sz w:val="28"/>
          <w:szCs w:val="28"/>
        </w:rPr>
        <w:t xml:space="preserve">на </w:t>
      </w:r>
      <w:r>
        <w:rPr>
          <w:color w:val="000000"/>
          <w:sz w:val="28"/>
          <w:szCs w:val="28"/>
        </w:rPr>
        <w:t xml:space="preserve">каждой из </w:t>
      </w:r>
      <w:r w:rsidRPr="0085165E">
        <w:rPr>
          <w:color w:val="000000"/>
          <w:sz w:val="28"/>
          <w:szCs w:val="28"/>
        </w:rPr>
        <w:t>них были предоставлены 28 бесплатных торговых мес</w:t>
      </w:r>
      <w:r w:rsidRPr="006061F6">
        <w:rPr>
          <w:color w:val="000000"/>
          <w:sz w:val="28"/>
          <w:szCs w:val="28"/>
        </w:rPr>
        <w:t xml:space="preserve">т </w:t>
      </w:r>
      <w:r w:rsidRPr="0085165E">
        <w:rPr>
          <w:color w:val="000000"/>
          <w:sz w:val="28"/>
          <w:szCs w:val="28"/>
        </w:rPr>
        <w:t xml:space="preserve">представителям личного подсобного </w:t>
      </w:r>
      <w:r>
        <w:rPr>
          <w:color w:val="000000"/>
          <w:sz w:val="28"/>
          <w:szCs w:val="28"/>
        </w:rPr>
        <w:t>и</w:t>
      </w:r>
      <w:r w:rsidRPr="0085165E">
        <w:rPr>
          <w:color w:val="000000"/>
          <w:sz w:val="28"/>
          <w:szCs w:val="28"/>
        </w:rPr>
        <w:t xml:space="preserve"> крестьянского фермерского хозяйства.</w:t>
      </w:r>
    </w:p>
    <w:p w14:paraId="76E0D0D9" w14:textId="77777777" w:rsidR="00BD24F2" w:rsidRPr="00CE0B4C" w:rsidRDefault="00BD24F2" w:rsidP="00BD24F2">
      <w:pPr>
        <w:tabs>
          <w:tab w:val="left" w:pos="0"/>
        </w:tabs>
        <w:ind w:firstLine="709"/>
        <w:jc w:val="both"/>
        <w:rPr>
          <w:color w:val="000000"/>
          <w:sz w:val="28"/>
          <w:szCs w:val="28"/>
        </w:rPr>
      </w:pPr>
      <w:r w:rsidRPr="0085165E">
        <w:rPr>
          <w:color w:val="000000"/>
          <w:sz w:val="28"/>
          <w:szCs w:val="28"/>
        </w:rPr>
        <w:t xml:space="preserve">Как и прежде, соотношение между категориями торговцев, осуществляющими продажу на рынках города, складывается в пользу индивидуальных </w:t>
      </w:r>
      <w:r w:rsidRPr="00CE0B4C">
        <w:rPr>
          <w:color w:val="000000"/>
          <w:sz w:val="28"/>
          <w:szCs w:val="28"/>
        </w:rPr>
        <w:t xml:space="preserve">предпринимателей. Наибольшая часть торговых мест закреплена за ними. </w:t>
      </w:r>
    </w:p>
    <w:p w14:paraId="29B906F3" w14:textId="77777777" w:rsidR="00BD24F2" w:rsidRPr="00CE0B4C" w:rsidRDefault="00BD24F2" w:rsidP="00BD24F2">
      <w:pPr>
        <w:tabs>
          <w:tab w:val="left" w:pos="0"/>
        </w:tabs>
        <w:ind w:firstLine="709"/>
        <w:jc w:val="both"/>
        <w:rPr>
          <w:color w:val="000000"/>
          <w:sz w:val="28"/>
          <w:szCs w:val="28"/>
        </w:rPr>
      </w:pPr>
      <w:r w:rsidRPr="00CE0B4C">
        <w:rPr>
          <w:color w:val="000000"/>
          <w:sz w:val="28"/>
          <w:szCs w:val="28"/>
        </w:rPr>
        <w:t xml:space="preserve">Осуществляется мониторинг по перечню розничных торговых объектов </w:t>
      </w:r>
      <w:r w:rsidRPr="00CE0B4C">
        <w:rPr>
          <w:color w:val="000000"/>
          <w:sz w:val="28"/>
          <w:szCs w:val="28"/>
        </w:rPr>
        <w:br/>
        <w:t xml:space="preserve">и анализ динамики розничных цен на отдельные виды социально значимых продовольственных товаров первой необходимости на предприятиях розничной, оптовой торговли, на розничных рынках, а также ярмарках. </w:t>
      </w:r>
    </w:p>
    <w:p w14:paraId="3A4C6455" w14:textId="77777777" w:rsidR="00BD24F2" w:rsidRPr="000C1A1D" w:rsidRDefault="00BD24F2" w:rsidP="00BD24F2">
      <w:pPr>
        <w:tabs>
          <w:tab w:val="left" w:pos="0"/>
        </w:tabs>
        <w:ind w:firstLine="709"/>
        <w:jc w:val="both"/>
        <w:rPr>
          <w:color w:val="000000"/>
          <w:sz w:val="28"/>
          <w:szCs w:val="28"/>
          <w:highlight w:val="yellow"/>
        </w:rPr>
      </w:pPr>
      <w:r w:rsidRPr="00CE0B4C">
        <w:rPr>
          <w:color w:val="000000"/>
          <w:sz w:val="28"/>
          <w:szCs w:val="28"/>
        </w:rPr>
        <w:t>При проведении мониторинга фиксируется минимальная и максимальная розничная цена в конкретной группе товаров в конкретном торговом объекте, а также факт наличия в продаже (выкладка на витрине). В течение текущего периода рост цен, превышающий предельно допустимые розничные цены, не зафиксирован.</w:t>
      </w:r>
    </w:p>
    <w:p w14:paraId="1FB1D25E" w14:textId="77777777" w:rsidR="00BD24F2" w:rsidRPr="00EF00B3" w:rsidRDefault="00BD24F2" w:rsidP="00BD24F2">
      <w:pPr>
        <w:widowControl w:val="0"/>
        <w:tabs>
          <w:tab w:val="left" w:pos="0"/>
          <w:tab w:val="left" w:pos="142"/>
          <w:tab w:val="left" w:pos="426"/>
          <w:tab w:val="left" w:pos="1026"/>
          <w:tab w:val="left" w:pos="10490"/>
        </w:tabs>
        <w:suppressAutoHyphens/>
        <w:autoSpaceDE w:val="0"/>
        <w:autoSpaceDN w:val="0"/>
        <w:adjustRightInd w:val="0"/>
        <w:ind w:firstLine="709"/>
        <w:jc w:val="both"/>
        <w:rPr>
          <w:color w:val="000000"/>
          <w:highlight w:val="yellow"/>
        </w:rPr>
      </w:pPr>
    </w:p>
    <w:p w14:paraId="03E0308D" w14:textId="77777777" w:rsidR="00BD24F2" w:rsidRPr="00786EC4" w:rsidRDefault="00BD24F2" w:rsidP="00BD24F2">
      <w:pPr>
        <w:widowControl w:val="0"/>
        <w:tabs>
          <w:tab w:val="left" w:pos="0"/>
          <w:tab w:val="left" w:pos="142"/>
          <w:tab w:val="left" w:pos="426"/>
          <w:tab w:val="left" w:pos="10490"/>
        </w:tabs>
        <w:suppressAutoHyphens/>
        <w:autoSpaceDE w:val="0"/>
        <w:autoSpaceDN w:val="0"/>
        <w:adjustRightInd w:val="0"/>
        <w:ind w:firstLine="709"/>
        <w:jc w:val="center"/>
        <w:rPr>
          <w:b/>
          <w:bCs/>
          <w:sz w:val="28"/>
          <w:szCs w:val="28"/>
        </w:rPr>
      </w:pPr>
      <w:r w:rsidRPr="00786EC4">
        <w:rPr>
          <w:b/>
          <w:bCs/>
          <w:sz w:val="28"/>
          <w:szCs w:val="28"/>
        </w:rPr>
        <w:t>4. Анализ ситуации в социальной сфере</w:t>
      </w:r>
    </w:p>
    <w:p w14:paraId="4AB340E0" w14:textId="77777777" w:rsidR="00BD24F2" w:rsidRPr="00EF00B3" w:rsidRDefault="00BD24F2" w:rsidP="00BD24F2">
      <w:pPr>
        <w:suppressAutoHyphens/>
        <w:ind w:firstLine="709"/>
        <w:jc w:val="both"/>
        <w:rPr>
          <w:highlight w:val="yellow"/>
          <w:u w:val="single"/>
        </w:rPr>
      </w:pPr>
    </w:p>
    <w:p w14:paraId="59CCBF4B" w14:textId="77777777" w:rsidR="00BD24F2" w:rsidRPr="00FD4A9B" w:rsidRDefault="00BD24F2" w:rsidP="00BD24F2">
      <w:pPr>
        <w:tabs>
          <w:tab w:val="left" w:pos="0"/>
        </w:tabs>
        <w:suppressAutoHyphens/>
        <w:ind w:firstLine="709"/>
        <w:jc w:val="both"/>
        <w:rPr>
          <w:sz w:val="28"/>
          <w:szCs w:val="28"/>
          <w:u w:val="single"/>
        </w:rPr>
      </w:pPr>
      <w:r w:rsidRPr="00FD4A9B">
        <w:rPr>
          <w:sz w:val="28"/>
          <w:szCs w:val="28"/>
          <w:u w:val="single"/>
        </w:rPr>
        <w:t>О ходе выплат пенсий и пособий</w:t>
      </w:r>
    </w:p>
    <w:p w14:paraId="1ED38BFF" w14:textId="77777777" w:rsidR="00BD24F2" w:rsidRPr="00FD4A9B" w:rsidRDefault="00BD24F2" w:rsidP="00BD24F2">
      <w:pPr>
        <w:tabs>
          <w:tab w:val="left" w:pos="0"/>
        </w:tabs>
        <w:suppressAutoHyphens/>
        <w:ind w:firstLine="709"/>
        <w:jc w:val="both"/>
        <w:rPr>
          <w:color w:val="000000"/>
          <w:sz w:val="28"/>
          <w:szCs w:val="28"/>
        </w:rPr>
      </w:pPr>
      <w:r w:rsidRPr="00FD4A9B">
        <w:rPr>
          <w:color w:val="000000"/>
          <w:sz w:val="28"/>
          <w:szCs w:val="28"/>
        </w:rPr>
        <w:t xml:space="preserve">Меры социальной поддержки в виде обеспечения льготными медикаментами предусмотрены двум категориям региональных льготников: труженикам тыла </w:t>
      </w:r>
      <w:r w:rsidRPr="00FD4A9B">
        <w:rPr>
          <w:color w:val="000000"/>
          <w:sz w:val="28"/>
          <w:szCs w:val="28"/>
        </w:rPr>
        <w:lastRenderedPageBreak/>
        <w:t>(Областной закон от 22.10</w:t>
      </w:r>
      <w:r w:rsidRPr="00FD4A9B">
        <w:rPr>
          <w:sz w:val="28"/>
          <w:szCs w:val="28"/>
        </w:rPr>
        <w:t>.2004 № 163–ЗС «О социальной поддержке тружеников тыла») и репрессированным (Областной закон от 22.10.2004 № 164–ЗС</w:t>
      </w:r>
      <w:r w:rsidRPr="00FD4A9B">
        <w:rPr>
          <w:sz w:val="28"/>
          <w:szCs w:val="28"/>
        </w:rPr>
        <w:br/>
        <w:t xml:space="preserve">«О социальной поддержке граждан, пострадавших от </w:t>
      </w:r>
      <w:r w:rsidRPr="00FD4A9B">
        <w:rPr>
          <w:color w:val="000000"/>
          <w:sz w:val="28"/>
          <w:szCs w:val="28"/>
        </w:rPr>
        <w:t>политических репрессий»).</w:t>
      </w:r>
    </w:p>
    <w:p w14:paraId="34AE70C2" w14:textId="77777777" w:rsidR="00BD24F2" w:rsidRPr="00FD4A9B" w:rsidRDefault="00BD24F2" w:rsidP="00BD24F2">
      <w:pPr>
        <w:shd w:val="clear" w:color="auto" w:fill="FFFFFF"/>
        <w:tabs>
          <w:tab w:val="left" w:pos="0"/>
        </w:tabs>
        <w:autoSpaceDE w:val="0"/>
        <w:autoSpaceDN w:val="0"/>
        <w:adjustRightInd w:val="0"/>
        <w:ind w:firstLine="709"/>
        <w:jc w:val="both"/>
        <w:rPr>
          <w:rFonts w:eastAsia="Calibri"/>
          <w:bCs/>
          <w:sz w:val="28"/>
          <w:szCs w:val="28"/>
        </w:rPr>
      </w:pPr>
      <w:r w:rsidRPr="00FD4A9B">
        <w:rPr>
          <w:rFonts w:eastAsia="Calibri"/>
          <w:bCs/>
          <w:sz w:val="28"/>
          <w:szCs w:val="28"/>
        </w:rPr>
        <w:t xml:space="preserve">Данной мерой социальной поддержки воспользовался 101 чел. – </w:t>
      </w:r>
      <w:r w:rsidRPr="00FD4A9B">
        <w:rPr>
          <w:sz w:val="28"/>
          <w:szCs w:val="28"/>
        </w:rPr>
        <w:t xml:space="preserve">277 </w:t>
      </w:r>
      <w:r w:rsidRPr="00FD4A9B">
        <w:rPr>
          <w:rFonts w:eastAsia="Calibri"/>
          <w:bCs/>
          <w:sz w:val="28"/>
          <w:szCs w:val="28"/>
        </w:rPr>
        <w:t>тыс. руб.</w:t>
      </w:r>
    </w:p>
    <w:p w14:paraId="23288205" w14:textId="77777777" w:rsidR="00BD24F2" w:rsidRPr="008D2CC3" w:rsidRDefault="00BD24F2" w:rsidP="00BD24F2">
      <w:pPr>
        <w:tabs>
          <w:tab w:val="left" w:pos="0"/>
        </w:tabs>
        <w:autoSpaceDE w:val="0"/>
        <w:autoSpaceDN w:val="0"/>
        <w:adjustRightInd w:val="0"/>
        <w:ind w:firstLine="709"/>
        <w:jc w:val="both"/>
        <w:rPr>
          <w:rFonts w:eastAsia="Calibri"/>
          <w:bCs/>
          <w:sz w:val="28"/>
          <w:szCs w:val="28"/>
        </w:rPr>
      </w:pPr>
      <w:r w:rsidRPr="008D2CC3">
        <w:rPr>
          <w:rFonts w:eastAsia="Calibri"/>
          <w:bCs/>
          <w:sz w:val="28"/>
          <w:szCs w:val="28"/>
        </w:rPr>
        <w:t xml:space="preserve">Меры социальной поддержки беременных женщин из малоимущих семей, кормящих матерей и детей в возрасте до 3 лет из малоимущих семей предоставлены </w:t>
      </w:r>
      <w:r w:rsidRPr="008D2CC3">
        <w:rPr>
          <w:sz w:val="28"/>
          <w:szCs w:val="28"/>
        </w:rPr>
        <w:t xml:space="preserve">1,8 тыс. </w:t>
      </w:r>
      <w:r w:rsidRPr="008D2CC3">
        <w:rPr>
          <w:rFonts w:eastAsia="Calibri"/>
          <w:bCs/>
          <w:sz w:val="28"/>
          <w:szCs w:val="28"/>
        </w:rPr>
        <w:t xml:space="preserve">получателям на общую сумму </w:t>
      </w:r>
      <w:r w:rsidRPr="008D2CC3">
        <w:rPr>
          <w:sz w:val="28"/>
          <w:szCs w:val="28"/>
        </w:rPr>
        <w:t xml:space="preserve">12,4 </w:t>
      </w:r>
      <w:r w:rsidRPr="008D2CC3">
        <w:rPr>
          <w:rFonts w:eastAsia="Calibri"/>
          <w:bCs/>
          <w:sz w:val="28"/>
          <w:szCs w:val="28"/>
        </w:rPr>
        <w:t>млн руб.</w:t>
      </w:r>
    </w:p>
    <w:p w14:paraId="6410AE7D" w14:textId="77777777" w:rsidR="00BD24F2" w:rsidRPr="008D2CC3" w:rsidRDefault="00BD24F2" w:rsidP="00BD24F2">
      <w:pPr>
        <w:tabs>
          <w:tab w:val="left" w:pos="0"/>
        </w:tabs>
        <w:autoSpaceDE w:val="0"/>
        <w:autoSpaceDN w:val="0"/>
        <w:adjustRightInd w:val="0"/>
        <w:ind w:firstLine="709"/>
        <w:jc w:val="both"/>
        <w:rPr>
          <w:rFonts w:eastAsia="Calibri"/>
          <w:bCs/>
          <w:sz w:val="28"/>
          <w:szCs w:val="28"/>
        </w:rPr>
      </w:pPr>
      <w:r w:rsidRPr="008D2CC3">
        <w:rPr>
          <w:rFonts w:eastAsia="Calibri"/>
          <w:bCs/>
          <w:sz w:val="28"/>
          <w:szCs w:val="28"/>
        </w:rPr>
        <w:t xml:space="preserve">Ежемесячная денежная выплата на третьего ребенка и последующих детей </w:t>
      </w:r>
      <w:r w:rsidRPr="008D2CC3">
        <w:rPr>
          <w:rFonts w:eastAsia="Calibri"/>
          <w:bCs/>
          <w:sz w:val="28"/>
          <w:szCs w:val="28"/>
        </w:rPr>
        <w:br/>
        <w:t xml:space="preserve">до достижения ребенком 3-х летнего возраста в размере </w:t>
      </w:r>
      <w:r w:rsidRPr="008D2CC3">
        <w:rPr>
          <w:color w:val="000000"/>
          <w:sz w:val="28"/>
          <w:szCs w:val="28"/>
          <w:shd w:val="clear" w:color="auto" w:fill="FFFFFF"/>
        </w:rPr>
        <w:t xml:space="preserve">11 192 </w:t>
      </w:r>
      <w:r w:rsidRPr="008D2CC3">
        <w:rPr>
          <w:rFonts w:eastAsia="Calibri"/>
          <w:bCs/>
          <w:sz w:val="28"/>
          <w:szCs w:val="28"/>
        </w:rPr>
        <w:t xml:space="preserve">руб., выплачена </w:t>
      </w:r>
      <w:r w:rsidRPr="008D2CC3">
        <w:rPr>
          <w:rFonts w:eastAsia="Calibri"/>
          <w:bCs/>
          <w:sz w:val="28"/>
          <w:szCs w:val="28"/>
        </w:rPr>
        <w:br/>
      </w:r>
      <w:r w:rsidRPr="008D2CC3">
        <w:rPr>
          <w:color w:val="000000"/>
          <w:sz w:val="28"/>
          <w:szCs w:val="28"/>
          <w:shd w:val="clear" w:color="auto" w:fill="FFFFFF"/>
        </w:rPr>
        <w:t xml:space="preserve">174 </w:t>
      </w:r>
      <w:r w:rsidRPr="008D2CC3">
        <w:rPr>
          <w:rFonts w:eastAsia="Calibri"/>
          <w:bCs/>
          <w:sz w:val="28"/>
          <w:szCs w:val="28"/>
        </w:rPr>
        <w:t xml:space="preserve">получателям на общую сумму </w:t>
      </w:r>
      <w:r w:rsidRPr="008D2CC3">
        <w:rPr>
          <w:sz w:val="28"/>
          <w:szCs w:val="28"/>
          <w:shd w:val="clear" w:color="auto" w:fill="FFFFFF"/>
        </w:rPr>
        <w:t xml:space="preserve">10,8 </w:t>
      </w:r>
      <w:r w:rsidRPr="008D2CC3">
        <w:rPr>
          <w:rFonts w:eastAsia="Calibri"/>
          <w:bCs/>
          <w:sz w:val="28"/>
          <w:szCs w:val="28"/>
        </w:rPr>
        <w:t>млн руб.</w:t>
      </w:r>
    </w:p>
    <w:p w14:paraId="6F02E5D9" w14:textId="77777777" w:rsidR="00BD24F2" w:rsidRPr="008D2CC3" w:rsidRDefault="00BD24F2" w:rsidP="00BD24F2">
      <w:pPr>
        <w:widowControl w:val="0"/>
        <w:shd w:val="clear" w:color="auto" w:fill="FFFFFF"/>
        <w:tabs>
          <w:tab w:val="left" w:pos="0"/>
        </w:tabs>
        <w:suppressAutoHyphens/>
        <w:ind w:firstLine="709"/>
        <w:jc w:val="both"/>
        <w:rPr>
          <w:bCs/>
          <w:sz w:val="28"/>
          <w:szCs w:val="28"/>
        </w:rPr>
      </w:pPr>
      <w:r w:rsidRPr="008D2CC3">
        <w:rPr>
          <w:sz w:val="28"/>
          <w:szCs w:val="28"/>
        </w:rPr>
        <w:t xml:space="preserve">На оказание помощи многодетным, неполным и другим категориям семей, нуждающимся в поддержке государства, предусмотрено 10 видов пособий. </w:t>
      </w:r>
      <w:r w:rsidRPr="008D2CC3">
        <w:rPr>
          <w:sz w:val="28"/>
          <w:szCs w:val="28"/>
        </w:rPr>
        <w:br/>
        <w:t xml:space="preserve">За 9 месяцев </w:t>
      </w:r>
      <w:r w:rsidRPr="008D2CC3">
        <w:rPr>
          <w:sz w:val="28"/>
          <w:szCs w:val="28"/>
          <w:shd w:val="clear" w:color="auto" w:fill="FFFFFF"/>
        </w:rPr>
        <w:t xml:space="preserve">2025 года </w:t>
      </w:r>
      <w:r w:rsidRPr="008D2CC3">
        <w:rPr>
          <w:sz w:val="28"/>
          <w:szCs w:val="28"/>
        </w:rPr>
        <w:t xml:space="preserve">30,5 тыс. семей с детьми </w:t>
      </w:r>
      <w:r w:rsidRPr="008D2CC3">
        <w:rPr>
          <w:sz w:val="28"/>
          <w:szCs w:val="28"/>
          <w:shd w:val="clear" w:color="auto" w:fill="FFFFFF"/>
        </w:rPr>
        <w:t>п</w:t>
      </w:r>
      <w:r w:rsidRPr="008D2CC3">
        <w:rPr>
          <w:sz w:val="28"/>
          <w:szCs w:val="28"/>
        </w:rPr>
        <w:t xml:space="preserve">олучили выплаты на общую сумму 778,9 млн руб., </w:t>
      </w:r>
      <w:r w:rsidRPr="008D2CC3">
        <w:rPr>
          <w:bCs/>
          <w:sz w:val="28"/>
          <w:szCs w:val="28"/>
        </w:rPr>
        <w:t xml:space="preserve">что на 21,5 % выше уровня аналогичного периода 2024 года </w:t>
      </w:r>
      <w:r w:rsidRPr="008D2CC3">
        <w:rPr>
          <w:bCs/>
          <w:sz w:val="28"/>
          <w:szCs w:val="28"/>
        </w:rPr>
        <w:br/>
        <w:t xml:space="preserve">(641,2 млн руб.), в связи с индексацией выплат, вводом новой меры социальной поддержки детям-сиротам, реализацией нового национального проекта «Семья». </w:t>
      </w:r>
    </w:p>
    <w:p w14:paraId="5D389A02" w14:textId="77777777" w:rsidR="00BD24F2" w:rsidRPr="008D2CC3" w:rsidRDefault="00BD24F2" w:rsidP="00BD24F2">
      <w:pPr>
        <w:tabs>
          <w:tab w:val="left" w:pos="0"/>
        </w:tabs>
        <w:ind w:firstLine="709"/>
        <w:jc w:val="both"/>
        <w:rPr>
          <w:sz w:val="28"/>
          <w:szCs w:val="28"/>
        </w:rPr>
      </w:pPr>
      <w:r w:rsidRPr="008D2CC3">
        <w:rPr>
          <w:sz w:val="28"/>
          <w:szCs w:val="28"/>
        </w:rPr>
        <w:t>С начала года стартовал новый региональный проект «Многодетная семья» национального проекта «Семья», с новыми мерами социальной поддержки:</w:t>
      </w:r>
    </w:p>
    <w:p w14:paraId="5F793962" w14:textId="77777777" w:rsidR="00BD24F2" w:rsidRPr="008D2CC3" w:rsidRDefault="00BD24F2" w:rsidP="00BD24F2">
      <w:pPr>
        <w:tabs>
          <w:tab w:val="left" w:pos="0"/>
        </w:tabs>
        <w:ind w:firstLine="709"/>
        <w:jc w:val="both"/>
        <w:rPr>
          <w:sz w:val="28"/>
          <w:szCs w:val="28"/>
        </w:rPr>
      </w:pPr>
      <w:r w:rsidRPr="008D2CC3">
        <w:rPr>
          <w:sz w:val="28"/>
          <w:szCs w:val="28"/>
        </w:rPr>
        <w:t>-</w:t>
      </w:r>
      <w:r>
        <w:rPr>
          <w:sz w:val="28"/>
          <w:szCs w:val="28"/>
        </w:rPr>
        <w:t> </w:t>
      </w:r>
      <w:r w:rsidRPr="008D2CC3">
        <w:rPr>
          <w:sz w:val="28"/>
          <w:szCs w:val="28"/>
        </w:rPr>
        <w:t xml:space="preserve">единовременная выплата в размере 300 тыс. руб. молодым семьям до 35 лет </w:t>
      </w:r>
      <w:r w:rsidRPr="008D2CC3">
        <w:rPr>
          <w:sz w:val="28"/>
          <w:szCs w:val="28"/>
        </w:rPr>
        <w:br/>
        <w:t xml:space="preserve">в связи с рождением с 1 января 2025 года третьего или последующего ребенка. </w:t>
      </w:r>
      <w:r w:rsidRPr="008D2CC3">
        <w:rPr>
          <w:sz w:val="28"/>
          <w:szCs w:val="28"/>
        </w:rPr>
        <w:br/>
        <w:t>По состоянию на 01.10.2025 166 семей получил</w:t>
      </w:r>
      <w:r>
        <w:rPr>
          <w:sz w:val="28"/>
          <w:szCs w:val="28"/>
        </w:rPr>
        <w:t>и</w:t>
      </w:r>
      <w:r w:rsidRPr="008D2CC3">
        <w:rPr>
          <w:sz w:val="28"/>
          <w:szCs w:val="28"/>
        </w:rPr>
        <w:t xml:space="preserve"> данную выплату;</w:t>
      </w:r>
    </w:p>
    <w:p w14:paraId="489B4BB4" w14:textId="77777777" w:rsidR="00BD24F2" w:rsidRPr="008D2CC3" w:rsidRDefault="00BD24F2" w:rsidP="00BD24F2">
      <w:pPr>
        <w:tabs>
          <w:tab w:val="left" w:pos="0"/>
        </w:tabs>
        <w:ind w:firstLine="709"/>
        <w:jc w:val="both"/>
        <w:rPr>
          <w:sz w:val="28"/>
          <w:szCs w:val="28"/>
        </w:rPr>
      </w:pPr>
      <w:r w:rsidRPr="008D2CC3">
        <w:rPr>
          <w:sz w:val="28"/>
          <w:szCs w:val="28"/>
        </w:rPr>
        <w:t>-</w:t>
      </w:r>
      <w:r>
        <w:rPr>
          <w:sz w:val="28"/>
          <w:szCs w:val="28"/>
        </w:rPr>
        <w:t> </w:t>
      </w:r>
      <w:r w:rsidRPr="008D2CC3">
        <w:rPr>
          <w:sz w:val="28"/>
          <w:szCs w:val="28"/>
        </w:rPr>
        <w:t xml:space="preserve">компенсация многодетным семьям половины стоимости обучения </w:t>
      </w:r>
      <w:r w:rsidRPr="008D2CC3">
        <w:rPr>
          <w:sz w:val="28"/>
          <w:szCs w:val="28"/>
        </w:rPr>
        <w:br/>
        <w:t>одного из детей в организациях среднего и высшего профессионального образования. По состоянию на 01.10.2025 данной мерой поддержки воспользовались 98 семей;</w:t>
      </w:r>
    </w:p>
    <w:p w14:paraId="08B40FD6" w14:textId="77777777" w:rsidR="00BD24F2" w:rsidRPr="008D2CC3" w:rsidRDefault="00BD24F2" w:rsidP="00BD24F2">
      <w:pPr>
        <w:tabs>
          <w:tab w:val="left" w:pos="0"/>
        </w:tabs>
        <w:ind w:firstLine="709"/>
        <w:jc w:val="both"/>
        <w:rPr>
          <w:sz w:val="28"/>
          <w:szCs w:val="28"/>
        </w:rPr>
      </w:pPr>
      <w:r w:rsidRPr="008D2CC3">
        <w:rPr>
          <w:sz w:val="28"/>
          <w:szCs w:val="28"/>
        </w:rPr>
        <w:t>-</w:t>
      </w:r>
      <w:r>
        <w:t> </w:t>
      </w:r>
      <w:r w:rsidRPr="008D2CC3">
        <w:rPr>
          <w:sz w:val="28"/>
          <w:szCs w:val="28"/>
        </w:rPr>
        <w:t xml:space="preserve">создание пунктов проката предметов первой необходимости </w:t>
      </w:r>
      <w:r w:rsidRPr="008D2CC3">
        <w:rPr>
          <w:sz w:val="28"/>
          <w:szCs w:val="28"/>
        </w:rPr>
        <w:br/>
        <w:t>для новорожденных – этой услугой смогут воспользоваться многодетные, студенческие, молодые семьи, а также одинокие родители. Данной мерой поддержки воспользовалась 301 семья.</w:t>
      </w:r>
    </w:p>
    <w:p w14:paraId="7ED0373E" w14:textId="77777777" w:rsidR="00BD24F2" w:rsidRDefault="00BD24F2" w:rsidP="00BD24F2">
      <w:pPr>
        <w:tabs>
          <w:tab w:val="left" w:pos="0"/>
        </w:tabs>
        <w:suppressAutoHyphens/>
        <w:ind w:firstLine="709"/>
        <w:jc w:val="both"/>
        <w:rPr>
          <w:sz w:val="28"/>
          <w:szCs w:val="28"/>
        </w:rPr>
      </w:pPr>
      <w:r w:rsidRPr="008D2CC3">
        <w:rPr>
          <w:sz w:val="28"/>
          <w:szCs w:val="28"/>
        </w:rPr>
        <w:t>Пенсии и пособия выплачивались своевременно и в полном объёме, задолженность отсутствует.</w:t>
      </w:r>
    </w:p>
    <w:p w14:paraId="14E42FB3" w14:textId="77777777" w:rsidR="00BD24F2" w:rsidRPr="008D2CC3" w:rsidRDefault="00BD24F2" w:rsidP="00BD24F2">
      <w:pPr>
        <w:tabs>
          <w:tab w:val="left" w:pos="0"/>
        </w:tabs>
        <w:suppressAutoHyphens/>
        <w:ind w:firstLine="709"/>
        <w:jc w:val="both"/>
        <w:rPr>
          <w:sz w:val="28"/>
          <w:szCs w:val="28"/>
        </w:rPr>
      </w:pPr>
    </w:p>
    <w:p w14:paraId="1106A858" w14:textId="77777777" w:rsidR="00BD24F2" w:rsidRPr="003129AC" w:rsidRDefault="00BD24F2" w:rsidP="00BD24F2">
      <w:pPr>
        <w:shd w:val="clear" w:color="auto" w:fill="FFFFFF" w:themeFill="background1"/>
        <w:tabs>
          <w:tab w:val="left" w:pos="0"/>
          <w:tab w:val="left" w:pos="284"/>
          <w:tab w:val="left" w:pos="9498"/>
        </w:tabs>
        <w:ind w:firstLine="709"/>
        <w:jc w:val="both"/>
        <w:rPr>
          <w:color w:val="000000" w:themeColor="text1"/>
          <w:sz w:val="28"/>
          <w:szCs w:val="28"/>
          <w:u w:val="single"/>
        </w:rPr>
      </w:pPr>
      <w:r w:rsidRPr="003129AC">
        <w:rPr>
          <w:color w:val="000000" w:themeColor="text1"/>
          <w:sz w:val="28"/>
          <w:szCs w:val="28"/>
          <w:u w:val="single"/>
        </w:rPr>
        <w:t>Принимаемые меры по погашению задолженности по выплатам заработной платы</w:t>
      </w:r>
    </w:p>
    <w:p w14:paraId="4774E1EE" w14:textId="77777777" w:rsidR="00BD24F2" w:rsidRPr="003129AC" w:rsidRDefault="00BD24F2" w:rsidP="00BD24F2">
      <w:pPr>
        <w:tabs>
          <w:tab w:val="left" w:pos="0"/>
        </w:tabs>
        <w:ind w:firstLine="709"/>
        <w:jc w:val="both"/>
        <w:rPr>
          <w:sz w:val="28"/>
          <w:szCs w:val="28"/>
        </w:rPr>
      </w:pPr>
      <w:r w:rsidRPr="003129AC">
        <w:rPr>
          <w:sz w:val="28"/>
          <w:szCs w:val="28"/>
        </w:rPr>
        <w:t xml:space="preserve">На постоянной основе осуществлялся предупредительный контроль </w:t>
      </w:r>
      <w:r w:rsidRPr="003129AC">
        <w:rPr>
          <w:sz w:val="28"/>
          <w:szCs w:val="28"/>
        </w:rPr>
        <w:br/>
        <w:t xml:space="preserve">по недопущению возникновения задолженности по выплате заработной платы </w:t>
      </w:r>
      <w:r w:rsidRPr="003129AC">
        <w:rPr>
          <w:sz w:val="28"/>
          <w:szCs w:val="28"/>
        </w:rPr>
        <w:br/>
        <w:t>на предприятиях и в организациях города.</w:t>
      </w:r>
    </w:p>
    <w:p w14:paraId="6A0C3682" w14:textId="77777777" w:rsidR="00BD24F2" w:rsidRPr="003129AC" w:rsidRDefault="00BD24F2" w:rsidP="00BD24F2">
      <w:pPr>
        <w:ind w:firstLine="709"/>
        <w:jc w:val="both"/>
        <w:rPr>
          <w:sz w:val="28"/>
          <w:szCs w:val="28"/>
        </w:rPr>
      </w:pPr>
      <w:r w:rsidRPr="003129AC">
        <w:rPr>
          <w:sz w:val="28"/>
          <w:szCs w:val="28"/>
        </w:rPr>
        <w:t xml:space="preserve">Организация ООО «АВКО» находится в процедуре банкротства </w:t>
      </w:r>
      <w:r w:rsidRPr="003129AC">
        <w:rPr>
          <w:sz w:val="28"/>
          <w:szCs w:val="28"/>
        </w:rPr>
        <w:br/>
        <w:t xml:space="preserve">с суммой задолженности 0,2 млн руб. </w:t>
      </w:r>
    </w:p>
    <w:p w14:paraId="71940B44" w14:textId="77777777" w:rsidR="00BD24F2" w:rsidRPr="003129AC" w:rsidRDefault="00BD24F2" w:rsidP="00BD24F2">
      <w:pPr>
        <w:ind w:firstLine="709"/>
        <w:jc w:val="both"/>
        <w:rPr>
          <w:sz w:val="28"/>
          <w:szCs w:val="28"/>
        </w:rPr>
      </w:pPr>
      <w:r w:rsidRPr="003129AC">
        <w:rPr>
          <w:sz w:val="28"/>
          <w:szCs w:val="28"/>
        </w:rPr>
        <w:t>По каждому должнику разработаны индивидуальные планы по ликвидации задолженности.</w:t>
      </w:r>
    </w:p>
    <w:p w14:paraId="57811B13" w14:textId="77777777" w:rsidR="00BD24F2" w:rsidRPr="003129AC" w:rsidRDefault="00BD24F2" w:rsidP="00BD24F2">
      <w:pPr>
        <w:ind w:firstLine="709"/>
        <w:jc w:val="both"/>
        <w:rPr>
          <w:sz w:val="28"/>
          <w:szCs w:val="28"/>
        </w:rPr>
      </w:pPr>
      <w:r w:rsidRPr="003129AC">
        <w:rPr>
          <w:sz w:val="28"/>
          <w:szCs w:val="28"/>
        </w:rPr>
        <w:t xml:space="preserve">В результате принятых мер за 9 месяцев 2025 года задолженность снижена </w:t>
      </w:r>
      <w:r w:rsidRPr="003129AC">
        <w:rPr>
          <w:sz w:val="28"/>
          <w:szCs w:val="28"/>
        </w:rPr>
        <w:br/>
        <w:t xml:space="preserve">по 7 предприятиям на сумму 20,6 млн руб. </w:t>
      </w:r>
    </w:p>
    <w:p w14:paraId="0EF88CFC" w14:textId="77777777" w:rsidR="00BD24F2" w:rsidRPr="003129AC" w:rsidRDefault="00BD24F2" w:rsidP="00BD24F2">
      <w:pPr>
        <w:ind w:firstLine="709"/>
        <w:jc w:val="both"/>
        <w:rPr>
          <w:sz w:val="28"/>
          <w:szCs w:val="28"/>
        </w:rPr>
      </w:pPr>
      <w:r w:rsidRPr="003129AC">
        <w:rPr>
          <w:sz w:val="28"/>
          <w:szCs w:val="28"/>
        </w:rPr>
        <w:t>Осуществляется предупредительный контроль по недопущению возникновения задолженности по выплате заработной платы на предприятиях и в организациях города.</w:t>
      </w:r>
    </w:p>
    <w:p w14:paraId="7045544B" w14:textId="77777777" w:rsidR="00BD24F2" w:rsidRPr="003129AC" w:rsidRDefault="00BD24F2" w:rsidP="00BD24F2">
      <w:pPr>
        <w:tabs>
          <w:tab w:val="left" w:pos="0"/>
        </w:tabs>
        <w:ind w:firstLine="709"/>
        <w:jc w:val="both"/>
        <w:rPr>
          <w:sz w:val="28"/>
          <w:szCs w:val="28"/>
        </w:rPr>
      </w:pPr>
      <w:r w:rsidRPr="003129AC">
        <w:rPr>
          <w:sz w:val="28"/>
          <w:szCs w:val="28"/>
        </w:rPr>
        <w:lastRenderedPageBreak/>
        <w:t>В городе заключены 5 соглашений о социально-экономическом сотрудничестве, которые включают мероприятия по повышению уровня заработной платы 782 работников предприятий транспортной отрасли.</w:t>
      </w:r>
    </w:p>
    <w:p w14:paraId="2EBFBCA8" w14:textId="77777777" w:rsidR="00BD24F2" w:rsidRDefault="00BD24F2" w:rsidP="00BD24F2">
      <w:pPr>
        <w:tabs>
          <w:tab w:val="left" w:pos="0"/>
        </w:tabs>
        <w:ind w:firstLine="709"/>
        <w:jc w:val="both"/>
        <w:rPr>
          <w:sz w:val="28"/>
          <w:szCs w:val="28"/>
        </w:rPr>
      </w:pPr>
      <w:r w:rsidRPr="003129AC">
        <w:rPr>
          <w:sz w:val="28"/>
          <w:szCs w:val="28"/>
        </w:rPr>
        <w:t>Коллективные договоры заключены в 2 715 организациях (79,4 % от числа действующих организаций, подлежащих статистическому учету).</w:t>
      </w:r>
    </w:p>
    <w:p w14:paraId="0CB532CE" w14:textId="77777777" w:rsidR="00BD24F2" w:rsidRPr="00EF00B3" w:rsidRDefault="00BD24F2" w:rsidP="00BD24F2">
      <w:pPr>
        <w:tabs>
          <w:tab w:val="left" w:pos="0"/>
        </w:tabs>
        <w:ind w:firstLine="709"/>
        <w:jc w:val="both"/>
      </w:pPr>
    </w:p>
    <w:p w14:paraId="1E6ABE0A" w14:textId="77777777" w:rsidR="00BD24F2" w:rsidRPr="00623E73" w:rsidRDefault="00BD24F2" w:rsidP="00BD24F2">
      <w:pPr>
        <w:pStyle w:val="ad"/>
        <w:widowControl w:val="0"/>
        <w:numPr>
          <w:ilvl w:val="0"/>
          <w:numId w:val="24"/>
        </w:numPr>
        <w:tabs>
          <w:tab w:val="left" w:pos="0"/>
          <w:tab w:val="left" w:pos="142"/>
          <w:tab w:val="left" w:pos="627"/>
          <w:tab w:val="left" w:pos="10490"/>
        </w:tabs>
        <w:autoSpaceDE w:val="0"/>
        <w:autoSpaceDN w:val="0"/>
        <w:adjustRightInd w:val="0"/>
        <w:ind w:right="-1"/>
        <w:jc w:val="center"/>
        <w:rPr>
          <w:b/>
          <w:bCs/>
          <w:sz w:val="28"/>
          <w:szCs w:val="28"/>
        </w:rPr>
      </w:pPr>
      <w:r w:rsidRPr="00623E73">
        <w:rPr>
          <w:b/>
          <w:bCs/>
          <w:sz w:val="28"/>
          <w:szCs w:val="28"/>
        </w:rPr>
        <w:t>Анализ ситуации на рынке труда</w:t>
      </w:r>
      <w:r w:rsidRPr="00623E73">
        <w:t xml:space="preserve"> </w:t>
      </w:r>
    </w:p>
    <w:p w14:paraId="000937C4" w14:textId="77777777" w:rsidR="00BD24F2" w:rsidRPr="00EF00B3" w:rsidRDefault="00BD24F2" w:rsidP="00BD24F2">
      <w:pPr>
        <w:pStyle w:val="ConsNormal"/>
        <w:widowControl/>
        <w:tabs>
          <w:tab w:val="left" w:pos="0"/>
        </w:tabs>
        <w:ind w:right="0" w:firstLine="0"/>
        <w:rPr>
          <w:rFonts w:ascii="Times New Roman" w:hAnsi="Times New Roman" w:cs="Times New Roman"/>
          <w:sz w:val="24"/>
          <w:szCs w:val="24"/>
          <w:highlight w:val="yellow"/>
        </w:rPr>
      </w:pPr>
    </w:p>
    <w:p w14:paraId="7CACFB2B" w14:textId="77777777" w:rsidR="00BD24F2" w:rsidRPr="00CD18D6" w:rsidRDefault="00BD24F2" w:rsidP="00BD24F2">
      <w:pPr>
        <w:pStyle w:val="ConsNormal"/>
        <w:widowControl/>
        <w:tabs>
          <w:tab w:val="left" w:pos="0"/>
        </w:tabs>
        <w:ind w:right="0" w:firstLine="709"/>
        <w:rPr>
          <w:rFonts w:ascii="Times New Roman" w:hAnsi="Times New Roman" w:cs="Times New Roman"/>
          <w:sz w:val="28"/>
          <w:szCs w:val="28"/>
        </w:rPr>
      </w:pPr>
      <w:r w:rsidRPr="00CD18D6">
        <w:rPr>
          <w:rFonts w:ascii="Times New Roman" w:hAnsi="Times New Roman" w:cs="Times New Roman"/>
          <w:sz w:val="28"/>
          <w:szCs w:val="28"/>
        </w:rPr>
        <w:t xml:space="preserve">За 9 месяцев 2025 года в службу занятости за содействием в трудоустройстве обратилось 4,4 тыс. </w:t>
      </w:r>
      <w:r w:rsidRPr="00CD18D6">
        <w:rPr>
          <w:rFonts w:ascii="Times New Roman" w:eastAsia="Calibri" w:hAnsi="Times New Roman" w:cs="Times New Roman"/>
          <w:kern w:val="24"/>
          <w:sz w:val="28"/>
          <w:szCs w:val="28"/>
          <w:lang w:bidi="ar-SA"/>
        </w:rPr>
        <w:t>соискателей</w:t>
      </w:r>
      <w:r w:rsidRPr="00CD18D6">
        <w:rPr>
          <w:rFonts w:ascii="Times New Roman" w:hAnsi="Times New Roman" w:cs="Times New Roman"/>
          <w:sz w:val="28"/>
          <w:szCs w:val="28"/>
        </w:rPr>
        <w:t xml:space="preserve"> и трудоустроено 1,2 тыс. граждан. </w:t>
      </w:r>
    </w:p>
    <w:p w14:paraId="132C9DD5" w14:textId="77777777" w:rsidR="00BD24F2" w:rsidRPr="00CD18D6" w:rsidRDefault="00BD24F2" w:rsidP="00BD24F2">
      <w:pPr>
        <w:pStyle w:val="ConsNormal"/>
        <w:widowControl/>
        <w:tabs>
          <w:tab w:val="left" w:pos="0"/>
        </w:tabs>
        <w:ind w:right="0" w:firstLine="709"/>
        <w:rPr>
          <w:rFonts w:ascii="Times New Roman" w:hAnsi="Times New Roman" w:cs="Times New Roman"/>
          <w:sz w:val="28"/>
          <w:szCs w:val="28"/>
        </w:rPr>
      </w:pPr>
      <w:r w:rsidRPr="00CD18D6">
        <w:rPr>
          <w:rFonts w:ascii="Times New Roman" w:hAnsi="Times New Roman" w:cs="Times New Roman"/>
          <w:sz w:val="28"/>
          <w:szCs w:val="28"/>
        </w:rPr>
        <w:t xml:space="preserve">Уровень регистрируемой безработицы составил 0,16 % от численности экономически активного населения. </w:t>
      </w:r>
    </w:p>
    <w:p w14:paraId="31AFA336" w14:textId="77777777" w:rsidR="00BD24F2" w:rsidRPr="00CD18D6" w:rsidRDefault="00BD24F2" w:rsidP="00BD24F2">
      <w:pPr>
        <w:tabs>
          <w:tab w:val="left" w:pos="0"/>
        </w:tabs>
        <w:ind w:firstLine="709"/>
        <w:jc w:val="both"/>
        <w:rPr>
          <w:sz w:val="28"/>
          <w:szCs w:val="28"/>
          <w:lang w:eastAsia="en-US"/>
        </w:rPr>
      </w:pPr>
      <w:r w:rsidRPr="00CD18D6">
        <w:rPr>
          <w:sz w:val="28"/>
          <w:szCs w:val="28"/>
          <w:lang w:eastAsia="en-US"/>
        </w:rPr>
        <w:t xml:space="preserve">Службой занятости проводится еженедельный мониторинг увольнений работников в связи с ликвидацией организаций, либо сокращением численности штатов. </w:t>
      </w:r>
    </w:p>
    <w:p w14:paraId="3A151640" w14:textId="77777777" w:rsidR="00BD24F2" w:rsidRDefault="00BD24F2" w:rsidP="00BD24F2">
      <w:pPr>
        <w:tabs>
          <w:tab w:val="left" w:pos="0"/>
        </w:tabs>
        <w:ind w:firstLine="709"/>
        <w:jc w:val="both"/>
        <w:rPr>
          <w:sz w:val="28"/>
          <w:szCs w:val="28"/>
          <w:lang w:eastAsia="en-US"/>
        </w:rPr>
      </w:pPr>
      <w:r w:rsidRPr="00623E73">
        <w:rPr>
          <w:sz w:val="28"/>
          <w:szCs w:val="28"/>
          <w:lang w:eastAsia="en-US"/>
        </w:rPr>
        <w:t xml:space="preserve">Для каждой организации, в индивидуальном порядке, в зависимости </w:t>
      </w:r>
      <w:r w:rsidRPr="00623E73">
        <w:rPr>
          <w:sz w:val="28"/>
          <w:szCs w:val="28"/>
          <w:lang w:eastAsia="en-US"/>
        </w:rPr>
        <w:br/>
        <w:t xml:space="preserve">от ситуации, направления деятельности и внутренней координации трудовых ресурсов разрабатывается и реализуется Комплексный план мероприятий для высвобождаемых работников, включающий в себя: проведение информационных встреч, анкетирование, организацию консультаций и предоставление вакансий. </w:t>
      </w:r>
    </w:p>
    <w:p w14:paraId="5603619A" w14:textId="77777777" w:rsidR="00BD24F2" w:rsidRDefault="00BD24F2" w:rsidP="00BD24F2">
      <w:pPr>
        <w:tabs>
          <w:tab w:val="left" w:pos="0"/>
        </w:tabs>
        <w:ind w:firstLine="709"/>
        <w:jc w:val="both"/>
        <w:rPr>
          <w:sz w:val="28"/>
          <w:szCs w:val="28"/>
        </w:rPr>
      </w:pPr>
      <w:r w:rsidRPr="007626E6">
        <w:rPr>
          <w:sz w:val="28"/>
          <w:szCs w:val="28"/>
          <w:lang w:eastAsia="en-US"/>
        </w:rPr>
        <w:t xml:space="preserve">Услуги по профессиональной ориентации в целях выбора сферы деятельности, трудоустройства, профессионального обучения получили 840 граждан. </w:t>
      </w:r>
      <w:r>
        <w:rPr>
          <w:sz w:val="28"/>
          <w:szCs w:val="28"/>
        </w:rPr>
        <w:t>На 01.10.2025 создано 901 рабочее место для несовершеннолетних граждан, на которых отработали 1,7 тыс. подростков.</w:t>
      </w:r>
    </w:p>
    <w:p w14:paraId="5AC42E4E" w14:textId="77777777" w:rsidR="00BD24F2" w:rsidRPr="00EF00B3" w:rsidRDefault="00BD24F2" w:rsidP="00BD24F2">
      <w:pPr>
        <w:tabs>
          <w:tab w:val="left" w:pos="0"/>
        </w:tabs>
        <w:ind w:firstLine="709"/>
        <w:jc w:val="both"/>
        <w:rPr>
          <w:highlight w:val="yellow"/>
          <w:lang w:eastAsia="en-US"/>
        </w:rPr>
      </w:pPr>
    </w:p>
    <w:p w14:paraId="33314C9D" w14:textId="77777777" w:rsidR="00BD24F2" w:rsidRPr="00092A0E" w:rsidRDefault="00BD24F2" w:rsidP="00BD24F2">
      <w:pPr>
        <w:widowControl w:val="0"/>
        <w:tabs>
          <w:tab w:val="left" w:pos="0"/>
          <w:tab w:val="left" w:pos="142"/>
          <w:tab w:val="left" w:pos="10490"/>
        </w:tabs>
        <w:suppressAutoHyphens/>
        <w:autoSpaceDE w:val="0"/>
        <w:autoSpaceDN w:val="0"/>
        <w:adjustRightInd w:val="0"/>
        <w:ind w:firstLine="709"/>
        <w:jc w:val="center"/>
        <w:rPr>
          <w:b/>
          <w:bCs/>
          <w:sz w:val="28"/>
          <w:szCs w:val="28"/>
        </w:rPr>
      </w:pPr>
      <w:r w:rsidRPr="00092A0E">
        <w:rPr>
          <w:b/>
          <w:bCs/>
          <w:sz w:val="28"/>
          <w:szCs w:val="28"/>
        </w:rPr>
        <w:t>6. Анализ выполнения мероприятий по повышению уровня доходов</w:t>
      </w:r>
    </w:p>
    <w:p w14:paraId="0554FA8E" w14:textId="77777777" w:rsidR="00BD24F2" w:rsidRPr="00092A0E" w:rsidRDefault="00BD24F2" w:rsidP="00BD24F2">
      <w:pPr>
        <w:widowControl w:val="0"/>
        <w:tabs>
          <w:tab w:val="left" w:pos="0"/>
          <w:tab w:val="left" w:pos="142"/>
          <w:tab w:val="left" w:pos="10490"/>
        </w:tabs>
        <w:suppressAutoHyphens/>
        <w:autoSpaceDE w:val="0"/>
        <w:autoSpaceDN w:val="0"/>
        <w:adjustRightInd w:val="0"/>
        <w:ind w:firstLine="709"/>
        <w:jc w:val="center"/>
        <w:rPr>
          <w:b/>
          <w:bCs/>
          <w:sz w:val="28"/>
          <w:szCs w:val="28"/>
        </w:rPr>
      </w:pPr>
      <w:r w:rsidRPr="00092A0E">
        <w:rPr>
          <w:b/>
          <w:bCs/>
          <w:sz w:val="28"/>
          <w:szCs w:val="28"/>
        </w:rPr>
        <w:t>и качества жизни населения</w:t>
      </w:r>
    </w:p>
    <w:p w14:paraId="281CD30F" w14:textId="77777777" w:rsidR="00BD24F2" w:rsidRPr="00EF00B3" w:rsidRDefault="00BD24F2" w:rsidP="00BD24F2">
      <w:pPr>
        <w:ind w:firstLine="709"/>
        <w:jc w:val="both"/>
      </w:pPr>
    </w:p>
    <w:p w14:paraId="74D9A623" w14:textId="77777777" w:rsidR="00BD24F2" w:rsidRPr="00092A0E" w:rsidRDefault="00BD24F2" w:rsidP="00BD24F2">
      <w:pPr>
        <w:tabs>
          <w:tab w:val="left" w:pos="0"/>
        </w:tabs>
        <w:ind w:firstLine="709"/>
        <w:jc w:val="both"/>
        <w:rPr>
          <w:bCs/>
          <w:sz w:val="28"/>
          <w:szCs w:val="28"/>
        </w:rPr>
      </w:pPr>
      <w:r w:rsidRPr="00092A0E">
        <w:rPr>
          <w:sz w:val="28"/>
          <w:szCs w:val="28"/>
        </w:rPr>
        <w:t xml:space="preserve">В целях повышения качества жизни и роста благосостояния населения в городе развивается система социального партнерства. Ведется работа по присоединению организаций города к Ростовскому областному трехстороннему соглашению между Правительством Ростовской области, Федерацией профсоюзов Ростовской области </w:t>
      </w:r>
      <w:r w:rsidRPr="00092A0E">
        <w:rPr>
          <w:sz w:val="28"/>
          <w:szCs w:val="28"/>
        </w:rPr>
        <w:br/>
        <w:t xml:space="preserve">и Союзом работодателей Ростовской области на </w:t>
      </w:r>
      <w:r w:rsidRPr="00092A0E">
        <w:rPr>
          <w:bCs/>
          <w:sz w:val="28"/>
          <w:szCs w:val="28"/>
        </w:rPr>
        <w:t xml:space="preserve">2023-2025 </w:t>
      </w:r>
      <w:r w:rsidRPr="00092A0E">
        <w:rPr>
          <w:sz w:val="28"/>
          <w:szCs w:val="28"/>
        </w:rPr>
        <w:t>годы. К</w:t>
      </w:r>
      <w:r w:rsidRPr="00092A0E">
        <w:rPr>
          <w:bCs/>
          <w:sz w:val="28"/>
          <w:szCs w:val="28"/>
        </w:rPr>
        <w:t xml:space="preserve"> </w:t>
      </w:r>
      <w:r w:rsidRPr="00092A0E">
        <w:rPr>
          <w:sz w:val="28"/>
          <w:szCs w:val="28"/>
        </w:rPr>
        <w:t>соглашению присоединилось 2</w:t>
      </w:r>
      <w:r>
        <w:rPr>
          <w:sz w:val="28"/>
          <w:szCs w:val="28"/>
        </w:rPr>
        <w:t> </w:t>
      </w:r>
      <w:r w:rsidRPr="00092A0E">
        <w:rPr>
          <w:sz w:val="28"/>
          <w:szCs w:val="28"/>
        </w:rPr>
        <w:t>534 организации</w:t>
      </w:r>
      <w:r w:rsidRPr="00092A0E">
        <w:rPr>
          <w:bCs/>
          <w:sz w:val="28"/>
          <w:szCs w:val="28"/>
        </w:rPr>
        <w:t xml:space="preserve"> или 74,1 % от числа действующих на территории города организаций, подлежащих статистическому учету (3</w:t>
      </w:r>
      <w:r>
        <w:rPr>
          <w:bCs/>
          <w:sz w:val="28"/>
          <w:szCs w:val="28"/>
        </w:rPr>
        <w:t> </w:t>
      </w:r>
      <w:r w:rsidRPr="00092A0E">
        <w:rPr>
          <w:bCs/>
          <w:sz w:val="28"/>
          <w:szCs w:val="28"/>
        </w:rPr>
        <w:t>419</w:t>
      </w:r>
      <w:r w:rsidRPr="00092A0E">
        <w:rPr>
          <w:sz w:val="28"/>
          <w:szCs w:val="28"/>
        </w:rPr>
        <w:t xml:space="preserve"> единиц</w:t>
      </w:r>
      <w:r w:rsidRPr="00092A0E">
        <w:rPr>
          <w:bCs/>
          <w:sz w:val="28"/>
          <w:szCs w:val="28"/>
        </w:rPr>
        <w:t xml:space="preserve">). </w:t>
      </w:r>
      <w:r w:rsidRPr="00092A0E">
        <w:rPr>
          <w:bCs/>
          <w:sz w:val="28"/>
          <w:szCs w:val="28"/>
        </w:rPr>
        <w:br/>
        <w:t xml:space="preserve">Для работников предприятий, присоединившихся к соглашению обеспечен МРОТ </w:t>
      </w:r>
      <w:r w:rsidRPr="00092A0E">
        <w:rPr>
          <w:bCs/>
          <w:sz w:val="28"/>
          <w:szCs w:val="28"/>
        </w:rPr>
        <w:br/>
        <w:t>в размере 26</w:t>
      </w:r>
      <w:r>
        <w:rPr>
          <w:bCs/>
          <w:sz w:val="28"/>
          <w:szCs w:val="28"/>
        </w:rPr>
        <w:t> </w:t>
      </w:r>
      <w:r w:rsidRPr="00092A0E">
        <w:rPr>
          <w:bCs/>
          <w:sz w:val="28"/>
          <w:szCs w:val="28"/>
        </w:rPr>
        <w:t xml:space="preserve">928 руб., что выше на 20 % федерального МРОТ (22 440 руб.). </w:t>
      </w:r>
    </w:p>
    <w:p w14:paraId="5CC775B0" w14:textId="77777777" w:rsidR="00BD24F2" w:rsidRPr="00092A0E" w:rsidRDefault="00BD24F2" w:rsidP="00BD24F2">
      <w:pPr>
        <w:shd w:val="clear" w:color="auto" w:fill="FFFFFF"/>
        <w:tabs>
          <w:tab w:val="left" w:pos="0"/>
        </w:tabs>
        <w:ind w:firstLine="709"/>
        <w:jc w:val="both"/>
        <w:rPr>
          <w:sz w:val="28"/>
          <w:szCs w:val="28"/>
        </w:rPr>
      </w:pPr>
      <w:r w:rsidRPr="00092A0E">
        <w:rPr>
          <w:sz w:val="28"/>
          <w:szCs w:val="28"/>
        </w:rPr>
        <w:t>В 2025 году заканчивается срок действия трехлетнего Соглашении между Администрацией города, Федерацией профсоюзов и Объединением работодателей. Совместно со сторонами социального партнерства разрабатывается новое трехстороннее соглашение, которое будет действовать с 2026-2028 годы.</w:t>
      </w:r>
    </w:p>
    <w:p w14:paraId="6AFACD35" w14:textId="77777777" w:rsidR="00BD24F2" w:rsidRPr="0000421D" w:rsidRDefault="00BD24F2" w:rsidP="00BD24F2">
      <w:pPr>
        <w:shd w:val="clear" w:color="auto" w:fill="FFFFFF" w:themeFill="background1"/>
        <w:tabs>
          <w:tab w:val="left" w:pos="0"/>
          <w:tab w:val="left" w:pos="284"/>
          <w:tab w:val="left" w:pos="9498"/>
        </w:tabs>
        <w:ind w:firstLine="709"/>
        <w:jc w:val="both"/>
        <w:rPr>
          <w:sz w:val="28"/>
          <w:szCs w:val="28"/>
        </w:rPr>
      </w:pPr>
      <w:r w:rsidRPr="0000421D">
        <w:rPr>
          <w:sz w:val="28"/>
          <w:szCs w:val="28"/>
        </w:rPr>
        <w:t xml:space="preserve">Среднемесячная начисленная заработная плата работников по полному кругу предприятий и организаций города за январь-июль 2025 года составила </w:t>
      </w:r>
      <w:r w:rsidRPr="0000421D">
        <w:rPr>
          <w:sz w:val="28"/>
          <w:szCs w:val="28"/>
        </w:rPr>
        <w:br/>
        <w:t>75 205,2 руб., темп роста – 112,1 %. Размер среднемесячной начисленной заработной платы работников крупных и средних предприятий города составил 91 375 руб., темп роста – 110,8 %.</w:t>
      </w:r>
    </w:p>
    <w:p w14:paraId="329F5627" w14:textId="77777777" w:rsidR="00BD24F2" w:rsidRPr="00F31C80" w:rsidRDefault="00BD24F2" w:rsidP="00BD24F2">
      <w:pPr>
        <w:widowControl w:val="0"/>
        <w:tabs>
          <w:tab w:val="left" w:pos="0"/>
          <w:tab w:val="left" w:pos="142"/>
          <w:tab w:val="left" w:pos="10490"/>
        </w:tabs>
        <w:suppressAutoHyphens/>
        <w:autoSpaceDE w:val="0"/>
        <w:autoSpaceDN w:val="0"/>
        <w:adjustRightInd w:val="0"/>
        <w:ind w:firstLine="709"/>
        <w:jc w:val="center"/>
        <w:rPr>
          <w:b/>
          <w:bCs/>
          <w:sz w:val="28"/>
          <w:szCs w:val="28"/>
        </w:rPr>
      </w:pPr>
      <w:r w:rsidRPr="00F31C80">
        <w:rPr>
          <w:b/>
          <w:bCs/>
          <w:sz w:val="28"/>
          <w:szCs w:val="28"/>
        </w:rPr>
        <w:lastRenderedPageBreak/>
        <w:t>7. Ход жилищного строительства и объектов социальной сферы</w:t>
      </w:r>
    </w:p>
    <w:p w14:paraId="25B8DF3A" w14:textId="77777777" w:rsidR="00BD24F2" w:rsidRPr="00EF00B3" w:rsidRDefault="00BD24F2" w:rsidP="00BD24F2">
      <w:pPr>
        <w:tabs>
          <w:tab w:val="left" w:pos="0"/>
          <w:tab w:val="left" w:pos="3402"/>
        </w:tabs>
        <w:ind w:firstLine="709"/>
        <w:contextualSpacing/>
        <w:jc w:val="both"/>
        <w:rPr>
          <w:highlight w:val="yellow"/>
        </w:rPr>
      </w:pPr>
    </w:p>
    <w:p w14:paraId="40586B5E" w14:textId="77777777" w:rsidR="00BD24F2" w:rsidRDefault="00BD24F2" w:rsidP="00BD24F2">
      <w:pPr>
        <w:tabs>
          <w:tab w:val="left" w:pos="0"/>
        </w:tabs>
        <w:ind w:firstLine="709"/>
        <w:jc w:val="both"/>
        <w:rPr>
          <w:sz w:val="28"/>
          <w:szCs w:val="28"/>
        </w:rPr>
      </w:pPr>
      <w:r w:rsidRPr="004A41F4">
        <w:rPr>
          <w:sz w:val="28"/>
          <w:szCs w:val="28"/>
        </w:rPr>
        <w:t>За</w:t>
      </w:r>
      <w:r w:rsidRPr="004A41F4">
        <w:rPr>
          <w:rFonts w:eastAsia="SimSun"/>
          <w:kern w:val="3"/>
          <w:sz w:val="28"/>
          <w:szCs w:val="28"/>
        </w:rPr>
        <w:t xml:space="preserve"> </w:t>
      </w:r>
      <w:r w:rsidRPr="004A41F4">
        <w:rPr>
          <w:sz w:val="28"/>
          <w:szCs w:val="28"/>
        </w:rPr>
        <w:t>9 месяцев</w:t>
      </w:r>
      <w:r w:rsidRPr="004A41F4">
        <w:rPr>
          <w:rFonts w:eastAsia="SimSun"/>
          <w:kern w:val="3"/>
          <w:sz w:val="28"/>
          <w:szCs w:val="28"/>
        </w:rPr>
        <w:t xml:space="preserve"> 2025 </w:t>
      </w:r>
      <w:r w:rsidRPr="004A41F4">
        <w:rPr>
          <w:sz w:val="28"/>
          <w:szCs w:val="28"/>
        </w:rPr>
        <w:t>года объем введенного жилья составил 707 тыс. кв. м, темп роста – 100</w:t>
      </w:r>
      <w:r>
        <w:rPr>
          <w:sz w:val="28"/>
          <w:szCs w:val="28"/>
        </w:rPr>
        <w:t>,03</w:t>
      </w:r>
      <w:r w:rsidRPr="004A41F4">
        <w:rPr>
          <w:sz w:val="28"/>
          <w:szCs w:val="28"/>
        </w:rPr>
        <w:t> % к уровню 2024 года.</w:t>
      </w:r>
    </w:p>
    <w:p w14:paraId="1B1BD0F0" w14:textId="77777777" w:rsidR="00BD24F2" w:rsidRPr="004A41F4" w:rsidRDefault="00BD24F2" w:rsidP="00BD24F2">
      <w:pPr>
        <w:tabs>
          <w:tab w:val="left" w:pos="0"/>
        </w:tabs>
        <w:ind w:firstLine="709"/>
        <w:jc w:val="both"/>
        <w:rPr>
          <w:sz w:val="28"/>
          <w:szCs w:val="28"/>
        </w:rPr>
      </w:pPr>
    </w:p>
    <w:p w14:paraId="152B4E39" w14:textId="77777777" w:rsidR="00BD24F2" w:rsidRPr="00B54C6C" w:rsidRDefault="00BD24F2" w:rsidP="00BD24F2">
      <w:pPr>
        <w:tabs>
          <w:tab w:val="left" w:pos="0"/>
        </w:tabs>
        <w:ind w:firstLine="709"/>
        <w:jc w:val="center"/>
        <w:rPr>
          <w:sz w:val="28"/>
          <w:szCs w:val="28"/>
        </w:rPr>
      </w:pPr>
      <w:r w:rsidRPr="00B54C6C">
        <w:rPr>
          <w:sz w:val="28"/>
          <w:szCs w:val="28"/>
        </w:rPr>
        <w:t>Социальная сфера</w:t>
      </w:r>
    </w:p>
    <w:p w14:paraId="39649BAD" w14:textId="77777777" w:rsidR="00BD24F2" w:rsidRPr="000C1A1D" w:rsidRDefault="00BD24F2" w:rsidP="00BD24F2">
      <w:pPr>
        <w:tabs>
          <w:tab w:val="left" w:pos="0"/>
        </w:tabs>
        <w:ind w:firstLine="709"/>
        <w:jc w:val="center"/>
        <w:rPr>
          <w:highlight w:val="yellow"/>
        </w:rPr>
      </w:pPr>
    </w:p>
    <w:p w14:paraId="63B513D0" w14:textId="77777777" w:rsidR="00BD24F2" w:rsidRPr="00573506" w:rsidRDefault="00BD24F2" w:rsidP="00BD24F2">
      <w:pPr>
        <w:tabs>
          <w:tab w:val="left" w:pos="0"/>
        </w:tabs>
        <w:ind w:firstLine="709"/>
        <w:jc w:val="both"/>
        <w:rPr>
          <w:sz w:val="28"/>
          <w:szCs w:val="28"/>
          <w:u w:val="single"/>
        </w:rPr>
      </w:pPr>
      <w:r w:rsidRPr="00573506">
        <w:rPr>
          <w:sz w:val="28"/>
          <w:szCs w:val="28"/>
          <w:u w:val="single"/>
        </w:rPr>
        <w:t>Образование:</w:t>
      </w:r>
    </w:p>
    <w:p w14:paraId="34C5F5D8" w14:textId="77777777" w:rsidR="00BD24F2" w:rsidRPr="00886F72" w:rsidRDefault="00BD24F2" w:rsidP="00BD24F2">
      <w:pPr>
        <w:tabs>
          <w:tab w:val="left" w:pos="0"/>
        </w:tabs>
        <w:ind w:firstLine="709"/>
        <w:jc w:val="both"/>
        <w:rPr>
          <w:color w:val="000000" w:themeColor="text1"/>
          <w:sz w:val="28"/>
          <w:szCs w:val="28"/>
        </w:rPr>
      </w:pPr>
      <w:r w:rsidRPr="00886F72">
        <w:rPr>
          <w:bCs/>
          <w:color w:val="000000" w:themeColor="text1"/>
          <w:sz w:val="28"/>
          <w:szCs w:val="28"/>
        </w:rPr>
        <w:t xml:space="preserve">Завершено строительство школ во 2 </w:t>
      </w:r>
      <w:proofErr w:type="spellStart"/>
      <w:r w:rsidRPr="00886F72">
        <w:rPr>
          <w:bCs/>
          <w:color w:val="000000" w:themeColor="text1"/>
          <w:sz w:val="28"/>
          <w:szCs w:val="28"/>
        </w:rPr>
        <w:t>мкр</w:t>
      </w:r>
      <w:proofErr w:type="spellEnd"/>
      <w:r w:rsidRPr="00886F72">
        <w:rPr>
          <w:bCs/>
          <w:color w:val="000000" w:themeColor="text1"/>
          <w:sz w:val="28"/>
          <w:szCs w:val="28"/>
        </w:rPr>
        <w:t>. «Темерник» на 1</w:t>
      </w:r>
      <w:r>
        <w:rPr>
          <w:bCs/>
          <w:color w:val="000000" w:themeColor="text1"/>
          <w:sz w:val="28"/>
          <w:szCs w:val="28"/>
        </w:rPr>
        <w:t> </w:t>
      </w:r>
      <w:r w:rsidRPr="00886F72">
        <w:rPr>
          <w:bCs/>
          <w:color w:val="000000" w:themeColor="text1"/>
          <w:sz w:val="28"/>
          <w:szCs w:val="28"/>
        </w:rPr>
        <w:t xml:space="preserve">111 мест, </w:t>
      </w:r>
      <w:r w:rsidRPr="00886F72">
        <w:rPr>
          <w:bCs/>
          <w:color w:val="000000" w:themeColor="text1"/>
          <w:sz w:val="28"/>
          <w:szCs w:val="28"/>
        </w:rPr>
        <w:br/>
        <w:t xml:space="preserve">во 2 </w:t>
      </w:r>
      <w:proofErr w:type="spellStart"/>
      <w:r w:rsidRPr="00886F72">
        <w:rPr>
          <w:bCs/>
          <w:color w:val="000000" w:themeColor="text1"/>
          <w:sz w:val="28"/>
          <w:szCs w:val="28"/>
        </w:rPr>
        <w:t>мкр</w:t>
      </w:r>
      <w:proofErr w:type="spellEnd"/>
      <w:r w:rsidRPr="00886F72">
        <w:rPr>
          <w:bCs/>
          <w:color w:val="000000" w:themeColor="text1"/>
          <w:sz w:val="28"/>
          <w:szCs w:val="28"/>
        </w:rPr>
        <w:t>. территории военного городка № 140 на 1200 мест, в военном городке № 140 на 1600 мест и по ул. Левобережная на 1100 мест</w:t>
      </w:r>
      <w:r>
        <w:rPr>
          <w:bCs/>
          <w:color w:val="000000" w:themeColor="text1"/>
          <w:sz w:val="28"/>
          <w:szCs w:val="28"/>
        </w:rPr>
        <w:t xml:space="preserve">, </w:t>
      </w:r>
      <w:r w:rsidRPr="001F1325">
        <w:rPr>
          <w:bCs/>
          <w:color w:val="000000" w:themeColor="text1"/>
          <w:sz w:val="28"/>
          <w:szCs w:val="28"/>
        </w:rPr>
        <w:t>а также у</w:t>
      </w:r>
      <w:r w:rsidRPr="001F1325">
        <w:rPr>
          <w:color w:val="000000" w:themeColor="text1"/>
          <w:sz w:val="28"/>
          <w:szCs w:val="28"/>
        </w:rPr>
        <w:t>становлено модульное здание МАОУ Школа № 94 на 400 мест.</w:t>
      </w:r>
    </w:p>
    <w:p w14:paraId="29752CCC" w14:textId="77777777" w:rsidR="00BD24F2" w:rsidRPr="00B2197C" w:rsidRDefault="00BD24F2" w:rsidP="00BD24F2">
      <w:pPr>
        <w:autoSpaceDE w:val="0"/>
        <w:autoSpaceDN w:val="0"/>
        <w:adjustRightInd w:val="0"/>
        <w:ind w:firstLine="709"/>
        <w:jc w:val="both"/>
        <w:rPr>
          <w:rFonts w:eastAsia="Calibri"/>
          <w:bCs/>
          <w:iCs/>
          <w:sz w:val="28"/>
          <w:szCs w:val="28"/>
        </w:rPr>
      </w:pPr>
      <w:r w:rsidRPr="001F1325">
        <w:rPr>
          <w:rFonts w:eastAsia="Calibri"/>
          <w:bCs/>
          <w:iCs/>
          <w:sz w:val="28"/>
          <w:szCs w:val="28"/>
        </w:rPr>
        <w:t xml:space="preserve">Состоялось открытие 2 новых дошкольных образовательных учреждений: МБДОУ «Детский сад № 3» на 200 мест и второй корпус МБДОУ «Детский сад </w:t>
      </w:r>
      <w:r w:rsidRPr="001F1325">
        <w:rPr>
          <w:rFonts w:eastAsia="Calibri"/>
          <w:bCs/>
          <w:iCs/>
          <w:sz w:val="28"/>
          <w:szCs w:val="28"/>
        </w:rPr>
        <w:br/>
        <w:t>№ 73» на 63 места.</w:t>
      </w:r>
    </w:p>
    <w:p w14:paraId="0F4452F9" w14:textId="77777777" w:rsidR="00BD24F2" w:rsidRDefault="00BD24F2" w:rsidP="00BD24F2">
      <w:pPr>
        <w:tabs>
          <w:tab w:val="left" w:pos="0"/>
        </w:tabs>
        <w:ind w:firstLine="709"/>
        <w:jc w:val="both"/>
        <w:rPr>
          <w:color w:val="000000" w:themeColor="text1"/>
          <w:sz w:val="28"/>
          <w:szCs w:val="28"/>
        </w:rPr>
      </w:pPr>
      <w:r w:rsidRPr="00886F72">
        <w:rPr>
          <w:color w:val="000000" w:themeColor="text1"/>
          <w:sz w:val="28"/>
          <w:szCs w:val="28"/>
        </w:rPr>
        <w:t>Завершен капитальный ремонт школ №№ 92, 101.</w:t>
      </w:r>
    </w:p>
    <w:p w14:paraId="4B2FCB29" w14:textId="77777777" w:rsidR="00BD24F2" w:rsidRPr="00340FEF" w:rsidRDefault="00BD24F2" w:rsidP="00BD24F2">
      <w:pPr>
        <w:tabs>
          <w:tab w:val="left" w:pos="0"/>
        </w:tabs>
        <w:ind w:firstLine="709"/>
        <w:jc w:val="both"/>
        <w:rPr>
          <w:color w:val="000000" w:themeColor="text1"/>
          <w:sz w:val="28"/>
          <w:szCs w:val="28"/>
        </w:rPr>
      </w:pPr>
      <w:r w:rsidRPr="00340FEF">
        <w:rPr>
          <w:color w:val="000000" w:themeColor="text1"/>
          <w:sz w:val="28"/>
          <w:szCs w:val="28"/>
        </w:rPr>
        <w:t>Ведется комплексный капитальный ремонт школы № 21.</w:t>
      </w:r>
    </w:p>
    <w:p w14:paraId="0391C049" w14:textId="77777777" w:rsidR="00BD24F2" w:rsidRDefault="00BD24F2" w:rsidP="00BD24F2">
      <w:pPr>
        <w:tabs>
          <w:tab w:val="left" w:pos="0"/>
        </w:tabs>
        <w:ind w:firstLine="709"/>
        <w:jc w:val="both"/>
        <w:rPr>
          <w:color w:val="000000" w:themeColor="text1"/>
          <w:sz w:val="28"/>
          <w:szCs w:val="28"/>
        </w:rPr>
      </w:pPr>
      <w:r w:rsidRPr="00573506">
        <w:rPr>
          <w:color w:val="000000" w:themeColor="text1"/>
          <w:sz w:val="28"/>
          <w:szCs w:val="28"/>
        </w:rPr>
        <w:t>Разработан проект на капитальный ремонт спортивной площадки школы № 82.</w:t>
      </w:r>
    </w:p>
    <w:p w14:paraId="098A6293" w14:textId="77777777" w:rsidR="00BD24F2" w:rsidRPr="000C1A1D" w:rsidRDefault="00BD24F2" w:rsidP="00BD24F2">
      <w:pPr>
        <w:tabs>
          <w:tab w:val="left" w:pos="0"/>
        </w:tabs>
        <w:ind w:firstLine="709"/>
        <w:jc w:val="both"/>
        <w:rPr>
          <w:color w:val="000000" w:themeColor="text1"/>
          <w:sz w:val="28"/>
          <w:szCs w:val="28"/>
          <w:highlight w:val="yellow"/>
        </w:rPr>
      </w:pPr>
      <w:r>
        <w:rPr>
          <w:color w:val="000000" w:themeColor="text1"/>
          <w:sz w:val="28"/>
          <w:szCs w:val="28"/>
        </w:rPr>
        <w:t>Р</w:t>
      </w:r>
      <w:r w:rsidRPr="00573506">
        <w:rPr>
          <w:color w:val="000000" w:themeColor="text1"/>
          <w:sz w:val="28"/>
          <w:szCs w:val="28"/>
        </w:rPr>
        <w:t xml:space="preserve">азрабатывается проектная документация на капитальный ремонт школы № 70. </w:t>
      </w:r>
    </w:p>
    <w:p w14:paraId="1CF461C5" w14:textId="77777777" w:rsidR="00BD24F2" w:rsidRPr="00225E9A" w:rsidRDefault="00BD24F2" w:rsidP="00BD24F2">
      <w:pPr>
        <w:tabs>
          <w:tab w:val="left" w:pos="0"/>
        </w:tabs>
        <w:ind w:firstLine="709"/>
        <w:jc w:val="both"/>
        <w:rPr>
          <w:sz w:val="28"/>
          <w:szCs w:val="28"/>
        </w:rPr>
      </w:pPr>
      <w:r w:rsidRPr="00225E9A">
        <w:rPr>
          <w:sz w:val="28"/>
          <w:szCs w:val="28"/>
        </w:rPr>
        <w:t>Ведутся работы по актуализации сметной документации и прохождение государственной экспертизы по строительству детского сада по ул. Ларина, 45б. Строительная готовность объекта – 69 %.</w:t>
      </w:r>
    </w:p>
    <w:p w14:paraId="6657772A" w14:textId="77777777" w:rsidR="00BD24F2" w:rsidRPr="00EB490A" w:rsidRDefault="00BD24F2" w:rsidP="00BD24F2">
      <w:pPr>
        <w:tabs>
          <w:tab w:val="left" w:pos="0"/>
        </w:tabs>
        <w:ind w:firstLine="709"/>
        <w:jc w:val="both"/>
        <w:rPr>
          <w:sz w:val="28"/>
          <w:szCs w:val="28"/>
        </w:rPr>
      </w:pPr>
      <w:r w:rsidRPr="00EB490A">
        <w:rPr>
          <w:sz w:val="28"/>
          <w:szCs w:val="28"/>
        </w:rPr>
        <w:t>Ведутся работы по капитальному ремонту детского сада по пр. Королева, 18/1. Строительная готовность – 96 %.</w:t>
      </w:r>
    </w:p>
    <w:p w14:paraId="448373BA" w14:textId="77777777" w:rsidR="00BD24F2" w:rsidRPr="00013214" w:rsidRDefault="00BD24F2" w:rsidP="00BD24F2">
      <w:pPr>
        <w:tabs>
          <w:tab w:val="left" w:pos="0"/>
        </w:tabs>
        <w:ind w:firstLine="709"/>
        <w:jc w:val="both"/>
        <w:rPr>
          <w:sz w:val="28"/>
          <w:szCs w:val="28"/>
          <w:u w:val="single"/>
        </w:rPr>
      </w:pPr>
      <w:r w:rsidRPr="00013214">
        <w:rPr>
          <w:sz w:val="28"/>
          <w:szCs w:val="28"/>
          <w:u w:val="single"/>
        </w:rPr>
        <w:t>Культура:</w:t>
      </w:r>
    </w:p>
    <w:p w14:paraId="01FB8EE0" w14:textId="77777777" w:rsidR="00BD24F2" w:rsidRDefault="00BD24F2" w:rsidP="00BD24F2">
      <w:pPr>
        <w:tabs>
          <w:tab w:val="left" w:pos="0"/>
        </w:tabs>
        <w:ind w:firstLine="709"/>
        <w:jc w:val="both"/>
        <w:rPr>
          <w:sz w:val="28"/>
        </w:rPr>
      </w:pPr>
      <w:r>
        <w:rPr>
          <w:sz w:val="28"/>
          <w:szCs w:val="28"/>
        </w:rPr>
        <w:t xml:space="preserve">В рамках </w:t>
      </w:r>
      <w:r w:rsidRPr="00D37B4F">
        <w:rPr>
          <w:sz w:val="28"/>
        </w:rPr>
        <w:t xml:space="preserve">городского конкурсного отбора инициативных проектов </w:t>
      </w:r>
      <w:r>
        <w:rPr>
          <w:sz w:val="28"/>
        </w:rPr>
        <w:br/>
      </w:r>
      <w:r w:rsidRPr="00D37B4F">
        <w:rPr>
          <w:sz w:val="28"/>
        </w:rPr>
        <w:t xml:space="preserve">на территории </w:t>
      </w:r>
      <w:r w:rsidRPr="001F1325">
        <w:rPr>
          <w:sz w:val="28"/>
        </w:rPr>
        <w:t xml:space="preserve">муниципального образования «Город </w:t>
      </w:r>
      <w:proofErr w:type="spellStart"/>
      <w:r w:rsidRPr="001F1325">
        <w:rPr>
          <w:sz w:val="28"/>
        </w:rPr>
        <w:t>Ростов</w:t>
      </w:r>
      <w:proofErr w:type="spellEnd"/>
      <w:r w:rsidRPr="001F1325">
        <w:rPr>
          <w:sz w:val="28"/>
        </w:rPr>
        <w:t xml:space="preserve">-на-Дону» завершен капитальный ремонт Библиотечно-информационного центра имени А.П. Чехова МБУК Ростовская-на-Дону городская ЦБС по адресу: г. </w:t>
      </w:r>
      <w:proofErr w:type="spellStart"/>
      <w:r w:rsidRPr="001F1325">
        <w:rPr>
          <w:sz w:val="28"/>
        </w:rPr>
        <w:t>Ростов</w:t>
      </w:r>
      <w:proofErr w:type="spellEnd"/>
      <w:r w:rsidRPr="001F1325">
        <w:rPr>
          <w:sz w:val="28"/>
        </w:rPr>
        <w:t>-на-Дону, ул. Ленина, 66 А.</w:t>
      </w:r>
    </w:p>
    <w:p w14:paraId="2AA4D4DC" w14:textId="77777777" w:rsidR="00BD24F2" w:rsidRPr="00013214" w:rsidRDefault="00BD24F2" w:rsidP="00BD24F2">
      <w:pPr>
        <w:tabs>
          <w:tab w:val="left" w:pos="0"/>
        </w:tabs>
        <w:ind w:firstLine="709"/>
        <w:jc w:val="both"/>
        <w:rPr>
          <w:sz w:val="28"/>
          <w:szCs w:val="28"/>
        </w:rPr>
      </w:pPr>
      <w:r>
        <w:rPr>
          <w:sz w:val="28"/>
        </w:rPr>
        <w:t>Завершен капитальный ремонт здания д</w:t>
      </w:r>
      <w:r w:rsidRPr="00133F73">
        <w:rPr>
          <w:sz w:val="28"/>
        </w:rPr>
        <w:t>етск</w:t>
      </w:r>
      <w:r>
        <w:rPr>
          <w:sz w:val="28"/>
        </w:rPr>
        <w:t>ой</w:t>
      </w:r>
      <w:r w:rsidRPr="00133F73">
        <w:rPr>
          <w:sz w:val="28"/>
        </w:rPr>
        <w:t xml:space="preserve"> художественн</w:t>
      </w:r>
      <w:r>
        <w:rPr>
          <w:sz w:val="28"/>
        </w:rPr>
        <w:t>ой</w:t>
      </w:r>
      <w:r w:rsidRPr="00133F73">
        <w:rPr>
          <w:sz w:val="28"/>
        </w:rPr>
        <w:t xml:space="preserve"> школ</w:t>
      </w:r>
      <w:r>
        <w:rPr>
          <w:sz w:val="28"/>
        </w:rPr>
        <w:t>ы</w:t>
      </w:r>
      <w:r w:rsidRPr="00133F73">
        <w:rPr>
          <w:sz w:val="28"/>
        </w:rPr>
        <w:t xml:space="preserve"> </w:t>
      </w:r>
      <w:r>
        <w:rPr>
          <w:sz w:val="28"/>
        </w:rPr>
        <w:br/>
      </w:r>
      <w:r w:rsidRPr="00133F73">
        <w:rPr>
          <w:sz w:val="28"/>
        </w:rPr>
        <w:t>им. А.С. и М.М. Чиненовых</w:t>
      </w:r>
      <w:r>
        <w:rPr>
          <w:sz w:val="28"/>
        </w:rPr>
        <w:t>.</w:t>
      </w:r>
      <w:r w:rsidRPr="00013214">
        <w:rPr>
          <w:sz w:val="28"/>
        </w:rPr>
        <w:t xml:space="preserve"> </w:t>
      </w:r>
    </w:p>
    <w:p w14:paraId="1086B938" w14:textId="77777777" w:rsidR="00BD24F2" w:rsidRPr="00B150DD" w:rsidRDefault="00BD24F2" w:rsidP="00BD24F2">
      <w:pPr>
        <w:tabs>
          <w:tab w:val="left" w:pos="0"/>
        </w:tabs>
        <w:ind w:firstLine="709"/>
        <w:jc w:val="both"/>
        <w:rPr>
          <w:sz w:val="28"/>
          <w:szCs w:val="28"/>
          <w:u w:val="single"/>
        </w:rPr>
      </w:pPr>
      <w:r w:rsidRPr="00B150DD">
        <w:rPr>
          <w:sz w:val="28"/>
          <w:szCs w:val="28"/>
          <w:u w:val="single"/>
        </w:rPr>
        <w:t>Физическая культура и спорт:</w:t>
      </w:r>
    </w:p>
    <w:p w14:paraId="1B7C53CA" w14:textId="77777777" w:rsidR="00BD24F2" w:rsidRDefault="00BD24F2" w:rsidP="00BD24F2">
      <w:pPr>
        <w:tabs>
          <w:tab w:val="left" w:pos="0"/>
        </w:tabs>
        <w:ind w:firstLine="709"/>
        <w:jc w:val="both"/>
        <w:rPr>
          <w:sz w:val="28"/>
          <w:szCs w:val="28"/>
        </w:rPr>
      </w:pPr>
      <w:r w:rsidRPr="00913326">
        <w:rPr>
          <w:sz w:val="28"/>
          <w:szCs w:val="28"/>
        </w:rPr>
        <w:t xml:space="preserve">Завершено обустройство спортивной площадки для занятий по игровым видам спорта и </w:t>
      </w:r>
      <w:proofErr w:type="spellStart"/>
      <w:r w:rsidRPr="00913326">
        <w:rPr>
          <w:sz w:val="28"/>
          <w:szCs w:val="28"/>
        </w:rPr>
        <w:t>воркаутом</w:t>
      </w:r>
      <w:proofErr w:type="spellEnd"/>
      <w:r w:rsidRPr="00913326">
        <w:rPr>
          <w:sz w:val="28"/>
          <w:szCs w:val="28"/>
        </w:rPr>
        <w:t xml:space="preserve"> по пр. Королева, 29.</w:t>
      </w:r>
    </w:p>
    <w:p w14:paraId="0BA739F0" w14:textId="77777777" w:rsidR="00BD24F2" w:rsidRPr="00913326" w:rsidRDefault="00BD24F2" w:rsidP="00BD24F2">
      <w:pPr>
        <w:tabs>
          <w:tab w:val="left" w:pos="0"/>
        </w:tabs>
        <w:ind w:firstLine="709"/>
        <w:jc w:val="both"/>
        <w:rPr>
          <w:sz w:val="28"/>
          <w:szCs w:val="28"/>
        </w:rPr>
      </w:pPr>
      <w:r w:rsidRPr="001F1325">
        <w:rPr>
          <w:sz w:val="28"/>
          <w:szCs w:val="28"/>
        </w:rPr>
        <w:t>Сданы в эксплуатацию: спортивный комплекс с бассейном и универсальным спортивным залом, Октябрьский район, ул. Вавилова, в районе военного городка № 140</w:t>
      </w:r>
      <w:r>
        <w:rPr>
          <w:sz w:val="28"/>
          <w:szCs w:val="28"/>
        </w:rPr>
        <w:t>;</w:t>
      </w:r>
      <w:r w:rsidRPr="001F1325">
        <w:rPr>
          <w:sz w:val="28"/>
          <w:szCs w:val="28"/>
        </w:rPr>
        <w:t xml:space="preserve"> физкультурно-оздоровительный комплекс с объектом общественного питания и подземной автостоянкой (Пролетарский район, пр. 40-летия Победы, 111/6).</w:t>
      </w:r>
    </w:p>
    <w:p w14:paraId="29665F97" w14:textId="77777777" w:rsidR="00BD24F2" w:rsidRPr="00913326" w:rsidRDefault="00BD24F2" w:rsidP="00BD24F2">
      <w:pPr>
        <w:tabs>
          <w:tab w:val="left" w:pos="0"/>
        </w:tabs>
        <w:ind w:firstLine="709"/>
        <w:jc w:val="both"/>
        <w:rPr>
          <w:sz w:val="28"/>
          <w:szCs w:val="28"/>
        </w:rPr>
      </w:pPr>
      <w:r w:rsidRPr="00913326">
        <w:rPr>
          <w:sz w:val="28"/>
          <w:szCs w:val="28"/>
        </w:rPr>
        <w:t xml:space="preserve">В новом парке «Левобережье» ведется благоустройство территории </w:t>
      </w:r>
      <w:r w:rsidRPr="00913326">
        <w:rPr>
          <w:sz w:val="28"/>
          <w:szCs w:val="28"/>
        </w:rPr>
        <w:br/>
        <w:t>с устройством двух полей для футбола.</w:t>
      </w:r>
    </w:p>
    <w:p w14:paraId="576DEE8F" w14:textId="77777777" w:rsidR="00BD24F2" w:rsidRPr="00384670" w:rsidRDefault="00BD24F2" w:rsidP="00BD24F2">
      <w:pPr>
        <w:tabs>
          <w:tab w:val="left" w:pos="0"/>
        </w:tabs>
        <w:ind w:firstLine="709"/>
        <w:jc w:val="both"/>
        <w:rPr>
          <w:sz w:val="28"/>
          <w:szCs w:val="28"/>
          <w:u w:val="single"/>
        </w:rPr>
      </w:pPr>
      <w:r w:rsidRPr="00384670">
        <w:rPr>
          <w:sz w:val="28"/>
          <w:szCs w:val="28"/>
          <w:u w:val="single"/>
        </w:rPr>
        <w:t>Жилищно-коммунальное хозяйство:</w:t>
      </w:r>
    </w:p>
    <w:p w14:paraId="2F65C176" w14:textId="77777777" w:rsidR="00BD24F2" w:rsidRPr="000C1A1D" w:rsidRDefault="00BD24F2" w:rsidP="00BD24F2">
      <w:pPr>
        <w:widowControl w:val="0"/>
        <w:tabs>
          <w:tab w:val="left" w:pos="0"/>
        </w:tabs>
        <w:ind w:firstLine="709"/>
        <w:jc w:val="both"/>
        <w:rPr>
          <w:bCs/>
          <w:color w:val="000000" w:themeColor="text1"/>
          <w:sz w:val="28"/>
          <w:szCs w:val="28"/>
          <w:highlight w:val="yellow"/>
        </w:rPr>
      </w:pPr>
      <w:r w:rsidRPr="00384670">
        <w:rPr>
          <w:sz w:val="28"/>
          <w:szCs w:val="28"/>
        </w:rPr>
        <w:t xml:space="preserve">По </w:t>
      </w:r>
      <w:r w:rsidRPr="00384670">
        <w:rPr>
          <w:bCs/>
          <w:color w:val="000000" w:themeColor="text1"/>
          <w:sz w:val="28"/>
          <w:szCs w:val="28"/>
        </w:rPr>
        <w:t xml:space="preserve">федеральному проекту «Формирование комфортной городской среды» </w:t>
      </w:r>
      <w:r>
        <w:rPr>
          <w:bCs/>
          <w:color w:val="000000" w:themeColor="text1"/>
          <w:sz w:val="28"/>
          <w:szCs w:val="28"/>
        </w:rPr>
        <w:t xml:space="preserve">завершено </w:t>
      </w:r>
      <w:r w:rsidRPr="00384670">
        <w:rPr>
          <w:bCs/>
          <w:color w:val="000000" w:themeColor="text1"/>
          <w:sz w:val="28"/>
          <w:szCs w:val="28"/>
        </w:rPr>
        <w:t xml:space="preserve">благоустройство сквера по </w:t>
      </w:r>
      <w:proofErr w:type="spellStart"/>
      <w:r w:rsidRPr="00384670">
        <w:rPr>
          <w:bCs/>
          <w:color w:val="000000" w:themeColor="text1"/>
          <w:sz w:val="28"/>
          <w:szCs w:val="28"/>
        </w:rPr>
        <w:t>пр</w:t>
      </w:r>
      <w:proofErr w:type="spellEnd"/>
      <w:r w:rsidRPr="00384670">
        <w:rPr>
          <w:bCs/>
          <w:color w:val="000000" w:themeColor="text1"/>
          <w:sz w:val="28"/>
          <w:szCs w:val="28"/>
        </w:rPr>
        <w:t>-т</w:t>
      </w:r>
      <w:r>
        <w:rPr>
          <w:bCs/>
          <w:color w:val="000000" w:themeColor="text1"/>
          <w:sz w:val="28"/>
          <w:szCs w:val="28"/>
        </w:rPr>
        <w:t>у</w:t>
      </w:r>
      <w:r w:rsidRPr="00384670">
        <w:rPr>
          <w:bCs/>
          <w:color w:val="000000" w:themeColor="text1"/>
          <w:sz w:val="28"/>
          <w:szCs w:val="28"/>
        </w:rPr>
        <w:t xml:space="preserve"> Буденновский, 2, </w:t>
      </w:r>
      <w:r>
        <w:rPr>
          <w:bCs/>
          <w:color w:val="000000" w:themeColor="text1"/>
          <w:sz w:val="28"/>
          <w:szCs w:val="28"/>
        </w:rPr>
        <w:t xml:space="preserve">и </w:t>
      </w:r>
      <w:r w:rsidRPr="00384670">
        <w:rPr>
          <w:bCs/>
          <w:color w:val="000000" w:themeColor="text1"/>
          <w:sz w:val="28"/>
          <w:szCs w:val="28"/>
        </w:rPr>
        <w:t>до конца года буду завершены работы</w:t>
      </w:r>
      <w:r>
        <w:rPr>
          <w:bCs/>
          <w:color w:val="000000" w:themeColor="text1"/>
          <w:sz w:val="28"/>
          <w:szCs w:val="28"/>
        </w:rPr>
        <w:t xml:space="preserve"> по благоустройству</w:t>
      </w:r>
      <w:r w:rsidRPr="00384670">
        <w:rPr>
          <w:bCs/>
          <w:color w:val="000000" w:themeColor="text1"/>
          <w:sz w:val="28"/>
          <w:szCs w:val="28"/>
        </w:rPr>
        <w:t xml:space="preserve"> общественной территории «Сквер </w:t>
      </w:r>
      <w:r>
        <w:rPr>
          <w:bCs/>
          <w:color w:val="000000" w:themeColor="text1"/>
          <w:sz w:val="28"/>
          <w:szCs w:val="28"/>
        </w:rPr>
        <w:br/>
      </w:r>
      <w:r w:rsidRPr="00384670">
        <w:rPr>
          <w:bCs/>
          <w:color w:val="000000" w:themeColor="text1"/>
          <w:sz w:val="28"/>
          <w:szCs w:val="28"/>
        </w:rPr>
        <w:t xml:space="preserve">им. </w:t>
      </w:r>
      <w:proofErr w:type="spellStart"/>
      <w:r w:rsidRPr="00384670">
        <w:rPr>
          <w:bCs/>
          <w:color w:val="000000" w:themeColor="text1"/>
          <w:sz w:val="28"/>
          <w:szCs w:val="28"/>
        </w:rPr>
        <w:t>Оганова</w:t>
      </w:r>
      <w:proofErr w:type="spellEnd"/>
      <w:r w:rsidRPr="00384670">
        <w:rPr>
          <w:bCs/>
          <w:color w:val="000000" w:themeColor="text1"/>
          <w:sz w:val="28"/>
          <w:szCs w:val="28"/>
        </w:rPr>
        <w:t xml:space="preserve">» и общественной территории по ул. Зорге (в створе улиц пр. Стачки </w:t>
      </w:r>
      <w:r>
        <w:rPr>
          <w:bCs/>
          <w:color w:val="000000" w:themeColor="text1"/>
          <w:sz w:val="28"/>
          <w:szCs w:val="28"/>
        </w:rPr>
        <w:br/>
      </w:r>
      <w:r w:rsidRPr="00384670">
        <w:rPr>
          <w:bCs/>
          <w:color w:val="000000" w:themeColor="text1"/>
          <w:sz w:val="28"/>
          <w:szCs w:val="28"/>
        </w:rPr>
        <w:lastRenderedPageBreak/>
        <w:t xml:space="preserve">до МКД № 9). </w:t>
      </w:r>
    </w:p>
    <w:p w14:paraId="6DBB99B7" w14:textId="77777777" w:rsidR="00BD24F2" w:rsidRPr="007D7FCA" w:rsidRDefault="00BD24F2" w:rsidP="00BD24F2">
      <w:pPr>
        <w:widowControl w:val="0"/>
        <w:tabs>
          <w:tab w:val="left" w:pos="0"/>
        </w:tabs>
        <w:ind w:firstLine="709"/>
        <w:jc w:val="both"/>
        <w:rPr>
          <w:bCs/>
          <w:color w:val="000000" w:themeColor="text1"/>
          <w:sz w:val="28"/>
          <w:szCs w:val="28"/>
        </w:rPr>
      </w:pPr>
      <w:r w:rsidRPr="007D7FCA">
        <w:rPr>
          <w:bCs/>
          <w:color w:val="000000" w:themeColor="text1"/>
          <w:sz w:val="28"/>
          <w:szCs w:val="28"/>
        </w:rPr>
        <w:t xml:space="preserve">В рамках проекта инициативного бюджетирования «Сделаем вместе» выполнено обустройство детского игрового комплекса по ул. Пушкинская, 101, продолжается благоустройство общественной территории по ул. Дранко, 112/1. </w:t>
      </w:r>
    </w:p>
    <w:p w14:paraId="5104F71E" w14:textId="77777777" w:rsidR="00BD24F2" w:rsidRPr="00740524" w:rsidRDefault="00BD24F2" w:rsidP="00BD24F2">
      <w:pPr>
        <w:widowControl w:val="0"/>
        <w:tabs>
          <w:tab w:val="left" w:pos="0"/>
        </w:tabs>
        <w:ind w:firstLine="709"/>
        <w:jc w:val="both"/>
        <w:rPr>
          <w:bCs/>
          <w:color w:val="000000" w:themeColor="text1"/>
          <w:sz w:val="28"/>
          <w:szCs w:val="28"/>
        </w:rPr>
      </w:pPr>
      <w:r w:rsidRPr="00740524">
        <w:rPr>
          <w:bCs/>
          <w:color w:val="000000" w:themeColor="text1"/>
          <w:sz w:val="28"/>
          <w:szCs w:val="28"/>
        </w:rPr>
        <w:t>Введен в эксплуатацию канализационный коллектор на ул. Локомотивная.</w:t>
      </w:r>
    </w:p>
    <w:p w14:paraId="46891AA1" w14:textId="77777777" w:rsidR="00BD24F2" w:rsidRPr="00D507DC" w:rsidRDefault="00BD24F2" w:rsidP="00BD24F2">
      <w:pPr>
        <w:tabs>
          <w:tab w:val="left" w:pos="0"/>
        </w:tabs>
        <w:ind w:firstLine="709"/>
        <w:jc w:val="both"/>
        <w:rPr>
          <w:sz w:val="28"/>
          <w:szCs w:val="28"/>
          <w:u w:val="single"/>
        </w:rPr>
      </w:pPr>
      <w:r w:rsidRPr="00D507DC">
        <w:rPr>
          <w:sz w:val="28"/>
          <w:szCs w:val="28"/>
          <w:u w:val="single"/>
        </w:rPr>
        <w:t>Транспорт и дорожное хозяйство:</w:t>
      </w:r>
    </w:p>
    <w:p w14:paraId="14CF7F70" w14:textId="77777777" w:rsidR="00BD24F2" w:rsidRPr="0004708D" w:rsidRDefault="00BD24F2" w:rsidP="00BD24F2">
      <w:pPr>
        <w:tabs>
          <w:tab w:val="left" w:pos="0"/>
        </w:tabs>
        <w:ind w:firstLine="709"/>
        <w:jc w:val="both"/>
        <w:rPr>
          <w:rFonts w:eastAsia="Calibri"/>
          <w:sz w:val="28"/>
          <w:szCs w:val="28"/>
          <w:lang w:eastAsia="en-US"/>
        </w:rPr>
      </w:pPr>
      <w:r w:rsidRPr="0004708D">
        <w:rPr>
          <w:rFonts w:eastAsia="Calibri"/>
          <w:sz w:val="28"/>
          <w:szCs w:val="28"/>
          <w:lang w:eastAsia="en-US"/>
        </w:rPr>
        <w:t xml:space="preserve">По концессионному соглашению – создание центра обработки данных </w:t>
      </w:r>
      <w:r w:rsidRPr="0004708D">
        <w:rPr>
          <w:rFonts w:eastAsia="Calibri"/>
          <w:sz w:val="28"/>
          <w:szCs w:val="28"/>
          <w:lang w:eastAsia="en-US"/>
        </w:rPr>
        <w:br/>
        <w:t>и установка 450 новых современных «умных остановок» установлено 50 конструкций остановочных павильонов.</w:t>
      </w:r>
    </w:p>
    <w:p w14:paraId="7758A335" w14:textId="77777777" w:rsidR="00BD24F2" w:rsidRPr="000C1A1D" w:rsidRDefault="00BD24F2" w:rsidP="00BD24F2">
      <w:pPr>
        <w:tabs>
          <w:tab w:val="left" w:pos="0"/>
        </w:tabs>
        <w:ind w:firstLine="709"/>
        <w:jc w:val="both"/>
        <w:rPr>
          <w:sz w:val="28"/>
          <w:szCs w:val="28"/>
          <w:highlight w:val="yellow"/>
        </w:rPr>
      </w:pPr>
      <w:r w:rsidRPr="00883779">
        <w:rPr>
          <w:sz w:val="28"/>
          <w:szCs w:val="28"/>
        </w:rPr>
        <w:t xml:space="preserve">С целью развития транспортной инфраструктуры </w:t>
      </w:r>
      <w:proofErr w:type="spellStart"/>
      <w:r w:rsidRPr="00883779">
        <w:rPr>
          <w:sz w:val="28"/>
          <w:szCs w:val="28"/>
        </w:rPr>
        <w:t>мкр</w:t>
      </w:r>
      <w:proofErr w:type="spellEnd"/>
      <w:r w:rsidRPr="00883779">
        <w:rPr>
          <w:sz w:val="28"/>
          <w:szCs w:val="28"/>
        </w:rPr>
        <w:t xml:space="preserve">. «Суворовский», продолжается реконструкция ул. Вавилова со строительством транспортной развязки (ул. Особенная – ул. Вавилова – ул. Королева). </w:t>
      </w:r>
      <w:r w:rsidRPr="00EC2A49">
        <w:rPr>
          <w:sz w:val="28"/>
          <w:szCs w:val="28"/>
        </w:rPr>
        <w:t xml:space="preserve">Ведутся строительные работы, завершаются мероприятия по освобождению территории – выкупу земельных участков, попадающих в зону строительства. </w:t>
      </w:r>
    </w:p>
    <w:p w14:paraId="1E7A18F3" w14:textId="77777777" w:rsidR="00BD24F2" w:rsidRPr="003948B1" w:rsidRDefault="00BD24F2" w:rsidP="00BD24F2">
      <w:pPr>
        <w:tabs>
          <w:tab w:val="left" w:pos="0"/>
        </w:tabs>
        <w:ind w:firstLine="709"/>
        <w:jc w:val="both"/>
        <w:rPr>
          <w:sz w:val="28"/>
          <w:szCs w:val="28"/>
        </w:rPr>
      </w:pPr>
      <w:r w:rsidRPr="00883779">
        <w:rPr>
          <w:sz w:val="28"/>
          <w:szCs w:val="28"/>
        </w:rPr>
        <w:t xml:space="preserve">Продолжается строительство моста через р. Темерник в створе ул. Песчаная. </w:t>
      </w:r>
      <w:r w:rsidRPr="00883779">
        <w:rPr>
          <w:sz w:val="28"/>
          <w:szCs w:val="28"/>
        </w:rPr>
        <w:br/>
        <w:t xml:space="preserve">Строительство </w:t>
      </w:r>
      <w:r w:rsidRPr="003948B1">
        <w:rPr>
          <w:sz w:val="28"/>
          <w:szCs w:val="28"/>
        </w:rPr>
        <w:t>объекта завершится в декабре 2025 года.</w:t>
      </w:r>
    </w:p>
    <w:p w14:paraId="4D1BDCF2" w14:textId="77777777" w:rsidR="00BD24F2" w:rsidRPr="003948B1" w:rsidRDefault="00BD24F2" w:rsidP="00BD24F2">
      <w:pPr>
        <w:tabs>
          <w:tab w:val="left" w:pos="0"/>
        </w:tabs>
        <w:ind w:firstLine="709"/>
        <w:jc w:val="both"/>
        <w:rPr>
          <w:sz w:val="28"/>
          <w:szCs w:val="28"/>
        </w:rPr>
      </w:pPr>
      <w:r w:rsidRPr="003948B1">
        <w:rPr>
          <w:sz w:val="28"/>
          <w:szCs w:val="28"/>
        </w:rPr>
        <w:t xml:space="preserve">По итогам 9 месяцев 2025 года выполнен текущий ремонт традиционной, литой асфальтобетонной смесью на улично-дорожной сети в объёме 58,1 тыс. кв. м </w:t>
      </w:r>
      <w:r w:rsidRPr="003948B1">
        <w:rPr>
          <w:sz w:val="28"/>
          <w:szCs w:val="28"/>
        </w:rPr>
        <w:br/>
        <w:t xml:space="preserve">по ул. </w:t>
      </w:r>
      <w:proofErr w:type="spellStart"/>
      <w:r w:rsidRPr="003948B1">
        <w:rPr>
          <w:sz w:val="28"/>
          <w:szCs w:val="28"/>
        </w:rPr>
        <w:t>Алейникова</w:t>
      </w:r>
      <w:proofErr w:type="spellEnd"/>
      <w:r w:rsidRPr="003948B1">
        <w:rPr>
          <w:sz w:val="28"/>
          <w:szCs w:val="28"/>
        </w:rPr>
        <w:t xml:space="preserve">, ул. Мясникова, ул. Доватора, ул. Вити </w:t>
      </w:r>
      <w:proofErr w:type="spellStart"/>
      <w:r w:rsidRPr="003948B1">
        <w:rPr>
          <w:sz w:val="28"/>
          <w:szCs w:val="28"/>
        </w:rPr>
        <w:t>Черевичкина</w:t>
      </w:r>
      <w:proofErr w:type="spellEnd"/>
      <w:r w:rsidRPr="003948B1">
        <w:rPr>
          <w:sz w:val="28"/>
          <w:szCs w:val="28"/>
        </w:rPr>
        <w:t xml:space="preserve">, </w:t>
      </w:r>
      <w:r w:rsidRPr="003948B1">
        <w:rPr>
          <w:sz w:val="28"/>
          <w:szCs w:val="28"/>
        </w:rPr>
        <w:br/>
        <w:t xml:space="preserve">ул. </w:t>
      </w:r>
      <w:proofErr w:type="spellStart"/>
      <w:r w:rsidRPr="003948B1">
        <w:rPr>
          <w:sz w:val="28"/>
          <w:szCs w:val="28"/>
        </w:rPr>
        <w:t>Петрожицкого</w:t>
      </w:r>
      <w:proofErr w:type="spellEnd"/>
      <w:r w:rsidRPr="003948B1">
        <w:rPr>
          <w:sz w:val="28"/>
          <w:szCs w:val="28"/>
        </w:rPr>
        <w:t xml:space="preserve">, ул. Плужная, пер. Днепровский, ул. </w:t>
      </w:r>
      <w:proofErr w:type="spellStart"/>
      <w:r w:rsidRPr="003948B1">
        <w:rPr>
          <w:sz w:val="28"/>
          <w:szCs w:val="28"/>
        </w:rPr>
        <w:t>Стальского</w:t>
      </w:r>
      <w:proofErr w:type="spellEnd"/>
      <w:r w:rsidRPr="003948B1">
        <w:rPr>
          <w:sz w:val="28"/>
          <w:szCs w:val="28"/>
        </w:rPr>
        <w:t xml:space="preserve">, ул. 28-я линия, </w:t>
      </w:r>
      <w:r w:rsidRPr="003948B1">
        <w:rPr>
          <w:sz w:val="28"/>
          <w:szCs w:val="28"/>
        </w:rPr>
        <w:br/>
        <w:t xml:space="preserve">ул. </w:t>
      </w:r>
      <w:proofErr w:type="spellStart"/>
      <w:r w:rsidRPr="003948B1">
        <w:rPr>
          <w:sz w:val="28"/>
          <w:szCs w:val="28"/>
        </w:rPr>
        <w:t>Верхненольная</w:t>
      </w:r>
      <w:proofErr w:type="spellEnd"/>
      <w:r w:rsidRPr="003948B1">
        <w:rPr>
          <w:sz w:val="28"/>
          <w:szCs w:val="28"/>
        </w:rPr>
        <w:t xml:space="preserve">, ул. Богданова, ул. 5-я линия, ул. 14-я линия, пер. Алябьева, </w:t>
      </w:r>
      <w:r w:rsidRPr="003948B1">
        <w:rPr>
          <w:sz w:val="28"/>
          <w:szCs w:val="28"/>
        </w:rPr>
        <w:br/>
        <w:t xml:space="preserve">ул. </w:t>
      </w:r>
      <w:proofErr w:type="spellStart"/>
      <w:r w:rsidRPr="003948B1">
        <w:rPr>
          <w:sz w:val="28"/>
          <w:szCs w:val="28"/>
        </w:rPr>
        <w:t>Днепростроевская</w:t>
      </w:r>
      <w:proofErr w:type="spellEnd"/>
      <w:r w:rsidRPr="003948B1">
        <w:rPr>
          <w:sz w:val="28"/>
          <w:szCs w:val="28"/>
        </w:rPr>
        <w:t>, ул. 30-летия Октября, ул. Текучева и другим объектам.</w:t>
      </w:r>
    </w:p>
    <w:p w14:paraId="40F8125F" w14:textId="77777777" w:rsidR="00BD24F2" w:rsidRPr="00FD7B3D" w:rsidRDefault="00BD24F2" w:rsidP="00BD24F2">
      <w:pPr>
        <w:tabs>
          <w:tab w:val="left" w:pos="0"/>
        </w:tabs>
        <w:ind w:firstLine="709"/>
        <w:jc w:val="both"/>
        <w:rPr>
          <w:sz w:val="28"/>
          <w:szCs w:val="28"/>
        </w:rPr>
      </w:pPr>
      <w:r w:rsidRPr="00FD7B3D">
        <w:rPr>
          <w:sz w:val="28"/>
          <w:szCs w:val="28"/>
          <w:u w:val="single"/>
        </w:rPr>
        <w:t>Прочее реализуемые инвестиционные проекты</w:t>
      </w:r>
      <w:r w:rsidRPr="00FD7B3D">
        <w:rPr>
          <w:sz w:val="28"/>
          <w:szCs w:val="28"/>
        </w:rPr>
        <w:t>:</w:t>
      </w:r>
    </w:p>
    <w:p w14:paraId="07E593EB" w14:textId="77777777" w:rsidR="00BD24F2" w:rsidRDefault="00BD24F2" w:rsidP="00BD24F2">
      <w:pPr>
        <w:tabs>
          <w:tab w:val="left" w:pos="0"/>
        </w:tabs>
        <w:ind w:firstLine="709"/>
        <w:jc w:val="both"/>
        <w:rPr>
          <w:sz w:val="28"/>
          <w:szCs w:val="28"/>
        </w:rPr>
      </w:pPr>
      <w:r>
        <w:rPr>
          <w:sz w:val="28"/>
          <w:szCs w:val="28"/>
        </w:rPr>
        <w:t xml:space="preserve">Застройка 5-го микрорайона </w:t>
      </w:r>
      <w:proofErr w:type="spellStart"/>
      <w:r>
        <w:rPr>
          <w:sz w:val="28"/>
          <w:szCs w:val="28"/>
        </w:rPr>
        <w:t>ж.р</w:t>
      </w:r>
      <w:proofErr w:type="spellEnd"/>
      <w:r>
        <w:rPr>
          <w:sz w:val="28"/>
          <w:szCs w:val="28"/>
        </w:rPr>
        <w:t>. «</w:t>
      </w:r>
      <w:proofErr w:type="spellStart"/>
      <w:r>
        <w:rPr>
          <w:sz w:val="28"/>
          <w:szCs w:val="28"/>
        </w:rPr>
        <w:t>Левенцовский</w:t>
      </w:r>
      <w:proofErr w:type="spellEnd"/>
      <w:r>
        <w:rPr>
          <w:sz w:val="28"/>
          <w:szCs w:val="28"/>
        </w:rPr>
        <w:t xml:space="preserve">», инвестор – ООО «СЗ ККПД-ИНВЕСТ». Объем инвестиций – 19,6 млрд руб. Срок реализации: 2015-2026 гг.; </w:t>
      </w:r>
    </w:p>
    <w:p w14:paraId="0D6843D7" w14:textId="77777777" w:rsidR="00BD24F2" w:rsidRDefault="00BD24F2" w:rsidP="00BD24F2">
      <w:pPr>
        <w:tabs>
          <w:tab w:val="left" w:pos="0"/>
        </w:tabs>
        <w:ind w:firstLine="709"/>
        <w:jc w:val="both"/>
        <w:rPr>
          <w:sz w:val="28"/>
          <w:szCs w:val="28"/>
        </w:rPr>
      </w:pPr>
      <w:r>
        <w:rPr>
          <w:sz w:val="28"/>
          <w:szCs w:val="28"/>
        </w:rPr>
        <w:t xml:space="preserve">Строительство ЖК «Рубин» по ул. Красноармейская, 157в/83, инвестор </w:t>
      </w:r>
      <w:r>
        <w:rPr>
          <w:sz w:val="28"/>
          <w:szCs w:val="28"/>
        </w:rPr>
        <w:br/>
        <w:t xml:space="preserve">– ООО «МСК–СИТИ». Объем инвестиций – 5,1 млрд руб. Срок реализации: </w:t>
      </w:r>
      <w:r>
        <w:rPr>
          <w:sz w:val="28"/>
          <w:szCs w:val="28"/>
        </w:rPr>
        <w:br/>
        <w:t xml:space="preserve">2019-2026 гг.; </w:t>
      </w:r>
    </w:p>
    <w:p w14:paraId="73FF3BAF" w14:textId="77777777" w:rsidR="00BD24F2" w:rsidRDefault="00BD24F2" w:rsidP="00BD24F2">
      <w:pPr>
        <w:tabs>
          <w:tab w:val="left" w:pos="0"/>
        </w:tabs>
        <w:ind w:firstLine="709"/>
        <w:jc w:val="both"/>
        <w:rPr>
          <w:sz w:val="28"/>
          <w:szCs w:val="28"/>
        </w:rPr>
      </w:pPr>
      <w:r>
        <w:rPr>
          <w:sz w:val="28"/>
          <w:szCs w:val="28"/>
        </w:rPr>
        <w:t>Строительство «ЖК FOUR PREMIERS», инвестор – ООО СЗ «МСК-ГРУПП». Объем инвестиций – 2 млрд руб. Срок реализации: 2022-2025 гг.;</w:t>
      </w:r>
    </w:p>
    <w:p w14:paraId="21A1ABB3" w14:textId="77777777" w:rsidR="00BD24F2" w:rsidRDefault="00BD24F2" w:rsidP="00BD24F2">
      <w:pPr>
        <w:tabs>
          <w:tab w:val="left" w:pos="0"/>
        </w:tabs>
        <w:ind w:firstLine="709"/>
        <w:jc w:val="both"/>
        <w:rPr>
          <w:sz w:val="28"/>
          <w:szCs w:val="28"/>
        </w:rPr>
      </w:pPr>
      <w:r>
        <w:rPr>
          <w:sz w:val="28"/>
          <w:szCs w:val="28"/>
        </w:rPr>
        <w:t xml:space="preserve">Строительство МКД «ЖК 1799», инвестор – ООО «СЗ Пушкинская дом №1» (ГК </w:t>
      </w:r>
      <w:proofErr w:type="spellStart"/>
      <w:r>
        <w:rPr>
          <w:sz w:val="28"/>
          <w:szCs w:val="28"/>
        </w:rPr>
        <w:t>Неометрия</w:t>
      </w:r>
      <w:proofErr w:type="spellEnd"/>
      <w:r>
        <w:rPr>
          <w:sz w:val="28"/>
          <w:szCs w:val="28"/>
        </w:rPr>
        <w:t>). Объем инвестиций – 3,8 млрд руб. Срок реализации: 2023-2025 гг.;</w:t>
      </w:r>
    </w:p>
    <w:p w14:paraId="5244C712" w14:textId="77777777" w:rsidR="00BD24F2" w:rsidRDefault="00BD24F2" w:rsidP="00BD24F2">
      <w:pPr>
        <w:tabs>
          <w:tab w:val="left" w:pos="0"/>
        </w:tabs>
        <w:ind w:firstLine="709"/>
        <w:jc w:val="both"/>
        <w:rPr>
          <w:sz w:val="28"/>
          <w:szCs w:val="28"/>
        </w:rPr>
      </w:pPr>
      <w:r>
        <w:rPr>
          <w:sz w:val="28"/>
          <w:szCs w:val="28"/>
        </w:rPr>
        <w:t>Строительство спортивного комплекса «ДОСААФ», инвестор – ООО ГК «СОКОЛ». Объем инвестиций – 383 млн руб. Срок реализации: 2023-2025 гг.;</w:t>
      </w:r>
    </w:p>
    <w:p w14:paraId="3395DD99" w14:textId="77777777" w:rsidR="00BD24F2" w:rsidRDefault="00BD24F2" w:rsidP="00BD24F2">
      <w:pPr>
        <w:ind w:firstLine="720"/>
        <w:jc w:val="both"/>
        <w:rPr>
          <w:sz w:val="28"/>
          <w:szCs w:val="28"/>
        </w:rPr>
      </w:pPr>
      <w:r>
        <w:rPr>
          <w:sz w:val="28"/>
          <w:szCs w:val="28"/>
        </w:rPr>
        <w:t xml:space="preserve">Строительство завода по производству цинковых белил, инвестор </w:t>
      </w:r>
      <w:r>
        <w:rPr>
          <w:sz w:val="28"/>
          <w:szCs w:val="28"/>
        </w:rPr>
        <w:br/>
        <w:t>– ООО «</w:t>
      </w:r>
      <w:proofErr w:type="spellStart"/>
      <w:r>
        <w:rPr>
          <w:sz w:val="28"/>
          <w:szCs w:val="28"/>
        </w:rPr>
        <w:t>Эмпилс</w:t>
      </w:r>
      <w:proofErr w:type="spellEnd"/>
      <w:r>
        <w:rPr>
          <w:sz w:val="28"/>
          <w:szCs w:val="28"/>
        </w:rPr>
        <w:t xml:space="preserve">-цинк». Объем инвестиций </w:t>
      </w:r>
      <w:r w:rsidRPr="00012076">
        <w:rPr>
          <w:sz w:val="28"/>
          <w:szCs w:val="28"/>
        </w:rPr>
        <w:t>– 1,1 млрд руб.</w:t>
      </w:r>
      <w:r>
        <w:rPr>
          <w:sz w:val="28"/>
          <w:szCs w:val="28"/>
        </w:rPr>
        <w:t xml:space="preserve"> Срок реализации: </w:t>
      </w:r>
      <w:r>
        <w:rPr>
          <w:sz w:val="28"/>
          <w:szCs w:val="28"/>
        </w:rPr>
        <w:br/>
        <w:t>2020-2025 гг.;</w:t>
      </w:r>
    </w:p>
    <w:p w14:paraId="17630B2E" w14:textId="77777777" w:rsidR="00BD24F2" w:rsidRDefault="00BD24F2" w:rsidP="00BD24F2">
      <w:pPr>
        <w:tabs>
          <w:tab w:val="left" w:pos="0"/>
        </w:tabs>
        <w:ind w:firstLine="709"/>
        <w:jc w:val="both"/>
        <w:rPr>
          <w:sz w:val="28"/>
          <w:szCs w:val="28"/>
        </w:rPr>
      </w:pPr>
      <w:r>
        <w:rPr>
          <w:sz w:val="28"/>
          <w:szCs w:val="28"/>
        </w:rPr>
        <w:t>Строительство нового окрасочного комплекса, инвестор – ООО КЗ «Ростсельмаш». Объем инвестиций – 4,5 млрд руб. Срок реализации: 2018-2025 гг.;</w:t>
      </w:r>
    </w:p>
    <w:p w14:paraId="4DB099F5" w14:textId="77777777" w:rsidR="00BD24F2" w:rsidRDefault="00BD24F2" w:rsidP="00BD24F2">
      <w:pPr>
        <w:tabs>
          <w:tab w:val="left" w:pos="0"/>
        </w:tabs>
        <w:ind w:firstLine="709"/>
        <w:jc w:val="both"/>
        <w:rPr>
          <w:sz w:val="28"/>
          <w:szCs w:val="28"/>
        </w:rPr>
      </w:pPr>
      <w:r>
        <w:rPr>
          <w:sz w:val="28"/>
          <w:szCs w:val="28"/>
        </w:rPr>
        <w:t>Строительство тракторного завода, инвестор – ООО «Комбайновый завод «Ростсельмаш». Объем инвестиций – 15,3 млрд руб. Срок реализации: 2021-2025 гг.;</w:t>
      </w:r>
    </w:p>
    <w:p w14:paraId="0B0F3954" w14:textId="77777777" w:rsidR="00BD24F2" w:rsidRDefault="00BD24F2" w:rsidP="00BD24F2">
      <w:pPr>
        <w:ind w:firstLine="720"/>
        <w:jc w:val="both"/>
        <w:rPr>
          <w:sz w:val="28"/>
          <w:szCs w:val="28"/>
        </w:rPr>
      </w:pPr>
      <w:r>
        <w:rPr>
          <w:sz w:val="28"/>
          <w:szCs w:val="28"/>
        </w:rPr>
        <w:t xml:space="preserve">Строительство логистического комплекса по пер. Радиаторный, 5, инвестор </w:t>
      </w:r>
      <w:r>
        <w:rPr>
          <w:sz w:val="28"/>
          <w:szCs w:val="28"/>
        </w:rPr>
        <w:br/>
        <w:t>– ИП Морозов В.А. Объем инвестиций – 650 млн руб. Срок реализации: 2019-2025 гг.</w:t>
      </w:r>
    </w:p>
    <w:p w14:paraId="6216FF84" w14:textId="77777777" w:rsidR="00BD24F2" w:rsidRDefault="00BD24F2" w:rsidP="00BD24F2">
      <w:pPr>
        <w:ind w:firstLine="720"/>
        <w:jc w:val="both"/>
        <w:rPr>
          <w:sz w:val="28"/>
          <w:szCs w:val="28"/>
        </w:rPr>
      </w:pPr>
    </w:p>
    <w:p w14:paraId="2755470B" w14:textId="77777777" w:rsidR="00BD24F2" w:rsidRPr="00EF00B3" w:rsidRDefault="00BD24F2" w:rsidP="00BD24F2">
      <w:pPr>
        <w:ind w:firstLine="709"/>
        <w:jc w:val="both"/>
        <w:rPr>
          <w:highlight w:val="yellow"/>
        </w:rPr>
      </w:pPr>
    </w:p>
    <w:p w14:paraId="0D932D8B" w14:textId="77777777" w:rsidR="00BD24F2" w:rsidRPr="00747BF6" w:rsidRDefault="00BD24F2" w:rsidP="00BD24F2">
      <w:pPr>
        <w:widowControl w:val="0"/>
        <w:tabs>
          <w:tab w:val="left" w:pos="0"/>
          <w:tab w:val="left" w:pos="142"/>
          <w:tab w:val="left" w:pos="10490"/>
        </w:tabs>
        <w:suppressAutoHyphens/>
        <w:autoSpaceDE w:val="0"/>
        <w:autoSpaceDN w:val="0"/>
        <w:adjustRightInd w:val="0"/>
        <w:ind w:firstLine="709"/>
        <w:jc w:val="center"/>
        <w:rPr>
          <w:b/>
          <w:bCs/>
          <w:sz w:val="28"/>
          <w:szCs w:val="28"/>
        </w:rPr>
      </w:pPr>
      <w:r w:rsidRPr="00747BF6">
        <w:rPr>
          <w:b/>
          <w:bCs/>
          <w:sz w:val="28"/>
          <w:szCs w:val="28"/>
        </w:rPr>
        <w:lastRenderedPageBreak/>
        <w:t>8. Анализ прибыли, убытков крупных и средних организаций</w:t>
      </w:r>
    </w:p>
    <w:p w14:paraId="6246D7FB" w14:textId="77777777" w:rsidR="00BD24F2" w:rsidRPr="00EF00B3" w:rsidRDefault="00BD24F2" w:rsidP="00BD24F2">
      <w:pPr>
        <w:widowControl w:val="0"/>
        <w:tabs>
          <w:tab w:val="left" w:pos="0"/>
          <w:tab w:val="left" w:pos="142"/>
          <w:tab w:val="left" w:pos="10490"/>
        </w:tabs>
        <w:suppressAutoHyphens/>
        <w:autoSpaceDE w:val="0"/>
        <w:autoSpaceDN w:val="0"/>
        <w:adjustRightInd w:val="0"/>
        <w:ind w:firstLine="709"/>
        <w:jc w:val="center"/>
        <w:rPr>
          <w:b/>
          <w:bCs/>
          <w:highlight w:val="yellow"/>
        </w:rPr>
      </w:pPr>
    </w:p>
    <w:p w14:paraId="52D891A6" w14:textId="77777777" w:rsidR="00BD24F2" w:rsidRDefault="00BD24F2" w:rsidP="00BD24F2">
      <w:pPr>
        <w:tabs>
          <w:tab w:val="left" w:pos="0"/>
        </w:tabs>
        <w:ind w:firstLine="709"/>
        <w:jc w:val="both"/>
        <w:rPr>
          <w:sz w:val="28"/>
          <w:szCs w:val="28"/>
        </w:rPr>
      </w:pPr>
      <w:r w:rsidRPr="00991208">
        <w:rPr>
          <w:sz w:val="28"/>
          <w:szCs w:val="28"/>
        </w:rPr>
        <w:t xml:space="preserve">За январь-июль 2025 года сальдированный финансовый результат крупных </w:t>
      </w:r>
      <w:r>
        <w:rPr>
          <w:sz w:val="28"/>
          <w:szCs w:val="28"/>
        </w:rPr>
        <w:br/>
      </w:r>
      <w:r w:rsidRPr="00991208">
        <w:rPr>
          <w:sz w:val="28"/>
          <w:szCs w:val="28"/>
        </w:rPr>
        <w:t>и средних предприятий города сложился в размере 26,5 млрд руб</w:t>
      </w:r>
      <w:r>
        <w:rPr>
          <w:sz w:val="28"/>
          <w:szCs w:val="28"/>
        </w:rPr>
        <w:t>.</w:t>
      </w:r>
      <w:r w:rsidRPr="00991208">
        <w:rPr>
          <w:sz w:val="28"/>
          <w:szCs w:val="28"/>
        </w:rPr>
        <w:t xml:space="preserve"> В целом можно констатировать снижение сальдированной прибыли к уровню </w:t>
      </w:r>
      <w:r>
        <w:rPr>
          <w:sz w:val="28"/>
          <w:szCs w:val="28"/>
        </w:rPr>
        <w:t>прошлого</w:t>
      </w:r>
      <w:r w:rsidRPr="00991208">
        <w:rPr>
          <w:sz w:val="28"/>
          <w:szCs w:val="28"/>
        </w:rPr>
        <w:t xml:space="preserve"> года на 72</w:t>
      </w:r>
      <w:r>
        <w:rPr>
          <w:sz w:val="28"/>
          <w:szCs w:val="28"/>
        </w:rPr>
        <w:t> %.</w:t>
      </w:r>
    </w:p>
    <w:p w14:paraId="5958627F" w14:textId="77777777" w:rsidR="00BD24F2" w:rsidRPr="00991208" w:rsidRDefault="00BD24F2" w:rsidP="00BD24F2">
      <w:pPr>
        <w:tabs>
          <w:tab w:val="left" w:pos="0"/>
        </w:tabs>
        <w:ind w:firstLine="709"/>
        <w:jc w:val="both"/>
        <w:rPr>
          <w:sz w:val="28"/>
          <w:szCs w:val="28"/>
        </w:rPr>
      </w:pPr>
      <w:r w:rsidRPr="00991208">
        <w:rPr>
          <w:sz w:val="28"/>
          <w:szCs w:val="28"/>
        </w:rPr>
        <w:t xml:space="preserve">Основное влияние на сложившуюся ситуацию оказала убыточность предприятий обрабатывающих производств и торговли. </w:t>
      </w:r>
    </w:p>
    <w:p w14:paraId="2EC79022" w14:textId="77777777" w:rsidR="00BD24F2" w:rsidRPr="00991208" w:rsidRDefault="00BD24F2" w:rsidP="00BD24F2">
      <w:pPr>
        <w:tabs>
          <w:tab w:val="left" w:pos="0"/>
        </w:tabs>
        <w:ind w:firstLine="709"/>
        <w:jc w:val="both"/>
        <w:rPr>
          <w:sz w:val="28"/>
          <w:szCs w:val="28"/>
        </w:rPr>
      </w:pPr>
      <w:r w:rsidRPr="00991208">
        <w:rPr>
          <w:sz w:val="28"/>
          <w:szCs w:val="28"/>
        </w:rPr>
        <w:t xml:space="preserve">Убыток предприятий обрабатывающих производств по итогам </w:t>
      </w:r>
      <w:r>
        <w:rPr>
          <w:sz w:val="28"/>
          <w:szCs w:val="28"/>
        </w:rPr>
        <w:t>7</w:t>
      </w:r>
      <w:r w:rsidRPr="00991208">
        <w:rPr>
          <w:sz w:val="28"/>
          <w:szCs w:val="28"/>
        </w:rPr>
        <w:t xml:space="preserve"> месяцев 2025 года по оперативным данным составил 1,1 млрд руб. против прибыли </w:t>
      </w:r>
      <w:r>
        <w:rPr>
          <w:sz w:val="28"/>
          <w:szCs w:val="28"/>
        </w:rPr>
        <w:br/>
      </w:r>
      <w:r w:rsidRPr="00991208">
        <w:rPr>
          <w:sz w:val="28"/>
          <w:szCs w:val="28"/>
        </w:rPr>
        <w:t>40,5 млрд руб. за соответствующий период предыдущего года. Кроме того, отмечается уменьшение прибыли у предприятий, занятых деятельностью в области транспортировки и хранения, деятельностью по операциям с недвижимым имуществом.</w:t>
      </w:r>
    </w:p>
    <w:p w14:paraId="38F134B4" w14:textId="77777777" w:rsidR="00BD24F2" w:rsidRDefault="00BD24F2" w:rsidP="00BD24F2">
      <w:pPr>
        <w:tabs>
          <w:tab w:val="left" w:pos="0"/>
        </w:tabs>
        <w:ind w:firstLine="709"/>
        <w:jc w:val="both"/>
        <w:rPr>
          <w:sz w:val="28"/>
          <w:szCs w:val="28"/>
        </w:rPr>
      </w:pPr>
      <w:r w:rsidRPr="00991208">
        <w:rPr>
          <w:sz w:val="28"/>
          <w:szCs w:val="28"/>
        </w:rPr>
        <w:t xml:space="preserve">В целом предприятия торговой сферы в январе-июле 2025 года сработали </w:t>
      </w:r>
      <w:r>
        <w:rPr>
          <w:sz w:val="28"/>
          <w:szCs w:val="28"/>
        </w:rPr>
        <w:br/>
      </w:r>
      <w:r w:rsidRPr="00991208">
        <w:rPr>
          <w:sz w:val="28"/>
          <w:szCs w:val="28"/>
        </w:rPr>
        <w:t xml:space="preserve">с прибылью. Но вместе с тем, организации, занимающиеся оптовой продажей зерна, а также работающие на оптовом рынке твердого топлива оказали влияние </w:t>
      </w:r>
      <w:r>
        <w:rPr>
          <w:sz w:val="28"/>
          <w:szCs w:val="28"/>
        </w:rPr>
        <w:br/>
      </w:r>
      <w:r w:rsidRPr="00991208">
        <w:rPr>
          <w:sz w:val="28"/>
          <w:szCs w:val="28"/>
        </w:rPr>
        <w:t>на снижение прибыли на 86,7</w:t>
      </w:r>
      <w:r>
        <w:rPr>
          <w:sz w:val="28"/>
          <w:szCs w:val="28"/>
        </w:rPr>
        <w:t> %</w:t>
      </w:r>
      <w:r w:rsidRPr="00991208">
        <w:rPr>
          <w:sz w:val="28"/>
          <w:szCs w:val="28"/>
        </w:rPr>
        <w:t xml:space="preserve"> по сравнению с аналогичным периодом прошлого года.</w:t>
      </w:r>
    </w:p>
    <w:p w14:paraId="187FBAC1" w14:textId="77777777" w:rsidR="00BD24F2" w:rsidRDefault="00BD24F2" w:rsidP="00BD24F2">
      <w:pPr>
        <w:tabs>
          <w:tab w:val="left" w:pos="0"/>
        </w:tabs>
        <w:ind w:firstLine="709"/>
        <w:jc w:val="both"/>
        <w:rPr>
          <w:sz w:val="28"/>
          <w:szCs w:val="28"/>
        </w:rPr>
      </w:pPr>
      <w:r w:rsidRPr="00991208">
        <w:rPr>
          <w:sz w:val="28"/>
          <w:szCs w:val="28"/>
        </w:rPr>
        <w:t>Улучшили свои финансовые показатели организации в области профессиональной, научной и технической деятельности,</w:t>
      </w:r>
      <w:r>
        <w:rPr>
          <w:sz w:val="28"/>
          <w:szCs w:val="28"/>
        </w:rPr>
        <w:t xml:space="preserve"> </w:t>
      </w:r>
      <w:r w:rsidRPr="00991208">
        <w:rPr>
          <w:sz w:val="28"/>
          <w:szCs w:val="28"/>
        </w:rPr>
        <w:t xml:space="preserve">а также в строительстве </w:t>
      </w:r>
      <w:r>
        <w:rPr>
          <w:sz w:val="28"/>
          <w:szCs w:val="28"/>
        </w:rPr>
        <w:br/>
      </w:r>
      <w:r w:rsidRPr="00991208">
        <w:rPr>
          <w:sz w:val="28"/>
          <w:szCs w:val="28"/>
        </w:rPr>
        <w:t>(в 2 раз</w:t>
      </w:r>
      <w:r>
        <w:rPr>
          <w:sz w:val="28"/>
          <w:szCs w:val="28"/>
        </w:rPr>
        <w:t>а</w:t>
      </w:r>
      <w:r w:rsidRPr="00991208">
        <w:rPr>
          <w:sz w:val="28"/>
          <w:szCs w:val="28"/>
        </w:rPr>
        <w:t xml:space="preserve"> и 147</w:t>
      </w:r>
      <w:r>
        <w:rPr>
          <w:sz w:val="28"/>
          <w:szCs w:val="28"/>
        </w:rPr>
        <w:t> </w:t>
      </w:r>
      <w:r w:rsidRPr="00991208">
        <w:rPr>
          <w:sz w:val="28"/>
          <w:szCs w:val="28"/>
        </w:rPr>
        <w:t>%</w:t>
      </w:r>
      <w:r>
        <w:rPr>
          <w:sz w:val="28"/>
          <w:szCs w:val="28"/>
        </w:rPr>
        <w:t>,</w:t>
      </w:r>
      <w:r w:rsidRPr="00991208">
        <w:rPr>
          <w:sz w:val="28"/>
          <w:szCs w:val="28"/>
        </w:rPr>
        <w:t xml:space="preserve"> соответственно)</w:t>
      </w:r>
      <w:r>
        <w:rPr>
          <w:sz w:val="28"/>
          <w:szCs w:val="28"/>
        </w:rPr>
        <w:t>.</w:t>
      </w:r>
    </w:p>
    <w:p w14:paraId="772C3E06" w14:textId="77777777" w:rsidR="00BD24F2" w:rsidRPr="00991208" w:rsidRDefault="00BD24F2" w:rsidP="00BD24F2">
      <w:pPr>
        <w:tabs>
          <w:tab w:val="left" w:pos="0"/>
        </w:tabs>
        <w:ind w:firstLine="709"/>
        <w:jc w:val="both"/>
        <w:rPr>
          <w:sz w:val="28"/>
          <w:szCs w:val="28"/>
        </w:rPr>
      </w:pPr>
      <w:r w:rsidRPr="00991208">
        <w:rPr>
          <w:sz w:val="28"/>
          <w:szCs w:val="28"/>
        </w:rPr>
        <w:t>Сумма прибыли организаций города сложилась в размере 73,3 млрд руб. Сумма убытка при этом составила более 46,8 млрд руб.</w:t>
      </w:r>
    </w:p>
    <w:p w14:paraId="77546A0E" w14:textId="77777777" w:rsidR="00BD24F2" w:rsidRPr="00991208" w:rsidRDefault="00BD24F2" w:rsidP="00BD24F2">
      <w:pPr>
        <w:tabs>
          <w:tab w:val="left" w:pos="0"/>
        </w:tabs>
        <w:ind w:firstLine="709"/>
        <w:jc w:val="both"/>
        <w:rPr>
          <w:sz w:val="28"/>
          <w:szCs w:val="28"/>
        </w:rPr>
      </w:pPr>
      <w:r w:rsidRPr="00991208">
        <w:rPr>
          <w:sz w:val="28"/>
          <w:szCs w:val="28"/>
        </w:rPr>
        <w:t xml:space="preserve">Дебиторская задолженность крупных и средних организаций на 1 августа </w:t>
      </w:r>
      <w:r>
        <w:rPr>
          <w:sz w:val="28"/>
          <w:szCs w:val="28"/>
        </w:rPr>
        <w:br/>
      </w:r>
      <w:r w:rsidRPr="00991208">
        <w:rPr>
          <w:sz w:val="28"/>
          <w:szCs w:val="28"/>
        </w:rPr>
        <w:t>2025 года составила 698,8 млрд руб</w:t>
      </w:r>
      <w:r>
        <w:rPr>
          <w:sz w:val="28"/>
          <w:szCs w:val="28"/>
        </w:rPr>
        <w:t>.</w:t>
      </w:r>
      <w:r w:rsidRPr="00991208">
        <w:rPr>
          <w:sz w:val="28"/>
          <w:szCs w:val="28"/>
        </w:rPr>
        <w:t>, из нее просроченная – 13,2 млрд руб</w:t>
      </w:r>
      <w:r>
        <w:rPr>
          <w:sz w:val="28"/>
          <w:szCs w:val="28"/>
        </w:rPr>
        <w:t>.</w:t>
      </w:r>
      <w:r w:rsidRPr="00991208">
        <w:rPr>
          <w:sz w:val="28"/>
          <w:szCs w:val="28"/>
        </w:rPr>
        <w:t>, или 1,9</w:t>
      </w:r>
      <w:r>
        <w:rPr>
          <w:sz w:val="28"/>
          <w:szCs w:val="28"/>
        </w:rPr>
        <w:t> %</w:t>
      </w:r>
      <w:r w:rsidRPr="00991208">
        <w:rPr>
          <w:sz w:val="28"/>
          <w:szCs w:val="28"/>
        </w:rPr>
        <w:t xml:space="preserve"> от общего объема дебиторской задолженности. Значительная часть просроченной дебиторской задолженности сформировалась за счет организаций оптовой </w:t>
      </w:r>
      <w:r>
        <w:rPr>
          <w:sz w:val="28"/>
          <w:szCs w:val="28"/>
        </w:rPr>
        <w:br/>
      </w:r>
      <w:r w:rsidRPr="00991208">
        <w:rPr>
          <w:sz w:val="28"/>
          <w:szCs w:val="28"/>
        </w:rPr>
        <w:t>и розничной торговли; ремонта автотранспортных средств и мотоциклов (46,5</w:t>
      </w:r>
      <w:r>
        <w:rPr>
          <w:sz w:val="28"/>
          <w:szCs w:val="28"/>
        </w:rPr>
        <w:t> </w:t>
      </w:r>
      <w:r w:rsidRPr="00991208">
        <w:rPr>
          <w:sz w:val="28"/>
          <w:szCs w:val="28"/>
        </w:rPr>
        <w:t>%)</w:t>
      </w:r>
      <w:r>
        <w:rPr>
          <w:sz w:val="28"/>
          <w:szCs w:val="28"/>
        </w:rPr>
        <w:t>.</w:t>
      </w:r>
    </w:p>
    <w:p w14:paraId="7C75A147" w14:textId="77777777" w:rsidR="00BD24F2" w:rsidRPr="00991208" w:rsidRDefault="00BD24F2" w:rsidP="00BD24F2">
      <w:pPr>
        <w:tabs>
          <w:tab w:val="left" w:pos="0"/>
        </w:tabs>
        <w:ind w:firstLine="709"/>
        <w:jc w:val="both"/>
        <w:rPr>
          <w:sz w:val="28"/>
          <w:szCs w:val="28"/>
        </w:rPr>
      </w:pPr>
      <w:r w:rsidRPr="00991208">
        <w:rPr>
          <w:sz w:val="28"/>
          <w:szCs w:val="28"/>
        </w:rPr>
        <w:t>Кредиторская задолженность крупных и средних организаций города составила 792,</w:t>
      </w:r>
      <w:r>
        <w:rPr>
          <w:sz w:val="28"/>
          <w:szCs w:val="28"/>
        </w:rPr>
        <w:t>9</w:t>
      </w:r>
      <w:r w:rsidRPr="00991208">
        <w:rPr>
          <w:sz w:val="28"/>
          <w:szCs w:val="28"/>
        </w:rPr>
        <w:t xml:space="preserve"> млрд руб</w:t>
      </w:r>
      <w:r>
        <w:rPr>
          <w:sz w:val="28"/>
          <w:szCs w:val="28"/>
        </w:rPr>
        <w:t>.</w:t>
      </w:r>
      <w:r w:rsidRPr="00991208">
        <w:rPr>
          <w:sz w:val="28"/>
          <w:szCs w:val="28"/>
        </w:rPr>
        <w:t xml:space="preserve">, из неё доля просроченной </w:t>
      </w:r>
      <w:r>
        <w:rPr>
          <w:sz w:val="28"/>
          <w:szCs w:val="28"/>
        </w:rPr>
        <w:t>–</w:t>
      </w:r>
      <w:r w:rsidRPr="00991208">
        <w:rPr>
          <w:sz w:val="28"/>
          <w:szCs w:val="28"/>
        </w:rPr>
        <w:t xml:space="preserve"> 1</w:t>
      </w:r>
      <w:r>
        <w:rPr>
          <w:sz w:val="28"/>
          <w:szCs w:val="28"/>
        </w:rPr>
        <w:t xml:space="preserve"> %. </w:t>
      </w:r>
    </w:p>
    <w:p w14:paraId="47B92D49" w14:textId="77777777" w:rsidR="00BD24F2" w:rsidRDefault="00BD24F2" w:rsidP="00BD24F2">
      <w:pPr>
        <w:tabs>
          <w:tab w:val="left" w:pos="0"/>
        </w:tabs>
        <w:ind w:firstLine="709"/>
        <w:jc w:val="both"/>
        <w:rPr>
          <w:sz w:val="28"/>
          <w:szCs w:val="28"/>
          <w:highlight w:val="yellow"/>
        </w:rPr>
      </w:pPr>
      <w:r w:rsidRPr="00991208">
        <w:rPr>
          <w:sz w:val="28"/>
          <w:szCs w:val="28"/>
        </w:rPr>
        <w:t xml:space="preserve"> В структуре просроченной кредиторской задолженности основной объем приходится на долги организаций, занятых обеспечением электрической энергией, газом и паром, кондиционированием воздуха (44,5</w:t>
      </w:r>
      <w:r>
        <w:rPr>
          <w:sz w:val="28"/>
          <w:szCs w:val="28"/>
        </w:rPr>
        <w:t> </w:t>
      </w:r>
      <w:r w:rsidRPr="00991208">
        <w:rPr>
          <w:sz w:val="28"/>
          <w:szCs w:val="28"/>
        </w:rPr>
        <w:t>%).</w:t>
      </w:r>
    </w:p>
    <w:p w14:paraId="260B132D" w14:textId="77777777" w:rsidR="00BD24F2" w:rsidRPr="00747BF6" w:rsidRDefault="00BD24F2" w:rsidP="00BD24F2">
      <w:pPr>
        <w:tabs>
          <w:tab w:val="left" w:pos="0"/>
        </w:tabs>
        <w:ind w:firstLine="709"/>
        <w:jc w:val="both"/>
        <w:rPr>
          <w:sz w:val="28"/>
          <w:szCs w:val="28"/>
        </w:rPr>
      </w:pPr>
      <w:r w:rsidRPr="00747BF6">
        <w:rPr>
          <w:sz w:val="28"/>
          <w:szCs w:val="28"/>
        </w:rPr>
        <w:t xml:space="preserve">Предприятия, получившие убыток от 100 млн руб. (включительно) и свыше </w:t>
      </w:r>
      <w:r w:rsidRPr="00747BF6">
        <w:rPr>
          <w:sz w:val="28"/>
          <w:szCs w:val="28"/>
        </w:rPr>
        <w:br/>
        <w:t xml:space="preserve">за январь-июль 2025 года: АО «Астон», МКП «РОСТГОРСВЕТ», АО «СКППК», ООО «АСВА», ООО «Ростовский зерновой терминал», ООО «ОЗК ТРЕЙДИНГ», ООО «ЛИНТЕР», АО «ТЕПЛОКОММУНЭНЕРГО», АО «Авиакомпания Азимут» </w:t>
      </w:r>
      <w:r w:rsidRPr="00747BF6">
        <w:rPr>
          <w:sz w:val="28"/>
          <w:szCs w:val="28"/>
        </w:rPr>
        <w:br/>
        <w:t>и другие.</w:t>
      </w:r>
    </w:p>
    <w:p w14:paraId="00615943" w14:textId="4DC4B481" w:rsidR="007D2622" w:rsidRPr="00BD24F2" w:rsidRDefault="007D2622" w:rsidP="00BD24F2">
      <w:pPr>
        <w:spacing w:after="200" w:line="276" w:lineRule="auto"/>
        <w:rPr>
          <w:b/>
          <w:bCs/>
        </w:rPr>
      </w:pPr>
    </w:p>
    <w:sectPr w:rsidR="007D2622" w:rsidRPr="00BD24F2" w:rsidSect="00365E77">
      <w:footerReference w:type="default" r:id="rId9"/>
      <w:pgSz w:w="11906" w:h="16838"/>
      <w:pgMar w:top="993" w:right="567" w:bottom="851" w:left="1134" w:header="709" w:footer="5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52BA19" w14:textId="77777777" w:rsidR="003A30BD" w:rsidRDefault="003A30BD" w:rsidP="00E03708">
      <w:r>
        <w:separator/>
      </w:r>
    </w:p>
  </w:endnote>
  <w:endnote w:type="continuationSeparator" w:id="0">
    <w:p w14:paraId="18E7399D" w14:textId="77777777" w:rsidR="003A30BD" w:rsidRDefault="003A30BD" w:rsidP="00E03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TimesNewRomanPSMT">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96895932"/>
    </w:sdtPr>
    <w:sdtEndPr/>
    <w:sdtContent>
      <w:p w14:paraId="556F36DF" w14:textId="56BC86A3" w:rsidR="003A30BD" w:rsidRDefault="003A30BD">
        <w:pPr>
          <w:pStyle w:val="af6"/>
          <w:jc w:val="right"/>
        </w:pPr>
        <w:r>
          <w:fldChar w:fldCharType="begin"/>
        </w:r>
        <w:r>
          <w:instrText>PAGE   \* MERGEFORMAT</w:instrText>
        </w:r>
        <w:r>
          <w:fldChar w:fldCharType="separate"/>
        </w:r>
        <w:r>
          <w:rPr>
            <w:noProof/>
          </w:rPr>
          <w:t>20</w:t>
        </w:r>
        <w:r>
          <w:rPr>
            <w:noProof/>
          </w:rPr>
          <w:fldChar w:fldCharType="end"/>
        </w:r>
      </w:p>
    </w:sdtContent>
  </w:sdt>
  <w:p w14:paraId="2698F283" w14:textId="77777777" w:rsidR="003A30BD" w:rsidRDefault="003A30BD">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97508C" w14:textId="77777777" w:rsidR="003A30BD" w:rsidRDefault="003A30BD" w:rsidP="00E03708">
      <w:r>
        <w:separator/>
      </w:r>
    </w:p>
  </w:footnote>
  <w:footnote w:type="continuationSeparator" w:id="0">
    <w:p w14:paraId="2C9C2F21" w14:textId="77777777" w:rsidR="003A30BD" w:rsidRDefault="003A30BD" w:rsidP="00E037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8855"/>
        </w:tabs>
        <w:ind w:left="8855" w:firstLine="0"/>
      </w:pPr>
    </w:lvl>
    <w:lvl w:ilvl="1">
      <w:start w:val="1"/>
      <w:numFmt w:val="none"/>
      <w:suff w:val="nothing"/>
      <w:lvlText w:val=""/>
      <w:lvlJc w:val="left"/>
      <w:pPr>
        <w:tabs>
          <w:tab w:val="num" w:pos="8855"/>
        </w:tabs>
        <w:ind w:left="8855" w:firstLine="0"/>
      </w:pPr>
    </w:lvl>
    <w:lvl w:ilvl="2">
      <w:start w:val="1"/>
      <w:numFmt w:val="none"/>
      <w:suff w:val="nothing"/>
      <w:lvlText w:val=""/>
      <w:lvlJc w:val="left"/>
      <w:pPr>
        <w:tabs>
          <w:tab w:val="num" w:pos="8855"/>
        </w:tabs>
        <w:ind w:left="8855" w:firstLine="0"/>
      </w:pPr>
    </w:lvl>
    <w:lvl w:ilvl="3">
      <w:start w:val="1"/>
      <w:numFmt w:val="none"/>
      <w:suff w:val="nothing"/>
      <w:lvlText w:val=""/>
      <w:lvlJc w:val="left"/>
      <w:pPr>
        <w:tabs>
          <w:tab w:val="num" w:pos="8855"/>
        </w:tabs>
        <w:ind w:left="8855" w:firstLine="0"/>
      </w:pPr>
    </w:lvl>
    <w:lvl w:ilvl="4">
      <w:start w:val="1"/>
      <w:numFmt w:val="none"/>
      <w:suff w:val="nothing"/>
      <w:lvlText w:val=""/>
      <w:lvlJc w:val="left"/>
      <w:pPr>
        <w:tabs>
          <w:tab w:val="num" w:pos="8855"/>
        </w:tabs>
        <w:ind w:left="8855" w:firstLine="0"/>
      </w:pPr>
    </w:lvl>
    <w:lvl w:ilvl="5">
      <w:start w:val="1"/>
      <w:numFmt w:val="none"/>
      <w:suff w:val="nothing"/>
      <w:lvlText w:val=""/>
      <w:lvlJc w:val="left"/>
      <w:pPr>
        <w:tabs>
          <w:tab w:val="num" w:pos="8855"/>
        </w:tabs>
        <w:ind w:left="8855" w:firstLine="0"/>
      </w:pPr>
    </w:lvl>
    <w:lvl w:ilvl="6">
      <w:start w:val="1"/>
      <w:numFmt w:val="none"/>
      <w:suff w:val="nothing"/>
      <w:lvlText w:val=""/>
      <w:lvlJc w:val="left"/>
      <w:pPr>
        <w:tabs>
          <w:tab w:val="num" w:pos="8855"/>
        </w:tabs>
        <w:ind w:left="8855" w:firstLine="0"/>
      </w:pPr>
    </w:lvl>
    <w:lvl w:ilvl="7">
      <w:start w:val="1"/>
      <w:numFmt w:val="none"/>
      <w:suff w:val="nothing"/>
      <w:lvlText w:val=""/>
      <w:lvlJc w:val="left"/>
      <w:pPr>
        <w:tabs>
          <w:tab w:val="num" w:pos="8855"/>
        </w:tabs>
        <w:ind w:left="8855" w:firstLine="0"/>
      </w:pPr>
    </w:lvl>
    <w:lvl w:ilvl="8">
      <w:start w:val="1"/>
      <w:numFmt w:val="none"/>
      <w:suff w:val="nothing"/>
      <w:lvlText w:val=""/>
      <w:lvlJc w:val="left"/>
      <w:pPr>
        <w:tabs>
          <w:tab w:val="num" w:pos="8855"/>
        </w:tabs>
        <w:ind w:left="8855" w:firstLine="0"/>
      </w:pPr>
    </w:lvl>
  </w:abstractNum>
  <w:abstractNum w:abstractNumId="1" w15:restartNumberingAfterBreak="0">
    <w:nsid w:val="03253F98"/>
    <w:multiLevelType w:val="hybridMultilevel"/>
    <w:tmpl w:val="D6786814"/>
    <w:lvl w:ilvl="0" w:tplc="19B6B1C6">
      <w:start w:val="1"/>
      <w:numFmt w:val="bullet"/>
      <w:lvlText w:val="-"/>
      <w:lvlJc w:val="left"/>
      <w:pPr>
        <w:ind w:left="1146" w:hanging="360"/>
      </w:pPr>
      <w:rPr>
        <w:rFonts w:ascii="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 w15:restartNumberingAfterBreak="0">
    <w:nsid w:val="04625DF3"/>
    <w:multiLevelType w:val="hybridMultilevel"/>
    <w:tmpl w:val="E4089010"/>
    <w:lvl w:ilvl="0" w:tplc="19B6B1C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D97191E"/>
    <w:multiLevelType w:val="hybridMultilevel"/>
    <w:tmpl w:val="501E0A0A"/>
    <w:lvl w:ilvl="0" w:tplc="24CAC31C">
      <w:start w:val="1"/>
      <w:numFmt w:val="decimal"/>
      <w:lvlText w:val="%1."/>
      <w:lvlJc w:val="left"/>
      <w:pPr>
        <w:ind w:left="1068" w:hanging="360"/>
      </w:pPr>
      <w:rPr>
        <w:rFonts w:hint="default"/>
      </w:rPr>
    </w:lvl>
    <w:lvl w:ilvl="1" w:tplc="90DEFCA2" w:tentative="1">
      <w:start w:val="1"/>
      <w:numFmt w:val="lowerLetter"/>
      <w:lvlText w:val="%2."/>
      <w:lvlJc w:val="left"/>
      <w:pPr>
        <w:ind w:left="1788" w:hanging="360"/>
      </w:pPr>
    </w:lvl>
    <w:lvl w:ilvl="2" w:tplc="5B14A6F6" w:tentative="1">
      <w:start w:val="1"/>
      <w:numFmt w:val="lowerRoman"/>
      <w:lvlText w:val="%3."/>
      <w:lvlJc w:val="right"/>
      <w:pPr>
        <w:ind w:left="2508" w:hanging="180"/>
      </w:pPr>
    </w:lvl>
    <w:lvl w:ilvl="3" w:tplc="C99E6B9C" w:tentative="1">
      <w:start w:val="1"/>
      <w:numFmt w:val="decimal"/>
      <w:lvlText w:val="%4."/>
      <w:lvlJc w:val="left"/>
      <w:pPr>
        <w:ind w:left="3228" w:hanging="360"/>
      </w:pPr>
    </w:lvl>
    <w:lvl w:ilvl="4" w:tplc="9F923B80" w:tentative="1">
      <w:start w:val="1"/>
      <w:numFmt w:val="lowerLetter"/>
      <w:lvlText w:val="%5."/>
      <w:lvlJc w:val="left"/>
      <w:pPr>
        <w:ind w:left="3948" w:hanging="360"/>
      </w:pPr>
    </w:lvl>
    <w:lvl w:ilvl="5" w:tplc="3166A450" w:tentative="1">
      <w:start w:val="1"/>
      <w:numFmt w:val="lowerRoman"/>
      <w:lvlText w:val="%6."/>
      <w:lvlJc w:val="right"/>
      <w:pPr>
        <w:ind w:left="4668" w:hanging="180"/>
      </w:pPr>
    </w:lvl>
    <w:lvl w:ilvl="6" w:tplc="106C621C" w:tentative="1">
      <w:start w:val="1"/>
      <w:numFmt w:val="decimal"/>
      <w:lvlText w:val="%7."/>
      <w:lvlJc w:val="left"/>
      <w:pPr>
        <w:ind w:left="5388" w:hanging="360"/>
      </w:pPr>
    </w:lvl>
    <w:lvl w:ilvl="7" w:tplc="67BAD900" w:tentative="1">
      <w:start w:val="1"/>
      <w:numFmt w:val="lowerLetter"/>
      <w:lvlText w:val="%8."/>
      <w:lvlJc w:val="left"/>
      <w:pPr>
        <w:ind w:left="6108" w:hanging="360"/>
      </w:pPr>
    </w:lvl>
    <w:lvl w:ilvl="8" w:tplc="55F2AD90" w:tentative="1">
      <w:start w:val="1"/>
      <w:numFmt w:val="lowerRoman"/>
      <w:lvlText w:val="%9."/>
      <w:lvlJc w:val="right"/>
      <w:pPr>
        <w:ind w:left="6828" w:hanging="180"/>
      </w:pPr>
    </w:lvl>
  </w:abstractNum>
  <w:abstractNum w:abstractNumId="4" w15:restartNumberingAfterBreak="0">
    <w:nsid w:val="172A4B9F"/>
    <w:multiLevelType w:val="hybridMultilevel"/>
    <w:tmpl w:val="CD38778A"/>
    <w:lvl w:ilvl="0" w:tplc="3960615C">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5" w15:restartNumberingAfterBreak="0">
    <w:nsid w:val="1BC91823"/>
    <w:multiLevelType w:val="hybridMultilevel"/>
    <w:tmpl w:val="09C88D38"/>
    <w:lvl w:ilvl="0" w:tplc="FEFCB58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AD600B2"/>
    <w:multiLevelType w:val="hybridMultilevel"/>
    <w:tmpl w:val="9CB207D0"/>
    <w:lvl w:ilvl="0" w:tplc="FA32D87C">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7" w15:restartNumberingAfterBreak="0">
    <w:nsid w:val="38AD02A4"/>
    <w:multiLevelType w:val="hybridMultilevel"/>
    <w:tmpl w:val="3AFAE05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B8A50D7"/>
    <w:multiLevelType w:val="multilevel"/>
    <w:tmpl w:val="1DA6D278"/>
    <w:lvl w:ilvl="0">
      <w:start w:val="1"/>
      <w:numFmt w:val="bullet"/>
      <w:lvlText w:val=""/>
      <w:lvlJc w:val="left"/>
      <w:pPr>
        <w:ind w:left="1570" w:hanging="360"/>
      </w:pPr>
      <w:rPr>
        <w:rFonts w:ascii="Symbol" w:hAnsi="Symbol"/>
      </w:rPr>
    </w:lvl>
    <w:lvl w:ilvl="1">
      <w:start w:val="1"/>
      <w:numFmt w:val="bullet"/>
      <w:lvlText w:val="o"/>
      <w:lvlJc w:val="left"/>
      <w:pPr>
        <w:ind w:left="2290" w:hanging="360"/>
      </w:pPr>
      <w:rPr>
        <w:rFonts w:ascii="Courier New" w:hAnsi="Courier New"/>
      </w:rPr>
    </w:lvl>
    <w:lvl w:ilvl="2">
      <w:start w:val="1"/>
      <w:numFmt w:val="bullet"/>
      <w:lvlText w:val=""/>
      <w:lvlJc w:val="left"/>
      <w:pPr>
        <w:ind w:left="3010" w:hanging="360"/>
      </w:pPr>
      <w:rPr>
        <w:rFonts w:ascii="Wingdings" w:hAnsi="Wingdings"/>
      </w:rPr>
    </w:lvl>
    <w:lvl w:ilvl="3">
      <w:start w:val="1"/>
      <w:numFmt w:val="bullet"/>
      <w:lvlText w:val=""/>
      <w:lvlJc w:val="left"/>
      <w:pPr>
        <w:ind w:left="3730" w:hanging="360"/>
      </w:pPr>
      <w:rPr>
        <w:rFonts w:ascii="Symbol" w:hAnsi="Symbol"/>
      </w:rPr>
    </w:lvl>
    <w:lvl w:ilvl="4">
      <w:start w:val="1"/>
      <w:numFmt w:val="bullet"/>
      <w:lvlText w:val="o"/>
      <w:lvlJc w:val="left"/>
      <w:pPr>
        <w:ind w:left="4450" w:hanging="360"/>
      </w:pPr>
      <w:rPr>
        <w:rFonts w:ascii="Courier New" w:hAnsi="Courier New"/>
      </w:rPr>
    </w:lvl>
    <w:lvl w:ilvl="5">
      <w:start w:val="1"/>
      <w:numFmt w:val="bullet"/>
      <w:lvlText w:val=""/>
      <w:lvlJc w:val="left"/>
      <w:pPr>
        <w:ind w:left="5170" w:hanging="360"/>
      </w:pPr>
      <w:rPr>
        <w:rFonts w:ascii="Wingdings" w:hAnsi="Wingdings"/>
      </w:rPr>
    </w:lvl>
    <w:lvl w:ilvl="6">
      <w:start w:val="1"/>
      <w:numFmt w:val="bullet"/>
      <w:lvlText w:val=""/>
      <w:lvlJc w:val="left"/>
      <w:pPr>
        <w:ind w:left="5890" w:hanging="360"/>
      </w:pPr>
      <w:rPr>
        <w:rFonts w:ascii="Symbol" w:hAnsi="Symbol"/>
      </w:rPr>
    </w:lvl>
    <w:lvl w:ilvl="7">
      <w:start w:val="1"/>
      <w:numFmt w:val="bullet"/>
      <w:lvlText w:val="o"/>
      <w:lvlJc w:val="left"/>
      <w:pPr>
        <w:ind w:left="6610" w:hanging="360"/>
      </w:pPr>
      <w:rPr>
        <w:rFonts w:ascii="Courier New" w:hAnsi="Courier New"/>
      </w:rPr>
    </w:lvl>
    <w:lvl w:ilvl="8">
      <w:start w:val="1"/>
      <w:numFmt w:val="bullet"/>
      <w:lvlText w:val=""/>
      <w:lvlJc w:val="left"/>
      <w:pPr>
        <w:ind w:left="7330" w:hanging="360"/>
      </w:pPr>
      <w:rPr>
        <w:rFonts w:ascii="Wingdings" w:hAnsi="Wingdings"/>
      </w:rPr>
    </w:lvl>
  </w:abstractNum>
  <w:abstractNum w:abstractNumId="9" w15:restartNumberingAfterBreak="0">
    <w:nsid w:val="44827F55"/>
    <w:multiLevelType w:val="multilevel"/>
    <w:tmpl w:val="736C9B2C"/>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0" w15:restartNumberingAfterBreak="0">
    <w:nsid w:val="46C00217"/>
    <w:multiLevelType w:val="hybridMultilevel"/>
    <w:tmpl w:val="7648314A"/>
    <w:lvl w:ilvl="0" w:tplc="7BFC161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4F110511"/>
    <w:multiLevelType w:val="hybridMultilevel"/>
    <w:tmpl w:val="3C3066D2"/>
    <w:lvl w:ilvl="0" w:tplc="3960615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54F32918"/>
    <w:multiLevelType w:val="hybridMultilevel"/>
    <w:tmpl w:val="D046A0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9CB09E2"/>
    <w:multiLevelType w:val="hybridMultilevel"/>
    <w:tmpl w:val="606A578A"/>
    <w:lvl w:ilvl="0" w:tplc="B74C6D82">
      <w:start w:val="1"/>
      <w:numFmt w:val="bullet"/>
      <w:lvlText w:val=""/>
      <w:lvlJc w:val="left"/>
      <w:rPr>
        <w:rFonts w:ascii="Symbol" w:hAnsi="Symbol" w:hint="default"/>
        <w:strike w:val="0"/>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604574EE"/>
    <w:multiLevelType w:val="hybridMultilevel"/>
    <w:tmpl w:val="24E830F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6A2A215A"/>
    <w:multiLevelType w:val="hybridMultilevel"/>
    <w:tmpl w:val="30E062C4"/>
    <w:lvl w:ilvl="0" w:tplc="58F672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6D50940"/>
    <w:multiLevelType w:val="hybridMultilevel"/>
    <w:tmpl w:val="42F41592"/>
    <w:lvl w:ilvl="0" w:tplc="0419000F">
      <w:start w:val="1"/>
      <w:numFmt w:val="decimal"/>
      <w:lvlText w:val="%1."/>
      <w:lvlJc w:val="left"/>
      <w:pPr>
        <w:ind w:left="360" w:hanging="360"/>
      </w:p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17" w15:restartNumberingAfterBreak="0">
    <w:nsid w:val="7957621C"/>
    <w:multiLevelType w:val="hybridMultilevel"/>
    <w:tmpl w:val="42F41592"/>
    <w:lvl w:ilvl="0" w:tplc="0419000F">
      <w:start w:val="1"/>
      <w:numFmt w:val="decimal"/>
      <w:lvlText w:val="%1."/>
      <w:lvlJc w:val="left"/>
      <w:pPr>
        <w:ind w:left="4046" w:hanging="360"/>
      </w:p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18" w15:restartNumberingAfterBreak="0">
    <w:nsid w:val="7C6048D8"/>
    <w:multiLevelType w:val="hybridMultilevel"/>
    <w:tmpl w:val="F43654B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17"/>
  </w:num>
  <w:num w:numId="3">
    <w:abstractNumId w:val="12"/>
  </w:num>
  <w:num w:numId="4">
    <w:abstractNumId w:val="16"/>
  </w:num>
  <w:num w:numId="5">
    <w:abstractNumId w:val="18"/>
  </w:num>
  <w:num w:numId="6">
    <w:abstractNumId w:val="13"/>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5"/>
  </w:num>
  <w:num w:numId="10">
    <w:abstractNumId w:val="6"/>
  </w:num>
  <w:num w:numId="11">
    <w:abstractNumId w:val="0"/>
  </w:num>
  <w:num w:numId="12">
    <w:abstractNumId w:val="2"/>
  </w:num>
  <w:num w:numId="13">
    <w:abstractNumId w:val="14"/>
  </w:num>
  <w:num w:numId="14">
    <w:abstractNumId w:val="11"/>
  </w:num>
  <w:num w:numId="15">
    <w:abstractNumId w:val="4"/>
  </w:num>
  <w:num w:numId="16">
    <w:abstractNumId w:val="10"/>
  </w:num>
  <w:num w:numId="17">
    <w:abstractNumId w:val="1"/>
  </w:num>
  <w:num w:numId="18">
    <w:abstractNumId w:val="9"/>
  </w:num>
  <w:num w:numId="19">
    <w:abstractNumId w:val="8"/>
  </w:num>
  <w:num w:numId="20">
    <w:abstractNumId w:val="1"/>
  </w:num>
  <w:num w:numId="21">
    <w:abstractNumId w:val="9"/>
  </w:num>
  <w:num w:numId="22">
    <w:abstractNumId w:val="8"/>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4A4"/>
    <w:rsid w:val="00000160"/>
    <w:rsid w:val="00000535"/>
    <w:rsid w:val="00000A50"/>
    <w:rsid w:val="000014D0"/>
    <w:rsid w:val="0000183B"/>
    <w:rsid w:val="0000190C"/>
    <w:rsid w:val="00002088"/>
    <w:rsid w:val="0000283F"/>
    <w:rsid w:val="00003758"/>
    <w:rsid w:val="00003A06"/>
    <w:rsid w:val="0000421D"/>
    <w:rsid w:val="00004921"/>
    <w:rsid w:val="000051CF"/>
    <w:rsid w:val="000053B8"/>
    <w:rsid w:val="00005EB0"/>
    <w:rsid w:val="00005FF9"/>
    <w:rsid w:val="000060CE"/>
    <w:rsid w:val="00006E60"/>
    <w:rsid w:val="000076B4"/>
    <w:rsid w:val="000076C1"/>
    <w:rsid w:val="00007D91"/>
    <w:rsid w:val="00007FCF"/>
    <w:rsid w:val="00007FE2"/>
    <w:rsid w:val="00010562"/>
    <w:rsid w:val="00010FD9"/>
    <w:rsid w:val="00011151"/>
    <w:rsid w:val="0001133E"/>
    <w:rsid w:val="0001146B"/>
    <w:rsid w:val="000115B0"/>
    <w:rsid w:val="000116A8"/>
    <w:rsid w:val="00011EDD"/>
    <w:rsid w:val="00012076"/>
    <w:rsid w:val="00013214"/>
    <w:rsid w:val="00013BD0"/>
    <w:rsid w:val="000146B0"/>
    <w:rsid w:val="00014E30"/>
    <w:rsid w:val="000151FB"/>
    <w:rsid w:val="00015294"/>
    <w:rsid w:val="00016040"/>
    <w:rsid w:val="0001757C"/>
    <w:rsid w:val="0002030E"/>
    <w:rsid w:val="000209F5"/>
    <w:rsid w:val="00021131"/>
    <w:rsid w:val="00021210"/>
    <w:rsid w:val="00021BE5"/>
    <w:rsid w:val="0002333F"/>
    <w:rsid w:val="0002345A"/>
    <w:rsid w:val="00023778"/>
    <w:rsid w:val="00023B7A"/>
    <w:rsid w:val="00023E4B"/>
    <w:rsid w:val="0002611F"/>
    <w:rsid w:val="00026E9A"/>
    <w:rsid w:val="000300A6"/>
    <w:rsid w:val="0003051A"/>
    <w:rsid w:val="0003070B"/>
    <w:rsid w:val="00031301"/>
    <w:rsid w:val="000313E6"/>
    <w:rsid w:val="000317B3"/>
    <w:rsid w:val="000329AA"/>
    <w:rsid w:val="00032BAA"/>
    <w:rsid w:val="0003344F"/>
    <w:rsid w:val="000334BB"/>
    <w:rsid w:val="000335D4"/>
    <w:rsid w:val="00033819"/>
    <w:rsid w:val="00033A3D"/>
    <w:rsid w:val="00033C56"/>
    <w:rsid w:val="00035459"/>
    <w:rsid w:val="000358B4"/>
    <w:rsid w:val="00035D78"/>
    <w:rsid w:val="00036A9C"/>
    <w:rsid w:val="00036D38"/>
    <w:rsid w:val="00037149"/>
    <w:rsid w:val="000371DE"/>
    <w:rsid w:val="000375F5"/>
    <w:rsid w:val="00037742"/>
    <w:rsid w:val="000377CF"/>
    <w:rsid w:val="00037ACF"/>
    <w:rsid w:val="00037CFE"/>
    <w:rsid w:val="000404D7"/>
    <w:rsid w:val="000406BF"/>
    <w:rsid w:val="00040F88"/>
    <w:rsid w:val="000410DC"/>
    <w:rsid w:val="00041279"/>
    <w:rsid w:val="00042035"/>
    <w:rsid w:val="0004273C"/>
    <w:rsid w:val="00042887"/>
    <w:rsid w:val="00043066"/>
    <w:rsid w:val="0004315F"/>
    <w:rsid w:val="00043293"/>
    <w:rsid w:val="00043806"/>
    <w:rsid w:val="00043A60"/>
    <w:rsid w:val="00043ACF"/>
    <w:rsid w:val="00043D38"/>
    <w:rsid w:val="00043F83"/>
    <w:rsid w:val="000444FE"/>
    <w:rsid w:val="000449B7"/>
    <w:rsid w:val="00044E6A"/>
    <w:rsid w:val="00044F44"/>
    <w:rsid w:val="0004545E"/>
    <w:rsid w:val="00045579"/>
    <w:rsid w:val="0004557C"/>
    <w:rsid w:val="00045B9B"/>
    <w:rsid w:val="00045D1F"/>
    <w:rsid w:val="0004627A"/>
    <w:rsid w:val="00046F69"/>
    <w:rsid w:val="00047084"/>
    <w:rsid w:val="0004708D"/>
    <w:rsid w:val="0004714F"/>
    <w:rsid w:val="00047320"/>
    <w:rsid w:val="00047AD7"/>
    <w:rsid w:val="00047BE7"/>
    <w:rsid w:val="00047EED"/>
    <w:rsid w:val="00050169"/>
    <w:rsid w:val="000503A2"/>
    <w:rsid w:val="00050749"/>
    <w:rsid w:val="0005091B"/>
    <w:rsid w:val="000509CA"/>
    <w:rsid w:val="00050DD4"/>
    <w:rsid w:val="00050F20"/>
    <w:rsid w:val="00050FD6"/>
    <w:rsid w:val="00051484"/>
    <w:rsid w:val="00052A33"/>
    <w:rsid w:val="00052C47"/>
    <w:rsid w:val="00053347"/>
    <w:rsid w:val="00053907"/>
    <w:rsid w:val="00054C5C"/>
    <w:rsid w:val="00055636"/>
    <w:rsid w:val="000564C6"/>
    <w:rsid w:val="000564DE"/>
    <w:rsid w:val="0005686E"/>
    <w:rsid w:val="00056D7F"/>
    <w:rsid w:val="00056DCC"/>
    <w:rsid w:val="00057431"/>
    <w:rsid w:val="000574FE"/>
    <w:rsid w:val="00057788"/>
    <w:rsid w:val="0005795D"/>
    <w:rsid w:val="00057B99"/>
    <w:rsid w:val="000608A2"/>
    <w:rsid w:val="00061659"/>
    <w:rsid w:val="000616B6"/>
    <w:rsid w:val="000628AE"/>
    <w:rsid w:val="00062909"/>
    <w:rsid w:val="000629E5"/>
    <w:rsid w:val="00062C9A"/>
    <w:rsid w:val="000635F3"/>
    <w:rsid w:val="000638A3"/>
    <w:rsid w:val="00063B26"/>
    <w:rsid w:val="00063CFA"/>
    <w:rsid w:val="00064527"/>
    <w:rsid w:val="00065C28"/>
    <w:rsid w:val="00065D7E"/>
    <w:rsid w:val="00065EFD"/>
    <w:rsid w:val="000663AE"/>
    <w:rsid w:val="00066E12"/>
    <w:rsid w:val="00067B25"/>
    <w:rsid w:val="0007010F"/>
    <w:rsid w:val="00070359"/>
    <w:rsid w:val="000703C7"/>
    <w:rsid w:val="0007076A"/>
    <w:rsid w:val="00071346"/>
    <w:rsid w:val="00071937"/>
    <w:rsid w:val="00072488"/>
    <w:rsid w:val="000724B5"/>
    <w:rsid w:val="000726E8"/>
    <w:rsid w:val="00072749"/>
    <w:rsid w:val="00072B1B"/>
    <w:rsid w:val="000730C2"/>
    <w:rsid w:val="000731CA"/>
    <w:rsid w:val="0007337E"/>
    <w:rsid w:val="0007346D"/>
    <w:rsid w:val="000735D7"/>
    <w:rsid w:val="00074386"/>
    <w:rsid w:val="000746FA"/>
    <w:rsid w:val="00074BBA"/>
    <w:rsid w:val="00074C5D"/>
    <w:rsid w:val="000750BF"/>
    <w:rsid w:val="00075459"/>
    <w:rsid w:val="0007590C"/>
    <w:rsid w:val="0007609B"/>
    <w:rsid w:val="000761EC"/>
    <w:rsid w:val="0007622C"/>
    <w:rsid w:val="00076E6F"/>
    <w:rsid w:val="00077208"/>
    <w:rsid w:val="00077CD6"/>
    <w:rsid w:val="00077F36"/>
    <w:rsid w:val="00080A93"/>
    <w:rsid w:val="00080E55"/>
    <w:rsid w:val="000812DE"/>
    <w:rsid w:val="0008130D"/>
    <w:rsid w:val="00081CA4"/>
    <w:rsid w:val="00081FF6"/>
    <w:rsid w:val="00082B26"/>
    <w:rsid w:val="00083B3A"/>
    <w:rsid w:val="00083C09"/>
    <w:rsid w:val="00083F52"/>
    <w:rsid w:val="0008400C"/>
    <w:rsid w:val="000845DF"/>
    <w:rsid w:val="000845FE"/>
    <w:rsid w:val="00084733"/>
    <w:rsid w:val="0008498F"/>
    <w:rsid w:val="00084A46"/>
    <w:rsid w:val="00084A47"/>
    <w:rsid w:val="00084D3E"/>
    <w:rsid w:val="00086417"/>
    <w:rsid w:val="00087292"/>
    <w:rsid w:val="000874B6"/>
    <w:rsid w:val="00090AA1"/>
    <w:rsid w:val="00090FC6"/>
    <w:rsid w:val="00091160"/>
    <w:rsid w:val="00091C10"/>
    <w:rsid w:val="00092A0E"/>
    <w:rsid w:val="00092B63"/>
    <w:rsid w:val="0009365E"/>
    <w:rsid w:val="00093858"/>
    <w:rsid w:val="00093CF4"/>
    <w:rsid w:val="00094451"/>
    <w:rsid w:val="00094767"/>
    <w:rsid w:val="00094BE5"/>
    <w:rsid w:val="00094FEB"/>
    <w:rsid w:val="00095078"/>
    <w:rsid w:val="00095934"/>
    <w:rsid w:val="00095B25"/>
    <w:rsid w:val="00095CF5"/>
    <w:rsid w:val="0009610F"/>
    <w:rsid w:val="00096444"/>
    <w:rsid w:val="0009663F"/>
    <w:rsid w:val="00097392"/>
    <w:rsid w:val="00097A0E"/>
    <w:rsid w:val="000A007A"/>
    <w:rsid w:val="000A02E5"/>
    <w:rsid w:val="000A082D"/>
    <w:rsid w:val="000A0B41"/>
    <w:rsid w:val="000A1E62"/>
    <w:rsid w:val="000A2109"/>
    <w:rsid w:val="000A2BD4"/>
    <w:rsid w:val="000A38F1"/>
    <w:rsid w:val="000A3CFB"/>
    <w:rsid w:val="000A3F57"/>
    <w:rsid w:val="000A4D64"/>
    <w:rsid w:val="000A4E43"/>
    <w:rsid w:val="000A5095"/>
    <w:rsid w:val="000A565A"/>
    <w:rsid w:val="000A56A3"/>
    <w:rsid w:val="000A5A29"/>
    <w:rsid w:val="000A5DAA"/>
    <w:rsid w:val="000A6474"/>
    <w:rsid w:val="000A6C7B"/>
    <w:rsid w:val="000A6D39"/>
    <w:rsid w:val="000A731D"/>
    <w:rsid w:val="000A739D"/>
    <w:rsid w:val="000A7F6F"/>
    <w:rsid w:val="000B09FC"/>
    <w:rsid w:val="000B0B53"/>
    <w:rsid w:val="000B0D36"/>
    <w:rsid w:val="000B0DFE"/>
    <w:rsid w:val="000B0E9E"/>
    <w:rsid w:val="000B166F"/>
    <w:rsid w:val="000B16AE"/>
    <w:rsid w:val="000B1C6D"/>
    <w:rsid w:val="000B252F"/>
    <w:rsid w:val="000B2A0F"/>
    <w:rsid w:val="000B39E9"/>
    <w:rsid w:val="000B4202"/>
    <w:rsid w:val="000B54B6"/>
    <w:rsid w:val="000B5806"/>
    <w:rsid w:val="000B667E"/>
    <w:rsid w:val="000B69FA"/>
    <w:rsid w:val="000B6CD7"/>
    <w:rsid w:val="000B7863"/>
    <w:rsid w:val="000C0219"/>
    <w:rsid w:val="000C0795"/>
    <w:rsid w:val="000C0E5F"/>
    <w:rsid w:val="000C1479"/>
    <w:rsid w:val="000C17DC"/>
    <w:rsid w:val="000C1A1D"/>
    <w:rsid w:val="000C2095"/>
    <w:rsid w:val="000C2198"/>
    <w:rsid w:val="000C219A"/>
    <w:rsid w:val="000C2833"/>
    <w:rsid w:val="000C2973"/>
    <w:rsid w:val="000C3315"/>
    <w:rsid w:val="000C34D1"/>
    <w:rsid w:val="000C4A1A"/>
    <w:rsid w:val="000C4FC5"/>
    <w:rsid w:val="000C6B4C"/>
    <w:rsid w:val="000C6C6C"/>
    <w:rsid w:val="000C6FD0"/>
    <w:rsid w:val="000C729B"/>
    <w:rsid w:val="000C772D"/>
    <w:rsid w:val="000D011A"/>
    <w:rsid w:val="000D0541"/>
    <w:rsid w:val="000D132C"/>
    <w:rsid w:val="000D17A6"/>
    <w:rsid w:val="000D1BB2"/>
    <w:rsid w:val="000D1DE0"/>
    <w:rsid w:val="000D2A6C"/>
    <w:rsid w:val="000D30BD"/>
    <w:rsid w:val="000D40C9"/>
    <w:rsid w:val="000D51AD"/>
    <w:rsid w:val="000D55AB"/>
    <w:rsid w:val="000D55B0"/>
    <w:rsid w:val="000D5A82"/>
    <w:rsid w:val="000D5E32"/>
    <w:rsid w:val="000D6852"/>
    <w:rsid w:val="000D6ED8"/>
    <w:rsid w:val="000D7376"/>
    <w:rsid w:val="000D795E"/>
    <w:rsid w:val="000D7DCD"/>
    <w:rsid w:val="000E035C"/>
    <w:rsid w:val="000E094E"/>
    <w:rsid w:val="000E0A35"/>
    <w:rsid w:val="000E0A93"/>
    <w:rsid w:val="000E1291"/>
    <w:rsid w:val="000E1575"/>
    <w:rsid w:val="000E1661"/>
    <w:rsid w:val="000E17A0"/>
    <w:rsid w:val="000E1A82"/>
    <w:rsid w:val="000E23C9"/>
    <w:rsid w:val="000E2B02"/>
    <w:rsid w:val="000E3060"/>
    <w:rsid w:val="000E34AB"/>
    <w:rsid w:val="000E3983"/>
    <w:rsid w:val="000E4528"/>
    <w:rsid w:val="000E4994"/>
    <w:rsid w:val="000E4B91"/>
    <w:rsid w:val="000E4D1F"/>
    <w:rsid w:val="000E58DD"/>
    <w:rsid w:val="000E5A9B"/>
    <w:rsid w:val="000E6118"/>
    <w:rsid w:val="000E6177"/>
    <w:rsid w:val="000E6C6A"/>
    <w:rsid w:val="000E7B8B"/>
    <w:rsid w:val="000F0C9D"/>
    <w:rsid w:val="000F0FF3"/>
    <w:rsid w:val="000F11A9"/>
    <w:rsid w:val="000F157F"/>
    <w:rsid w:val="000F1FD9"/>
    <w:rsid w:val="000F25DB"/>
    <w:rsid w:val="000F31BF"/>
    <w:rsid w:val="000F38D4"/>
    <w:rsid w:val="000F3F57"/>
    <w:rsid w:val="000F404D"/>
    <w:rsid w:val="000F41E4"/>
    <w:rsid w:val="000F4F68"/>
    <w:rsid w:val="000F5394"/>
    <w:rsid w:val="000F5531"/>
    <w:rsid w:val="000F580F"/>
    <w:rsid w:val="000F58C8"/>
    <w:rsid w:val="000F5E8A"/>
    <w:rsid w:val="000F5FD4"/>
    <w:rsid w:val="000F655F"/>
    <w:rsid w:val="000F6674"/>
    <w:rsid w:val="000F66B7"/>
    <w:rsid w:val="000F6A32"/>
    <w:rsid w:val="000F6BA3"/>
    <w:rsid w:val="000F6EA8"/>
    <w:rsid w:val="000F6EE3"/>
    <w:rsid w:val="000F713D"/>
    <w:rsid w:val="000F76B9"/>
    <w:rsid w:val="000F7996"/>
    <w:rsid w:val="00100228"/>
    <w:rsid w:val="00100F8A"/>
    <w:rsid w:val="0010137F"/>
    <w:rsid w:val="001018FE"/>
    <w:rsid w:val="00101BF5"/>
    <w:rsid w:val="00101F70"/>
    <w:rsid w:val="0010223E"/>
    <w:rsid w:val="001022C5"/>
    <w:rsid w:val="00102C5D"/>
    <w:rsid w:val="00102F62"/>
    <w:rsid w:val="00103012"/>
    <w:rsid w:val="0010393D"/>
    <w:rsid w:val="00103AB2"/>
    <w:rsid w:val="00103D87"/>
    <w:rsid w:val="00104BDE"/>
    <w:rsid w:val="00105BA8"/>
    <w:rsid w:val="00105BC4"/>
    <w:rsid w:val="00105CE0"/>
    <w:rsid w:val="00105D94"/>
    <w:rsid w:val="001062C1"/>
    <w:rsid w:val="00106BE8"/>
    <w:rsid w:val="00107A04"/>
    <w:rsid w:val="00107E2E"/>
    <w:rsid w:val="00111499"/>
    <w:rsid w:val="001115D9"/>
    <w:rsid w:val="00111907"/>
    <w:rsid w:val="00112018"/>
    <w:rsid w:val="0011242E"/>
    <w:rsid w:val="00112DAA"/>
    <w:rsid w:val="00112FE9"/>
    <w:rsid w:val="001130F3"/>
    <w:rsid w:val="001135E3"/>
    <w:rsid w:val="00113830"/>
    <w:rsid w:val="001138CF"/>
    <w:rsid w:val="001138FD"/>
    <w:rsid w:val="00113DAF"/>
    <w:rsid w:val="001142C0"/>
    <w:rsid w:val="00114ADB"/>
    <w:rsid w:val="001150BB"/>
    <w:rsid w:val="001156AD"/>
    <w:rsid w:val="001166DA"/>
    <w:rsid w:val="001176CE"/>
    <w:rsid w:val="00117B72"/>
    <w:rsid w:val="001205BF"/>
    <w:rsid w:val="00120BA7"/>
    <w:rsid w:val="00120D24"/>
    <w:rsid w:val="001218C6"/>
    <w:rsid w:val="0012199C"/>
    <w:rsid w:val="00121E3C"/>
    <w:rsid w:val="00121FD6"/>
    <w:rsid w:val="001227BF"/>
    <w:rsid w:val="00123742"/>
    <w:rsid w:val="00123D7F"/>
    <w:rsid w:val="00123E41"/>
    <w:rsid w:val="00123ECD"/>
    <w:rsid w:val="0012492F"/>
    <w:rsid w:val="00125413"/>
    <w:rsid w:val="0012644B"/>
    <w:rsid w:val="00126498"/>
    <w:rsid w:val="001266D8"/>
    <w:rsid w:val="00126C92"/>
    <w:rsid w:val="00127127"/>
    <w:rsid w:val="00127641"/>
    <w:rsid w:val="001276DA"/>
    <w:rsid w:val="00127B53"/>
    <w:rsid w:val="001305F6"/>
    <w:rsid w:val="00131B33"/>
    <w:rsid w:val="00132378"/>
    <w:rsid w:val="0013280D"/>
    <w:rsid w:val="001329CD"/>
    <w:rsid w:val="00132D96"/>
    <w:rsid w:val="001333C0"/>
    <w:rsid w:val="00133517"/>
    <w:rsid w:val="00133836"/>
    <w:rsid w:val="00133F73"/>
    <w:rsid w:val="00134930"/>
    <w:rsid w:val="00134943"/>
    <w:rsid w:val="00134A2A"/>
    <w:rsid w:val="00134C07"/>
    <w:rsid w:val="00134DFD"/>
    <w:rsid w:val="001357E2"/>
    <w:rsid w:val="00135DD6"/>
    <w:rsid w:val="00137050"/>
    <w:rsid w:val="00137066"/>
    <w:rsid w:val="001374C3"/>
    <w:rsid w:val="00137547"/>
    <w:rsid w:val="00137A51"/>
    <w:rsid w:val="00140533"/>
    <w:rsid w:val="00140AE8"/>
    <w:rsid w:val="0014112C"/>
    <w:rsid w:val="0014190B"/>
    <w:rsid w:val="00141A2D"/>
    <w:rsid w:val="00141CEC"/>
    <w:rsid w:val="00143FEC"/>
    <w:rsid w:val="0014461D"/>
    <w:rsid w:val="0014519A"/>
    <w:rsid w:val="001452D9"/>
    <w:rsid w:val="00145C9F"/>
    <w:rsid w:val="00145CEC"/>
    <w:rsid w:val="00145E5B"/>
    <w:rsid w:val="00145FC0"/>
    <w:rsid w:val="00146C17"/>
    <w:rsid w:val="00146DA7"/>
    <w:rsid w:val="001470B1"/>
    <w:rsid w:val="0014758A"/>
    <w:rsid w:val="00150569"/>
    <w:rsid w:val="00150F70"/>
    <w:rsid w:val="00150FDB"/>
    <w:rsid w:val="00151CEB"/>
    <w:rsid w:val="001524BA"/>
    <w:rsid w:val="00152A3F"/>
    <w:rsid w:val="0015309A"/>
    <w:rsid w:val="0015394A"/>
    <w:rsid w:val="00153B08"/>
    <w:rsid w:val="00154051"/>
    <w:rsid w:val="00154BE2"/>
    <w:rsid w:val="00154DE8"/>
    <w:rsid w:val="0015582F"/>
    <w:rsid w:val="00155A37"/>
    <w:rsid w:val="00155AC4"/>
    <w:rsid w:val="00155BBB"/>
    <w:rsid w:val="00156F6F"/>
    <w:rsid w:val="00156F7A"/>
    <w:rsid w:val="00157B23"/>
    <w:rsid w:val="00157EA7"/>
    <w:rsid w:val="00160241"/>
    <w:rsid w:val="00160603"/>
    <w:rsid w:val="00160BBD"/>
    <w:rsid w:val="001613D3"/>
    <w:rsid w:val="00161406"/>
    <w:rsid w:val="001621A3"/>
    <w:rsid w:val="001629FB"/>
    <w:rsid w:val="00162C66"/>
    <w:rsid w:val="00163573"/>
    <w:rsid w:val="00163C86"/>
    <w:rsid w:val="00163EA1"/>
    <w:rsid w:val="0016449B"/>
    <w:rsid w:val="00164753"/>
    <w:rsid w:val="00165106"/>
    <w:rsid w:val="0016556C"/>
    <w:rsid w:val="00165650"/>
    <w:rsid w:val="00165BEE"/>
    <w:rsid w:val="00166180"/>
    <w:rsid w:val="001667F5"/>
    <w:rsid w:val="00166A46"/>
    <w:rsid w:val="001679C4"/>
    <w:rsid w:val="0017052B"/>
    <w:rsid w:val="0017063D"/>
    <w:rsid w:val="0017090D"/>
    <w:rsid w:val="001709E6"/>
    <w:rsid w:val="00171110"/>
    <w:rsid w:val="00171146"/>
    <w:rsid w:val="00171A9C"/>
    <w:rsid w:val="00171DB9"/>
    <w:rsid w:val="00172AB7"/>
    <w:rsid w:val="00172F2F"/>
    <w:rsid w:val="001734EC"/>
    <w:rsid w:val="00173D0C"/>
    <w:rsid w:val="00173F38"/>
    <w:rsid w:val="001740BE"/>
    <w:rsid w:val="00174147"/>
    <w:rsid w:val="00174566"/>
    <w:rsid w:val="00174575"/>
    <w:rsid w:val="0017458B"/>
    <w:rsid w:val="001747F6"/>
    <w:rsid w:val="00174F58"/>
    <w:rsid w:val="00175210"/>
    <w:rsid w:val="001754F5"/>
    <w:rsid w:val="0017576D"/>
    <w:rsid w:val="00175A37"/>
    <w:rsid w:val="00175F7A"/>
    <w:rsid w:val="00175F88"/>
    <w:rsid w:val="00176250"/>
    <w:rsid w:val="00176679"/>
    <w:rsid w:val="00176954"/>
    <w:rsid w:val="00176DBB"/>
    <w:rsid w:val="0017778E"/>
    <w:rsid w:val="0018023B"/>
    <w:rsid w:val="0018067E"/>
    <w:rsid w:val="001806E9"/>
    <w:rsid w:val="00180886"/>
    <w:rsid w:val="00180B2D"/>
    <w:rsid w:val="00180CCA"/>
    <w:rsid w:val="001819BA"/>
    <w:rsid w:val="001828A9"/>
    <w:rsid w:val="001832BD"/>
    <w:rsid w:val="001833A2"/>
    <w:rsid w:val="00183AB1"/>
    <w:rsid w:val="00183EB1"/>
    <w:rsid w:val="00184019"/>
    <w:rsid w:val="001840F4"/>
    <w:rsid w:val="00184FDA"/>
    <w:rsid w:val="00185008"/>
    <w:rsid w:val="00185C47"/>
    <w:rsid w:val="00185DF7"/>
    <w:rsid w:val="0018617E"/>
    <w:rsid w:val="0018637A"/>
    <w:rsid w:val="001864CD"/>
    <w:rsid w:val="00186FF2"/>
    <w:rsid w:val="001872FE"/>
    <w:rsid w:val="00187B46"/>
    <w:rsid w:val="0019017B"/>
    <w:rsid w:val="001918F6"/>
    <w:rsid w:val="001929DF"/>
    <w:rsid w:val="001929E5"/>
    <w:rsid w:val="00193C62"/>
    <w:rsid w:val="00193EB4"/>
    <w:rsid w:val="0019410C"/>
    <w:rsid w:val="0019424B"/>
    <w:rsid w:val="00194ED2"/>
    <w:rsid w:val="00194FC2"/>
    <w:rsid w:val="0019554B"/>
    <w:rsid w:val="00195696"/>
    <w:rsid w:val="00196334"/>
    <w:rsid w:val="0019685E"/>
    <w:rsid w:val="00196F2C"/>
    <w:rsid w:val="0019723A"/>
    <w:rsid w:val="001A0A37"/>
    <w:rsid w:val="001A1088"/>
    <w:rsid w:val="001A159A"/>
    <w:rsid w:val="001A204A"/>
    <w:rsid w:val="001A2083"/>
    <w:rsid w:val="001A245B"/>
    <w:rsid w:val="001A2983"/>
    <w:rsid w:val="001A360B"/>
    <w:rsid w:val="001A38FC"/>
    <w:rsid w:val="001A395B"/>
    <w:rsid w:val="001A3F3A"/>
    <w:rsid w:val="001A4652"/>
    <w:rsid w:val="001A60F1"/>
    <w:rsid w:val="001A6C71"/>
    <w:rsid w:val="001A7073"/>
    <w:rsid w:val="001A7539"/>
    <w:rsid w:val="001A78B5"/>
    <w:rsid w:val="001A7925"/>
    <w:rsid w:val="001A7D7E"/>
    <w:rsid w:val="001B0661"/>
    <w:rsid w:val="001B0A0A"/>
    <w:rsid w:val="001B0CCF"/>
    <w:rsid w:val="001B0F63"/>
    <w:rsid w:val="001B2760"/>
    <w:rsid w:val="001B3382"/>
    <w:rsid w:val="001B37D8"/>
    <w:rsid w:val="001B3923"/>
    <w:rsid w:val="001B3E1F"/>
    <w:rsid w:val="001B452B"/>
    <w:rsid w:val="001B4A24"/>
    <w:rsid w:val="001B4C25"/>
    <w:rsid w:val="001B4EA7"/>
    <w:rsid w:val="001B4EF1"/>
    <w:rsid w:val="001B543B"/>
    <w:rsid w:val="001B5614"/>
    <w:rsid w:val="001B5BEE"/>
    <w:rsid w:val="001B7006"/>
    <w:rsid w:val="001C1590"/>
    <w:rsid w:val="001C17EC"/>
    <w:rsid w:val="001C28BF"/>
    <w:rsid w:val="001C28E7"/>
    <w:rsid w:val="001C2E66"/>
    <w:rsid w:val="001C3107"/>
    <w:rsid w:val="001C3B21"/>
    <w:rsid w:val="001C402F"/>
    <w:rsid w:val="001C40F8"/>
    <w:rsid w:val="001C47FA"/>
    <w:rsid w:val="001C54C2"/>
    <w:rsid w:val="001C54CD"/>
    <w:rsid w:val="001C5B49"/>
    <w:rsid w:val="001C5BE4"/>
    <w:rsid w:val="001C66CE"/>
    <w:rsid w:val="001C67F1"/>
    <w:rsid w:val="001C6F31"/>
    <w:rsid w:val="001D08A3"/>
    <w:rsid w:val="001D0C47"/>
    <w:rsid w:val="001D0DC3"/>
    <w:rsid w:val="001D1060"/>
    <w:rsid w:val="001D12C5"/>
    <w:rsid w:val="001D13B1"/>
    <w:rsid w:val="001D1A08"/>
    <w:rsid w:val="001D1A65"/>
    <w:rsid w:val="001D1EE4"/>
    <w:rsid w:val="001D1F13"/>
    <w:rsid w:val="001D22AB"/>
    <w:rsid w:val="001D2E7F"/>
    <w:rsid w:val="001D2F6D"/>
    <w:rsid w:val="001D3801"/>
    <w:rsid w:val="001D43F9"/>
    <w:rsid w:val="001D49E9"/>
    <w:rsid w:val="001D4A2B"/>
    <w:rsid w:val="001D5F10"/>
    <w:rsid w:val="001D63E6"/>
    <w:rsid w:val="001D684D"/>
    <w:rsid w:val="001D6B25"/>
    <w:rsid w:val="001D73F6"/>
    <w:rsid w:val="001D7873"/>
    <w:rsid w:val="001E0D1A"/>
    <w:rsid w:val="001E0F84"/>
    <w:rsid w:val="001E15FF"/>
    <w:rsid w:val="001E1910"/>
    <w:rsid w:val="001E1E95"/>
    <w:rsid w:val="001E2429"/>
    <w:rsid w:val="001E3810"/>
    <w:rsid w:val="001E3EF7"/>
    <w:rsid w:val="001E4237"/>
    <w:rsid w:val="001E48BB"/>
    <w:rsid w:val="001E4CD8"/>
    <w:rsid w:val="001E55D7"/>
    <w:rsid w:val="001E58A3"/>
    <w:rsid w:val="001E5A90"/>
    <w:rsid w:val="001E5CF9"/>
    <w:rsid w:val="001E5F3C"/>
    <w:rsid w:val="001E638C"/>
    <w:rsid w:val="001E6666"/>
    <w:rsid w:val="001E6BF8"/>
    <w:rsid w:val="001E704E"/>
    <w:rsid w:val="001E7EFF"/>
    <w:rsid w:val="001F071B"/>
    <w:rsid w:val="001F0BD5"/>
    <w:rsid w:val="001F0D58"/>
    <w:rsid w:val="001F1325"/>
    <w:rsid w:val="001F156D"/>
    <w:rsid w:val="001F171A"/>
    <w:rsid w:val="001F1CEA"/>
    <w:rsid w:val="001F1F92"/>
    <w:rsid w:val="001F20F9"/>
    <w:rsid w:val="001F2233"/>
    <w:rsid w:val="001F34E2"/>
    <w:rsid w:val="001F419E"/>
    <w:rsid w:val="001F42ED"/>
    <w:rsid w:val="001F4305"/>
    <w:rsid w:val="001F4AD4"/>
    <w:rsid w:val="001F4E5F"/>
    <w:rsid w:val="001F554B"/>
    <w:rsid w:val="001F55CA"/>
    <w:rsid w:val="001F5D8A"/>
    <w:rsid w:val="001F5DAB"/>
    <w:rsid w:val="001F5EEA"/>
    <w:rsid w:val="001F6655"/>
    <w:rsid w:val="001F682D"/>
    <w:rsid w:val="001F6A7F"/>
    <w:rsid w:val="001F6E00"/>
    <w:rsid w:val="001F7501"/>
    <w:rsid w:val="001F7671"/>
    <w:rsid w:val="001F794E"/>
    <w:rsid w:val="00201A5E"/>
    <w:rsid w:val="00201FBE"/>
    <w:rsid w:val="00202B38"/>
    <w:rsid w:val="002031C5"/>
    <w:rsid w:val="002033CB"/>
    <w:rsid w:val="00203B19"/>
    <w:rsid w:val="002040C3"/>
    <w:rsid w:val="002043A5"/>
    <w:rsid w:val="00204584"/>
    <w:rsid w:val="00204618"/>
    <w:rsid w:val="00205274"/>
    <w:rsid w:val="0020576D"/>
    <w:rsid w:val="00205AF4"/>
    <w:rsid w:val="00205B0B"/>
    <w:rsid w:val="0020647F"/>
    <w:rsid w:val="00206704"/>
    <w:rsid w:val="00206800"/>
    <w:rsid w:val="00206E1C"/>
    <w:rsid w:val="00207497"/>
    <w:rsid w:val="00207A8C"/>
    <w:rsid w:val="00207F8B"/>
    <w:rsid w:val="0021002D"/>
    <w:rsid w:val="002103C7"/>
    <w:rsid w:val="002104B8"/>
    <w:rsid w:val="00210E1B"/>
    <w:rsid w:val="00210FB1"/>
    <w:rsid w:val="00211FE2"/>
    <w:rsid w:val="002121B2"/>
    <w:rsid w:val="00212454"/>
    <w:rsid w:val="00212C02"/>
    <w:rsid w:val="00212C64"/>
    <w:rsid w:val="00212E93"/>
    <w:rsid w:val="00213552"/>
    <w:rsid w:val="00213DB5"/>
    <w:rsid w:val="0021443E"/>
    <w:rsid w:val="00214843"/>
    <w:rsid w:val="002150BF"/>
    <w:rsid w:val="00215902"/>
    <w:rsid w:val="002160ED"/>
    <w:rsid w:val="002167D8"/>
    <w:rsid w:val="00216B62"/>
    <w:rsid w:val="00216C9B"/>
    <w:rsid w:val="0022086E"/>
    <w:rsid w:val="00220BA4"/>
    <w:rsid w:val="00221FFD"/>
    <w:rsid w:val="00222217"/>
    <w:rsid w:val="00222528"/>
    <w:rsid w:val="00222A5B"/>
    <w:rsid w:val="00223FEB"/>
    <w:rsid w:val="00224A2C"/>
    <w:rsid w:val="00224A8E"/>
    <w:rsid w:val="002254A8"/>
    <w:rsid w:val="00225D4B"/>
    <w:rsid w:val="00225D5F"/>
    <w:rsid w:val="00225E9A"/>
    <w:rsid w:val="002266EB"/>
    <w:rsid w:val="002275A9"/>
    <w:rsid w:val="00227D49"/>
    <w:rsid w:val="00227E51"/>
    <w:rsid w:val="00227FBA"/>
    <w:rsid w:val="002308C8"/>
    <w:rsid w:val="00230909"/>
    <w:rsid w:val="00230C48"/>
    <w:rsid w:val="00231679"/>
    <w:rsid w:val="00231BF0"/>
    <w:rsid w:val="00231CA2"/>
    <w:rsid w:val="002320BD"/>
    <w:rsid w:val="002321A0"/>
    <w:rsid w:val="002323CD"/>
    <w:rsid w:val="00232436"/>
    <w:rsid w:val="002325E4"/>
    <w:rsid w:val="00232863"/>
    <w:rsid w:val="00232FD2"/>
    <w:rsid w:val="00233226"/>
    <w:rsid w:val="00233EFC"/>
    <w:rsid w:val="002346CA"/>
    <w:rsid w:val="00234B11"/>
    <w:rsid w:val="00234BCA"/>
    <w:rsid w:val="002356EA"/>
    <w:rsid w:val="002360DC"/>
    <w:rsid w:val="00236BCA"/>
    <w:rsid w:val="002378A4"/>
    <w:rsid w:val="00237C43"/>
    <w:rsid w:val="00237C7C"/>
    <w:rsid w:val="00237E77"/>
    <w:rsid w:val="0024012F"/>
    <w:rsid w:val="002403AC"/>
    <w:rsid w:val="00241152"/>
    <w:rsid w:val="00241C06"/>
    <w:rsid w:val="00241C57"/>
    <w:rsid w:val="00241F26"/>
    <w:rsid w:val="0024248E"/>
    <w:rsid w:val="00242A0E"/>
    <w:rsid w:val="00242CA8"/>
    <w:rsid w:val="00242F02"/>
    <w:rsid w:val="002431B1"/>
    <w:rsid w:val="00243461"/>
    <w:rsid w:val="002434BD"/>
    <w:rsid w:val="00243F79"/>
    <w:rsid w:val="002441E9"/>
    <w:rsid w:val="00244900"/>
    <w:rsid w:val="002449C3"/>
    <w:rsid w:val="0024525F"/>
    <w:rsid w:val="002452BA"/>
    <w:rsid w:val="002453BD"/>
    <w:rsid w:val="0024566E"/>
    <w:rsid w:val="002457E9"/>
    <w:rsid w:val="00245821"/>
    <w:rsid w:val="00246912"/>
    <w:rsid w:val="00246AF5"/>
    <w:rsid w:val="002471C6"/>
    <w:rsid w:val="00247E6C"/>
    <w:rsid w:val="00247E88"/>
    <w:rsid w:val="00250145"/>
    <w:rsid w:val="00250473"/>
    <w:rsid w:val="002508AF"/>
    <w:rsid w:val="00250EAF"/>
    <w:rsid w:val="00251647"/>
    <w:rsid w:val="00251A83"/>
    <w:rsid w:val="0025219C"/>
    <w:rsid w:val="00252318"/>
    <w:rsid w:val="00252510"/>
    <w:rsid w:val="00252C7F"/>
    <w:rsid w:val="00252CAD"/>
    <w:rsid w:val="00252D17"/>
    <w:rsid w:val="00252D1D"/>
    <w:rsid w:val="00252FAF"/>
    <w:rsid w:val="00253033"/>
    <w:rsid w:val="00253265"/>
    <w:rsid w:val="00253838"/>
    <w:rsid w:val="00253C3F"/>
    <w:rsid w:val="00254A9C"/>
    <w:rsid w:val="00254DA9"/>
    <w:rsid w:val="00255C51"/>
    <w:rsid w:val="00255EC1"/>
    <w:rsid w:val="00256093"/>
    <w:rsid w:val="002564A1"/>
    <w:rsid w:val="002566D0"/>
    <w:rsid w:val="002568F3"/>
    <w:rsid w:val="00256E35"/>
    <w:rsid w:val="0025742D"/>
    <w:rsid w:val="00257A89"/>
    <w:rsid w:val="00257D68"/>
    <w:rsid w:val="00257E78"/>
    <w:rsid w:val="002607D1"/>
    <w:rsid w:val="00260913"/>
    <w:rsid w:val="00260B18"/>
    <w:rsid w:val="00260E66"/>
    <w:rsid w:val="002615E0"/>
    <w:rsid w:val="00261829"/>
    <w:rsid w:val="00261F18"/>
    <w:rsid w:val="00261F85"/>
    <w:rsid w:val="00262586"/>
    <w:rsid w:val="002628E3"/>
    <w:rsid w:val="00262A98"/>
    <w:rsid w:val="00262C33"/>
    <w:rsid w:val="00262E14"/>
    <w:rsid w:val="0026457A"/>
    <w:rsid w:val="00264B63"/>
    <w:rsid w:val="00265262"/>
    <w:rsid w:val="00265293"/>
    <w:rsid w:val="002652B8"/>
    <w:rsid w:val="0026582F"/>
    <w:rsid w:val="002662B2"/>
    <w:rsid w:val="002663DB"/>
    <w:rsid w:val="00267599"/>
    <w:rsid w:val="00267B04"/>
    <w:rsid w:val="00267D80"/>
    <w:rsid w:val="00270444"/>
    <w:rsid w:val="002708AD"/>
    <w:rsid w:val="00270A94"/>
    <w:rsid w:val="00270BAE"/>
    <w:rsid w:val="002722A4"/>
    <w:rsid w:val="00273CB9"/>
    <w:rsid w:val="00273DA0"/>
    <w:rsid w:val="00273FFA"/>
    <w:rsid w:val="002740EA"/>
    <w:rsid w:val="002743E4"/>
    <w:rsid w:val="002757D9"/>
    <w:rsid w:val="0027592C"/>
    <w:rsid w:val="00275C78"/>
    <w:rsid w:val="00276037"/>
    <w:rsid w:val="00276145"/>
    <w:rsid w:val="00277C5F"/>
    <w:rsid w:val="00280051"/>
    <w:rsid w:val="00280843"/>
    <w:rsid w:val="00280C3C"/>
    <w:rsid w:val="00280FC0"/>
    <w:rsid w:val="002821E9"/>
    <w:rsid w:val="00282B09"/>
    <w:rsid w:val="00282C9B"/>
    <w:rsid w:val="002843F8"/>
    <w:rsid w:val="00284649"/>
    <w:rsid w:val="00284AB3"/>
    <w:rsid w:val="002859AA"/>
    <w:rsid w:val="00285AFE"/>
    <w:rsid w:val="0028609B"/>
    <w:rsid w:val="00286740"/>
    <w:rsid w:val="00286D28"/>
    <w:rsid w:val="00287984"/>
    <w:rsid w:val="00287A19"/>
    <w:rsid w:val="00287C5A"/>
    <w:rsid w:val="00287F4B"/>
    <w:rsid w:val="00290245"/>
    <w:rsid w:val="00290588"/>
    <w:rsid w:val="00290676"/>
    <w:rsid w:val="002907EE"/>
    <w:rsid w:val="0029089C"/>
    <w:rsid w:val="00290A01"/>
    <w:rsid w:val="002910A9"/>
    <w:rsid w:val="00291748"/>
    <w:rsid w:val="00291F2F"/>
    <w:rsid w:val="0029226C"/>
    <w:rsid w:val="002925C5"/>
    <w:rsid w:val="00292743"/>
    <w:rsid w:val="00292D9C"/>
    <w:rsid w:val="00292EED"/>
    <w:rsid w:val="0029372C"/>
    <w:rsid w:val="00293DD7"/>
    <w:rsid w:val="002945E4"/>
    <w:rsid w:val="00294F6B"/>
    <w:rsid w:val="0029506D"/>
    <w:rsid w:val="002952A7"/>
    <w:rsid w:val="002956D0"/>
    <w:rsid w:val="00295718"/>
    <w:rsid w:val="002959C4"/>
    <w:rsid w:val="00295CF7"/>
    <w:rsid w:val="00296F37"/>
    <w:rsid w:val="00297324"/>
    <w:rsid w:val="00297363"/>
    <w:rsid w:val="0029794E"/>
    <w:rsid w:val="00297D65"/>
    <w:rsid w:val="00297E9B"/>
    <w:rsid w:val="002A00DB"/>
    <w:rsid w:val="002A021F"/>
    <w:rsid w:val="002A065F"/>
    <w:rsid w:val="002A07AD"/>
    <w:rsid w:val="002A0FD2"/>
    <w:rsid w:val="002A141C"/>
    <w:rsid w:val="002A1C18"/>
    <w:rsid w:val="002A1C77"/>
    <w:rsid w:val="002A256F"/>
    <w:rsid w:val="002A2BFD"/>
    <w:rsid w:val="002A2E53"/>
    <w:rsid w:val="002A39A0"/>
    <w:rsid w:val="002A40DF"/>
    <w:rsid w:val="002A43D9"/>
    <w:rsid w:val="002A441D"/>
    <w:rsid w:val="002A466A"/>
    <w:rsid w:val="002A4798"/>
    <w:rsid w:val="002A4D38"/>
    <w:rsid w:val="002A4DAD"/>
    <w:rsid w:val="002A543C"/>
    <w:rsid w:val="002A5C4E"/>
    <w:rsid w:val="002A5DBE"/>
    <w:rsid w:val="002A620B"/>
    <w:rsid w:val="002A639B"/>
    <w:rsid w:val="002A66E2"/>
    <w:rsid w:val="002A6C3F"/>
    <w:rsid w:val="002A71D0"/>
    <w:rsid w:val="002A7919"/>
    <w:rsid w:val="002A7BD6"/>
    <w:rsid w:val="002A7BDF"/>
    <w:rsid w:val="002A7DF5"/>
    <w:rsid w:val="002B0B74"/>
    <w:rsid w:val="002B124E"/>
    <w:rsid w:val="002B182B"/>
    <w:rsid w:val="002B1896"/>
    <w:rsid w:val="002B1AF4"/>
    <w:rsid w:val="002B209C"/>
    <w:rsid w:val="002B2DD3"/>
    <w:rsid w:val="002B32E7"/>
    <w:rsid w:val="002B342F"/>
    <w:rsid w:val="002B3BE5"/>
    <w:rsid w:val="002B40B0"/>
    <w:rsid w:val="002B43E2"/>
    <w:rsid w:val="002B47BF"/>
    <w:rsid w:val="002B559F"/>
    <w:rsid w:val="002B5942"/>
    <w:rsid w:val="002B6432"/>
    <w:rsid w:val="002B6E62"/>
    <w:rsid w:val="002B7131"/>
    <w:rsid w:val="002B71A4"/>
    <w:rsid w:val="002B74F1"/>
    <w:rsid w:val="002B7A84"/>
    <w:rsid w:val="002B7FCA"/>
    <w:rsid w:val="002C0C65"/>
    <w:rsid w:val="002C0CD0"/>
    <w:rsid w:val="002C1237"/>
    <w:rsid w:val="002C12CF"/>
    <w:rsid w:val="002C1546"/>
    <w:rsid w:val="002C1E9F"/>
    <w:rsid w:val="002C20C9"/>
    <w:rsid w:val="002C2BD2"/>
    <w:rsid w:val="002C3D70"/>
    <w:rsid w:val="002C40F8"/>
    <w:rsid w:val="002C42D3"/>
    <w:rsid w:val="002C4315"/>
    <w:rsid w:val="002C495D"/>
    <w:rsid w:val="002C4B8D"/>
    <w:rsid w:val="002C4C10"/>
    <w:rsid w:val="002C5384"/>
    <w:rsid w:val="002C575B"/>
    <w:rsid w:val="002C6049"/>
    <w:rsid w:val="002C6093"/>
    <w:rsid w:val="002C6602"/>
    <w:rsid w:val="002C7446"/>
    <w:rsid w:val="002C7D8D"/>
    <w:rsid w:val="002C7E02"/>
    <w:rsid w:val="002D01FF"/>
    <w:rsid w:val="002D1EC5"/>
    <w:rsid w:val="002D2552"/>
    <w:rsid w:val="002D318E"/>
    <w:rsid w:val="002D37A6"/>
    <w:rsid w:val="002D4B7D"/>
    <w:rsid w:val="002D4BD7"/>
    <w:rsid w:val="002D507F"/>
    <w:rsid w:val="002D566B"/>
    <w:rsid w:val="002D574F"/>
    <w:rsid w:val="002D57B6"/>
    <w:rsid w:val="002D5AB6"/>
    <w:rsid w:val="002D668F"/>
    <w:rsid w:val="002D6AF7"/>
    <w:rsid w:val="002D70C5"/>
    <w:rsid w:val="002D72FD"/>
    <w:rsid w:val="002E01B6"/>
    <w:rsid w:val="002E1531"/>
    <w:rsid w:val="002E23CB"/>
    <w:rsid w:val="002E29E0"/>
    <w:rsid w:val="002E2C65"/>
    <w:rsid w:val="002E31E3"/>
    <w:rsid w:val="002E3324"/>
    <w:rsid w:val="002E35EF"/>
    <w:rsid w:val="002E3BEC"/>
    <w:rsid w:val="002E3E91"/>
    <w:rsid w:val="002E3EB8"/>
    <w:rsid w:val="002E5359"/>
    <w:rsid w:val="002E5448"/>
    <w:rsid w:val="002E54A8"/>
    <w:rsid w:val="002E56BE"/>
    <w:rsid w:val="002E6E75"/>
    <w:rsid w:val="002F00FD"/>
    <w:rsid w:val="002F03E7"/>
    <w:rsid w:val="002F0438"/>
    <w:rsid w:val="002F167A"/>
    <w:rsid w:val="002F1888"/>
    <w:rsid w:val="002F2502"/>
    <w:rsid w:val="002F262D"/>
    <w:rsid w:val="002F2787"/>
    <w:rsid w:val="002F30DD"/>
    <w:rsid w:val="002F363F"/>
    <w:rsid w:val="002F3A4F"/>
    <w:rsid w:val="002F4231"/>
    <w:rsid w:val="002F429F"/>
    <w:rsid w:val="002F4444"/>
    <w:rsid w:val="002F4CA6"/>
    <w:rsid w:val="002F524A"/>
    <w:rsid w:val="002F5D5D"/>
    <w:rsid w:val="002F5DB6"/>
    <w:rsid w:val="002F6608"/>
    <w:rsid w:val="002F667D"/>
    <w:rsid w:val="002F77FF"/>
    <w:rsid w:val="002F798B"/>
    <w:rsid w:val="002F7B94"/>
    <w:rsid w:val="003001B4"/>
    <w:rsid w:val="003012DC"/>
    <w:rsid w:val="00301D50"/>
    <w:rsid w:val="00301DCA"/>
    <w:rsid w:val="003028CF"/>
    <w:rsid w:val="00302C23"/>
    <w:rsid w:val="00302FAA"/>
    <w:rsid w:val="00303310"/>
    <w:rsid w:val="003033CE"/>
    <w:rsid w:val="0030407A"/>
    <w:rsid w:val="003040DA"/>
    <w:rsid w:val="0030466B"/>
    <w:rsid w:val="00304729"/>
    <w:rsid w:val="00304A7F"/>
    <w:rsid w:val="0030525B"/>
    <w:rsid w:val="0030530D"/>
    <w:rsid w:val="003061E2"/>
    <w:rsid w:val="0030684F"/>
    <w:rsid w:val="00306CEF"/>
    <w:rsid w:val="00306DDB"/>
    <w:rsid w:val="00306DDD"/>
    <w:rsid w:val="00306ED7"/>
    <w:rsid w:val="0031039F"/>
    <w:rsid w:val="003104A4"/>
    <w:rsid w:val="00311467"/>
    <w:rsid w:val="003117DE"/>
    <w:rsid w:val="00311DC7"/>
    <w:rsid w:val="00311EFE"/>
    <w:rsid w:val="003129AC"/>
    <w:rsid w:val="00312C32"/>
    <w:rsid w:val="00312F19"/>
    <w:rsid w:val="00312F80"/>
    <w:rsid w:val="00313AD5"/>
    <w:rsid w:val="00313D4F"/>
    <w:rsid w:val="00313D7F"/>
    <w:rsid w:val="00314C1D"/>
    <w:rsid w:val="00314C53"/>
    <w:rsid w:val="003151B2"/>
    <w:rsid w:val="003154DD"/>
    <w:rsid w:val="003154F5"/>
    <w:rsid w:val="00315A84"/>
    <w:rsid w:val="00315CE4"/>
    <w:rsid w:val="00315E0D"/>
    <w:rsid w:val="00315EDC"/>
    <w:rsid w:val="00315FE2"/>
    <w:rsid w:val="00316471"/>
    <w:rsid w:val="00321207"/>
    <w:rsid w:val="003214A5"/>
    <w:rsid w:val="00321C8A"/>
    <w:rsid w:val="00321CEB"/>
    <w:rsid w:val="00322312"/>
    <w:rsid w:val="00323180"/>
    <w:rsid w:val="0032348C"/>
    <w:rsid w:val="0032409B"/>
    <w:rsid w:val="003241EB"/>
    <w:rsid w:val="003243EC"/>
    <w:rsid w:val="003245A5"/>
    <w:rsid w:val="003246DD"/>
    <w:rsid w:val="003254C1"/>
    <w:rsid w:val="00325507"/>
    <w:rsid w:val="00325A02"/>
    <w:rsid w:val="00325AB5"/>
    <w:rsid w:val="00325EB9"/>
    <w:rsid w:val="00325F59"/>
    <w:rsid w:val="003260A7"/>
    <w:rsid w:val="00326260"/>
    <w:rsid w:val="003263E0"/>
    <w:rsid w:val="00326D3C"/>
    <w:rsid w:val="00330128"/>
    <w:rsid w:val="00330463"/>
    <w:rsid w:val="00331706"/>
    <w:rsid w:val="00331794"/>
    <w:rsid w:val="00331A06"/>
    <w:rsid w:val="00331A10"/>
    <w:rsid w:val="00331ED3"/>
    <w:rsid w:val="0033223D"/>
    <w:rsid w:val="00332629"/>
    <w:rsid w:val="0033274A"/>
    <w:rsid w:val="00332C7E"/>
    <w:rsid w:val="00332D48"/>
    <w:rsid w:val="00333456"/>
    <w:rsid w:val="00333891"/>
    <w:rsid w:val="00333BB4"/>
    <w:rsid w:val="00334056"/>
    <w:rsid w:val="00334289"/>
    <w:rsid w:val="00334983"/>
    <w:rsid w:val="00334A49"/>
    <w:rsid w:val="003357F8"/>
    <w:rsid w:val="0033682F"/>
    <w:rsid w:val="00336C5D"/>
    <w:rsid w:val="00336D2E"/>
    <w:rsid w:val="0033734B"/>
    <w:rsid w:val="00337540"/>
    <w:rsid w:val="003379D1"/>
    <w:rsid w:val="00337B95"/>
    <w:rsid w:val="00337DF0"/>
    <w:rsid w:val="00340181"/>
    <w:rsid w:val="003401FB"/>
    <w:rsid w:val="003404D9"/>
    <w:rsid w:val="00340AEE"/>
    <w:rsid w:val="00340C36"/>
    <w:rsid w:val="00340F24"/>
    <w:rsid w:val="00340F83"/>
    <w:rsid w:val="00340FEF"/>
    <w:rsid w:val="00341872"/>
    <w:rsid w:val="00342FD9"/>
    <w:rsid w:val="003439AE"/>
    <w:rsid w:val="0034419F"/>
    <w:rsid w:val="00344234"/>
    <w:rsid w:val="0034458E"/>
    <w:rsid w:val="003445EF"/>
    <w:rsid w:val="0034470A"/>
    <w:rsid w:val="00344981"/>
    <w:rsid w:val="00344C06"/>
    <w:rsid w:val="00344D79"/>
    <w:rsid w:val="0034534E"/>
    <w:rsid w:val="00346361"/>
    <w:rsid w:val="003467EA"/>
    <w:rsid w:val="00346814"/>
    <w:rsid w:val="003469FB"/>
    <w:rsid w:val="00346B7E"/>
    <w:rsid w:val="0034739F"/>
    <w:rsid w:val="003476A7"/>
    <w:rsid w:val="00347DFB"/>
    <w:rsid w:val="003500BB"/>
    <w:rsid w:val="0035015D"/>
    <w:rsid w:val="003503D2"/>
    <w:rsid w:val="003504C6"/>
    <w:rsid w:val="003509C2"/>
    <w:rsid w:val="0035110B"/>
    <w:rsid w:val="00351B17"/>
    <w:rsid w:val="00352428"/>
    <w:rsid w:val="00352775"/>
    <w:rsid w:val="00352B68"/>
    <w:rsid w:val="00352E75"/>
    <w:rsid w:val="0035343E"/>
    <w:rsid w:val="003537FD"/>
    <w:rsid w:val="003539B3"/>
    <w:rsid w:val="00353C48"/>
    <w:rsid w:val="0035401E"/>
    <w:rsid w:val="00354680"/>
    <w:rsid w:val="00354D26"/>
    <w:rsid w:val="0035561B"/>
    <w:rsid w:val="00355ACB"/>
    <w:rsid w:val="00355BD0"/>
    <w:rsid w:val="00355C85"/>
    <w:rsid w:val="00356FAB"/>
    <w:rsid w:val="0035791A"/>
    <w:rsid w:val="003579F6"/>
    <w:rsid w:val="00357CCD"/>
    <w:rsid w:val="00357DD9"/>
    <w:rsid w:val="00357FF4"/>
    <w:rsid w:val="0036082B"/>
    <w:rsid w:val="00360EC5"/>
    <w:rsid w:val="003617A5"/>
    <w:rsid w:val="00361FC6"/>
    <w:rsid w:val="00363770"/>
    <w:rsid w:val="00363D21"/>
    <w:rsid w:val="00364DC3"/>
    <w:rsid w:val="00364F51"/>
    <w:rsid w:val="00365E77"/>
    <w:rsid w:val="00366D0C"/>
    <w:rsid w:val="00367019"/>
    <w:rsid w:val="003676DD"/>
    <w:rsid w:val="003678E1"/>
    <w:rsid w:val="00367CD4"/>
    <w:rsid w:val="00367E47"/>
    <w:rsid w:val="00370604"/>
    <w:rsid w:val="00370B99"/>
    <w:rsid w:val="00371436"/>
    <w:rsid w:val="00371DF9"/>
    <w:rsid w:val="00372979"/>
    <w:rsid w:val="0037298F"/>
    <w:rsid w:val="00372C36"/>
    <w:rsid w:val="003734B7"/>
    <w:rsid w:val="003736F9"/>
    <w:rsid w:val="00373AA4"/>
    <w:rsid w:val="00373CBC"/>
    <w:rsid w:val="00373E41"/>
    <w:rsid w:val="00374096"/>
    <w:rsid w:val="0037416A"/>
    <w:rsid w:val="003743A1"/>
    <w:rsid w:val="00374F90"/>
    <w:rsid w:val="003755B0"/>
    <w:rsid w:val="0037584E"/>
    <w:rsid w:val="00376550"/>
    <w:rsid w:val="00376A9F"/>
    <w:rsid w:val="0037714B"/>
    <w:rsid w:val="00377EF5"/>
    <w:rsid w:val="00380310"/>
    <w:rsid w:val="00380C69"/>
    <w:rsid w:val="00380E8E"/>
    <w:rsid w:val="003811B4"/>
    <w:rsid w:val="00382142"/>
    <w:rsid w:val="0038283B"/>
    <w:rsid w:val="00382EE7"/>
    <w:rsid w:val="003834A5"/>
    <w:rsid w:val="00383895"/>
    <w:rsid w:val="00384097"/>
    <w:rsid w:val="00384582"/>
    <w:rsid w:val="00384670"/>
    <w:rsid w:val="00384AAE"/>
    <w:rsid w:val="00385140"/>
    <w:rsid w:val="003852C9"/>
    <w:rsid w:val="00385629"/>
    <w:rsid w:val="003860D8"/>
    <w:rsid w:val="003866AD"/>
    <w:rsid w:val="003867EA"/>
    <w:rsid w:val="003877FE"/>
    <w:rsid w:val="00387A01"/>
    <w:rsid w:val="00387B2D"/>
    <w:rsid w:val="003901CD"/>
    <w:rsid w:val="0039050D"/>
    <w:rsid w:val="00390665"/>
    <w:rsid w:val="00390A78"/>
    <w:rsid w:val="00390D35"/>
    <w:rsid w:val="0039103E"/>
    <w:rsid w:val="00391376"/>
    <w:rsid w:val="0039156F"/>
    <w:rsid w:val="00391C9C"/>
    <w:rsid w:val="00392138"/>
    <w:rsid w:val="0039215E"/>
    <w:rsid w:val="00392456"/>
    <w:rsid w:val="0039294C"/>
    <w:rsid w:val="00393AF4"/>
    <w:rsid w:val="00393B06"/>
    <w:rsid w:val="00393D93"/>
    <w:rsid w:val="00393F08"/>
    <w:rsid w:val="003948B1"/>
    <w:rsid w:val="00396555"/>
    <w:rsid w:val="00396A18"/>
    <w:rsid w:val="00396CF1"/>
    <w:rsid w:val="00397349"/>
    <w:rsid w:val="00397486"/>
    <w:rsid w:val="00397650"/>
    <w:rsid w:val="003A03E9"/>
    <w:rsid w:val="003A0B83"/>
    <w:rsid w:val="003A1E56"/>
    <w:rsid w:val="003A2D2C"/>
    <w:rsid w:val="003A308D"/>
    <w:rsid w:val="003A30BD"/>
    <w:rsid w:val="003A3140"/>
    <w:rsid w:val="003A3674"/>
    <w:rsid w:val="003A388E"/>
    <w:rsid w:val="003A4317"/>
    <w:rsid w:val="003A4401"/>
    <w:rsid w:val="003A46B4"/>
    <w:rsid w:val="003A4974"/>
    <w:rsid w:val="003A49BD"/>
    <w:rsid w:val="003A4FFE"/>
    <w:rsid w:val="003A514B"/>
    <w:rsid w:val="003A51E7"/>
    <w:rsid w:val="003A5A6A"/>
    <w:rsid w:val="003A63D4"/>
    <w:rsid w:val="003A67A9"/>
    <w:rsid w:val="003A67E3"/>
    <w:rsid w:val="003A695D"/>
    <w:rsid w:val="003A7081"/>
    <w:rsid w:val="003A71A7"/>
    <w:rsid w:val="003A75F5"/>
    <w:rsid w:val="003A7DED"/>
    <w:rsid w:val="003B1A45"/>
    <w:rsid w:val="003B1A88"/>
    <w:rsid w:val="003B1B9D"/>
    <w:rsid w:val="003B3FB6"/>
    <w:rsid w:val="003B3FFC"/>
    <w:rsid w:val="003B47E3"/>
    <w:rsid w:val="003B5A47"/>
    <w:rsid w:val="003B5C97"/>
    <w:rsid w:val="003B5DDF"/>
    <w:rsid w:val="003B5F80"/>
    <w:rsid w:val="003B6155"/>
    <w:rsid w:val="003B71C5"/>
    <w:rsid w:val="003B792E"/>
    <w:rsid w:val="003C21E1"/>
    <w:rsid w:val="003C22DF"/>
    <w:rsid w:val="003C2370"/>
    <w:rsid w:val="003C2627"/>
    <w:rsid w:val="003C2BBE"/>
    <w:rsid w:val="003C40CF"/>
    <w:rsid w:val="003C4F95"/>
    <w:rsid w:val="003C5377"/>
    <w:rsid w:val="003C5F99"/>
    <w:rsid w:val="003C60DA"/>
    <w:rsid w:val="003C62D7"/>
    <w:rsid w:val="003C6768"/>
    <w:rsid w:val="003C76AD"/>
    <w:rsid w:val="003C7D2A"/>
    <w:rsid w:val="003D023C"/>
    <w:rsid w:val="003D032B"/>
    <w:rsid w:val="003D07C2"/>
    <w:rsid w:val="003D0BED"/>
    <w:rsid w:val="003D0CD5"/>
    <w:rsid w:val="003D1C18"/>
    <w:rsid w:val="003D1CD8"/>
    <w:rsid w:val="003D1E22"/>
    <w:rsid w:val="003D1E8D"/>
    <w:rsid w:val="003D2913"/>
    <w:rsid w:val="003D3221"/>
    <w:rsid w:val="003D3F4A"/>
    <w:rsid w:val="003D4200"/>
    <w:rsid w:val="003D4355"/>
    <w:rsid w:val="003D4B8D"/>
    <w:rsid w:val="003D5042"/>
    <w:rsid w:val="003D54B5"/>
    <w:rsid w:val="003D599D"/>
    <w:rsid w:val="003D5EFF"/>
    <w:rsid w:val="003D6629"/>
    <w:rsid w:val="003D701C"/>
    <w:rsid w:val="003D71A0"/>
    <w:rsid w:val="003D73B1"/>
    <w:rsid w:val="003D7CE1"/>
    <w:rsid w:val="003D7D02"/>
    <w:rsid w:val="003D7FB2"/>
    <w:rsid w:val="003E135A"/>
    <w:rsid w:val="003E15D4"/>
    <w:rsid w:val="003E1745"/>
    <w:rsid w:val="003E1B3F"/>
    <w:rsid w:val="003E207B"/>
    <w:rsid w:val="003E230B"/>
    <w:rsid w:val="003E23A2"/>
    <w:rsid w:val="003E3BD2"/>
    <w:rsid w:val="003E3E69"/>
    <w:rsid w:val="003E4351"/>
    <w:rsid w:val="003E4EED"/>
    <w:rsid w:val="003E587F"/>
    <w:rsid w:val="003E5CB8"/>
    <w:rsid w:val="003E5E09"/>
    <w:rsid w:val="003E62BF"/>
    <w:rsid w:val="003E6937"/>
    <w:rsid w:val="003E6A41"/>
    <w:rsid w:val="003E6D3B"/>
    <w:rsid w:val="003E77C1"/>
    <w:rsid w:val="003E79A2"/>
    <w:rsid w:val="003E79A9"/>
    <w:rsid w:val="003E7BD6"/>
    <w:rsid w:val="003F08AB"/>
    <w:rsid w:val="003F0ADC"/>
    <w:rsid w:val="003F1E3F"/>
    <w:rsid w:val="003F20A4"/>
    <w:rsid w:val="003F24C5"/>
    <w:rsid w:val="003F2822"/>
    <w:rsid w:val="003F292F"/>
    <w:rsid w:val="003F3198"/>
    <w:rsid w:val="003F31C5"/>
    <w:rsid w:val="003F3575"/>
    <w:rsid w:val="003F3B10"/>
    <w:rsid w:val="003F3BDD"/>
    <w:rsid w:val="003F431E"/>
    <w:rsid w:val="003F481D"/>
    <w:rsid w:val="003F4A06"/>
    <w:rsid w:val="003F5645"/>
    <w:rsid w:val="003F5CA0"/>
    <w:rsid w:val="003F6DCE"/>
    <w:rsid w:val="003F6E1B"/>
    <w:rsid w:val="003F72FC"/>
    <w:rsid w:val="003F746B"/>
    <w:rsid w:val="003F74F5"/>
    <w:rsid w:val="003F7788"/>
    <w:rsid w:val="004000DA"/>
    <w:rsid w:val="00400C2D"/>
    <w:rsid w:val="0040127C"/>
    <w:rsid w:val="004023A2"/>
    <w:rsid w:val="00402AFE"/>
    <w:rsid w:val="00402C33"/>
    <w:rsid w:val="00402C3D"/>
    <w:rsid w:val="00402E20"/>
    <w:rsid w:val="00402E67"/>
    <w:rsid w:val="0040323A"/>
    <w:rsid w:val="00404273"/>
    <w:rsid w:val="00404570"/>
    <w:rsid w:val="0040465A"/>
    <w:rsid w:val="00404A6F"/>
    <w:rsid w:val="0040511F"/>
    <w:rsid w:val="00405184"/>
    <w:rsid w:val="004051CD"/>
    <w:rsid w:val="00405DA1"/>
    <w:rsid w:val="00405FFD"/>
    <w:rsid w:val="0040616D"/>
    <w:rsid w:val="00406798"/>
    <w:rsid w:val="00406D52"/>
    <w:rsid w:val="00407556"/>
    <w:rsid w:val="00410688"/>
    <w:rsid w:val="00410A56"/>
    <w:rsid w:val="00410AC4"/>
    <w:rsid w:val="00410D1A"/>
    <w:rsid w:val="00410E6B"/>
    <w:rsid w:val="00410F9E"/>
    <w:rsid w:val="004114D7"/>
    <w:rsid w:val="00411626"/>
    <w:rsid w:val="00411B18"/>
    <w:rsid w:val="00412B97"/>
    <w:rsid w:val="004135F3"/>
    <w:rsid w:val="0041382B"/>
    <w:rsid w:val="004138ED"/>
    <w:rsid w:val="00413D86"/>
    <w:rsid w:val="00414436"/>
    <w:rsid w:val="0041501C"/>
    <w:rsid w:val="0041508F"/>
    <w:rsid w:val="004152D3"/>
    <w:rsid w:val="00415672"/>
    <w:rsid w:val="00415815"/>
    <w:rsid w:val="00415BCA"/>
    <w:rsid w:val="0041660A"/>
    <w:rsid w:val="00416765"/>
    <w:rsid w:val="00416A54"/>
    <w:rsid w:val="00416BB8"/>
    <w:rsid w:val="004173FB"/>
    <w:rsid w:val="00420721"/>
    <w:rsid w:val="00420B2C"/>
    <w:rsid w:val="004213E4"/>
    <w:rsid w:val="00421F7E"/>
    <w:rsid w:val="00422663"/>
    <w:rsid w:val="004238A5"/>
    <w:rsid w:val="004238C5"/>
    <w:rsid w:val="004243D4"/>
    <w:rsid w:val="00424D4F"/>
    <w:rsid w:val="004253CC"/>
    <w:rsid w:val="0042546B"/>
    <w:rsid w:val="0042586C"/>
    <w:rsid w:val="00425A6A"/>
    <w:rsid w:val="004263AF"/>
    <w:rsid w:val="00426E27"/>
    <w:rsid w:val="00430079"/>
    <w:rsid w:val="00430279"/>
    <w:rsid w:val="00430E16"/>
    <w:rsid w:val="0043121D"/>
    <w:rsid w:val="004319EB"/>
    <w:rsid w:val="00431E34"/>
    <w:rsid w:val="00431F1C"/>
    <w:rsid w:val="00431F49"/>
    <w:rsid w:val="00431FA5"/>
    <w:rsid w:val="0043270A"/>
    <w:rsid w:val="00432A7F"/>
    <w:rsid w:val="00432BAD"/>
    <w:rsid w:val="00432D7C"/>
    <w:rsid w:val="0043301B"/>
    <w:rsid w:val="00433696"/>
    <w:rsid w:val="00433CFB"/>
    <w:rsid w:val="00434054"/>
    <w:rsid w:val="004341FA"/>
    <w:rsid w:val="004347E1"/>
    <w:rsid w:val="00434FE2"/>
    <w:rsid w:val="004353BB"/>
    <w:rsid w:val="0043571F"/>
    <w:rsid w:val="00435C46"/>
    <w:rsid w:val="004363F8"/>
    <w:rsid w:val="0043709B"/>
    <w:rsid w:val="00437237"/>
    <w:rsid w:val="004378C3"/>
    <w:rsid w:val="004401E5"/>
    <w:rsid w:val="00440380"/>
    <w:rsid w:val="0044040A"/>
    <w:rsid w:val="004408B7"/>
    <w:rsid w:val="004417E4"/>
    <w:rsid w:val="00441EBE"/>
    <w:rsid w:val="00441FAE"/>
    <w:rsid w:val="00442138"/>
    <w:rsid w:val="004431DE"/>
    <w:rsid w:val="00443BB7"/>
    <w:rsid w:val="00444876"/>
    <w:rsid w:val="00445C2E"/>
    <w:rsid w:val="004460D4"/>
    <w:rsid w:val="0044617B"/>
    <w:rsid w:val="00446CFC"/>
    <w:rsid w:val="004472E4"/>
    <w:rsid w:val="00447B33"/>
    <w:rsid w:val="004502EA"/>
    <w:rsid w:val="0045032F"/>
    <w:rsid w:val="00450A31"/>
    <w:rsid w:val="00450D86"/>
    <w:rsid w:val="0045100C"/>
    <w:rsid w:val="0045136F"/>
    <w:rsid w:val="004519E6"/>
    <w:rsid w:val="00451F9D"/>
    <w:rsid w:val="004528AE"/>
    <w:rsid w:val="004528F6"/>
    <w:rsid w:val="00452FE8"/>
    <w:rsid w:val="00453C78"/>
    <w:rsid w:val="00453D13"/>
    <w:rsid w:val="00454934"/>
    <w:rsid w:val="00454B55"/>
    <w:rsid w:val="004552BA"/>
    <w:rsid w:val="0045533B"/>
    <w:rsid w:val="00455E25"/>
    <w:rsid w:val="0045606D"/>
    <w:rsid w:val="00456536"/>
    <w:rsid w:val="00456C69"/>
    <w:rsid w:val="004577C2"/>
    <w:rsid w:val="004579BB"/>
    <w:rsid w:val="00457B57"/>
    <w:rsid w:val="00457BD5"/>
    <w:rsid w:val="00461723"/>
    <w:rsid w:val="00461978"/>
    <w:rsid w:val="004624B4"/>
    <w:rsid w:val="00464164"/>
    <w:rsid w:val="00464429"/>
    <w:rsid w:val="00464492"/>
    <w:rsid w:val="00465550"/>
    <w:rsid w:val="00466320"/>
    <w:rsid w:val="00466735"/>
    <w:rsid w:val="00466771"/>
    <w:rsid w:val="00466B47"/>
    <w:rsid w:val="00466BBE"/>
    <w:rsid w:val="00467073"/>
    <w:rsid w:val="0046771B"/>
    <w:rsid w:val="00467B80"/>
    <w:rsid w:val="00467E06"/>
    <w:rsid w:val="00470A64"/>
    <w:rsid w:val="00471138"/>
    <w:rsid w:val="00471264"/>
    <w:rsid w:val="004712A5"/>
    <w:rsid w:val="004716C7"/>
    <w:rsid w:val="00471D64"/>
    <w:rsid w:val="00471D73"/>
    <w:rsid w:val="0047219D"/>
    <w:rsid w:val="00472A24"/>
    <w:rsid w:val="004730FE"/>
    <w:rsid w:val="00473390"/>
    <w:rsid w:val="00473A22"/>
    <w:rsid w:val="00473BD1"/>
    <w:rsid w:val="00473E42"/>
    <w:rsid w:val="00473FF0"/>
    <w:rsid w:val="0047402A"/>
    <w:rsid w:val="00474273"/>
    <w:rsid w:val="004759B1"/>
    <w:rsid w:val="00476683"/>
    <w:rsid w:val="004776AA"/>
    <w:rsid w:val="004776E9"/>
    <w:rsid w:val="00477B57"/>
    <w:rsid w:val="00480165"/>
    <w:rsid w:val="004806B9"/>
    <w:rsid w:val="00480C87"/>
    <w:rsid w:val="00480DE6"/>
    <w:rsid w:val="004813D9"/>
    <w:rsid w:val="004817FB"/>
    <w:rsid w:val="00481B3E"/>
    <w:rsid w:val="00482201"/>
    <w:rsid w:val="00482207"/>
    <w:rsid w:val="004822B4"/>
    <w:rsid w:val="00482951"/>
    <w:rsid w:val="00482C73"/>
    <w:rsid w:val="004833A9"/>
    <w:rsid w:val="00483593"/>
    <w:rsid w:val="004838CC"/>
    <w:rsid w:val="00483948"/>
    <w:rsid w:val="00483E7E"/>
    <w:rsid w:val="004859A9"/>
    <w:rsid w:val="00485ABA"/>
    <w:rsid w:val="00485C42"/>
    <w:rsid w:val="00485E57"/>
    <w:rsid w:val="00486436"/>
    <w:rsid w:val="00486864"/>
    <w:rsid w:val="0048717B"/>
    <w:rsid w:val="00487338"/>
    <w:rsid w:val="00490231"/>
    <w:rsid w:val="00490CAF"/>
    <w:rsid w:val="00491324"/>
    <w:rsid w:val="004915CB"/>
    <w:rsid w:val="00491787"/>
    <w:rsid w:val="00492115"/>
    <w:rsid w:val="004926BA"/>
    <w:rsid w:val="0049290F"/>
    <w:rsid w:val="00492CC6"/>
    <w:rsid w:val="00492D06"/>
    <w:rsid w:val="00493820"/>
    <w:rsid w:val="0049416C"/>
    <w:rsid w:val="00494573"/>
    <w:rsid w:val="0049485C"/>
    <w:rsid w:val="00494ADB"/>
    <w:rsid w:val="004950A7"/>
    <w:rsid w:val="004952BA"/>
    <w:rsid w:val="00496079"/>
    <w:rsid w:val="00496763"/>
    <w:rsid w:val="00496AAB"/>
    <w:rsid w:val="00496BB3"/>
    <w:rsid w:val="00496CCF"/>
    <w:rsid w:val="0049716B"/>
    <w:rsid w:val="004973A9"/>
    <w:rsid w:val="0049767A"/>
    <w:rsid w:val="004A057E"/>
    <w:rsid w:val="004A0CE3"/>
    <w:rsid w:val="004A0CED"/>
    <w:rsid w:val="004A15B6"/>
    <w:rsid w:val="004A196C"/>
    <w:rsid w:val="004A1A13"/>
    <w:rsid w:val="004A26F2"/>
    <w:rsid w:val="004A2772"/>
    <w:rsid w:val="004A2BFF"/>
    <w:rsid w:val="004A3669"/>
    <w:rsid w:val="004A366A"/>
    <w:rsid w:val="004A37AE"/>
    <w:rsid w:val="004A41F4"/>
    <w:rsid w:val="004A4DCF"/>
    <w:rsid w:val="004A52F5"/>
    <w:rsid w:val="004A539A"/>
    <w:rsid w:val="004A54C1"/>
    <w:rsid w:val="004A54D7"/>
    <w:rsid w:val="004A5537"/>
    <w:rsid w:val="004A56F4"/>
    <w:rsid w:val="004A580C"/>
    <w:rsid w:val="004A58F8"/>
    <w:rsid w:val="004A599D"/>
    <w:rsid w:val="004A5B46"/>
    <w:rsid w:val="004A5EA6"/>
    <w:rsid w:val="004A6058"/>
    <w:rsid w:val="004A6611"/>
    <w:rsid w:val="004A6680"/>
    <w:rsid w:val="004A728A"/>
    <w:rsid w:val="004A7909"/>
    <w:rsid w:val="004A7B97"/>
    <w:rsid w:val="004B0993"/>
    <w:rsid w:val="004B0E8D"/>
    <w:rsid w:val="004B1FC5"/>
    <w:rsid w:val="004B250D"/>
    <w:rsid w:val="004B2F54"/>
    <w:rsid w:val="004B374A"/>
    <w:rsid w:val="004B37E3"/>
    <w:rsid w:val="004B4127"/>
    <w:rsid w:val="004B41D6"/>
    <w:rsid w:val="004B4400"/>
    <w:rsid w:val="004B4F4A"/>
    <w:rsid w:val="004B53B4"/>
    <w:rsid w:val="004B5568"/>
    <w:rsid w:val="004B5E19"/>
    <w:rsid w:val="004B5F3E"/>
    <w:rsid w:val="004B6683"/>
    <w:rsid w:val="004B7555"/>
    <w:rsid w:val="004B7778"/>
    <w:rsid w:val="004B791E"/>
    <w:rsid w:val="004C0356"/>
    <w:rsid w:val="004C0492"/>
    <w:rsid w:val="004C09B2"/>
    <w:rsid w:val="004C1588"/>
    <w:rsid w:val="004C18A9"/>
    <w:rsid w:val="004C1E0A"/>
    <w:rsid w:val="004C2118"/>
    <w:rsid w:val="004C26FE"/>
    <w:rsid w:val="004C2A30"/>
    <w:rsid w:val="004C320E"/>
    <w:rsid w:val="004C37E5"/>
    <w:rsid w:val="004C3FD6"/>
    <w:rsid w:val="004C50C8"/>
    <w:rsid w:val="004C53EA"/>
    <w:rsid w:val="004C566A"/>
    <w:rsid w:val="004C5B57"/>
    <w:rsid w:val="004C6495"/>
    <w:rsid w:val="004C69BD"/>
    <w:rsid w:val="004C6A35"/>
    <w:rsid w:val="004C6AFB"/>
    <w:rsid w:val="004C6C53"/>
    <w:rsid w:val="004C6E46"/>
    <w:rsid w:val="004D0257"/>
    <w:rsid w:val="004D049A"/>
    <w:rsid w:val="004D0CBD"/>
    <w:rsid w:val="004D0CDF"/>
    <w:rsid w:val="004D1A81"/>
    <w:rsid w:val="004D1CAA"/>
    <w:rsid w:val="004D203D"/>
    <w:rsid w:val="004D22AF"/>
    <w:rsid w:val="004D23FC"/>
    <w:rsid w:val="004D2942"/>
    <w:rsid w:val="004D2E4F"/>
    <w:rsid w:val="004D2E8E"/>
    <w:rsid w:val="004D30EC"/>
    <w:rsid w:val="004D3615"/>
    <w:rsid w:val="004D38B4"/>
    <w:rsid w:val="004D3C60"/>
    <w:rsid w:val="004D3F07"/>
    <w:rsid w:val="004D41E0"/>
    <w:rsid w:val="004D48E7"/>
    <w:rsid w:val="004D4EB4"/>
    <w:rsid w:val="004D5687"/>
    <w:rsid w:val="004D592F"/>
    <w:rsid w:val="004D5D03"/>
    <w:rsid w:val="004D629B"/>
    <w:rsid w:val="004D62E1"/>
    <w:rsid w:val="004D6638"/>
    <w:rsid w:val="004D6BF8"/>
    <w:rsid w:val="004D6EC4"/>
    <w:rsid w:val="004D6F76"/>
    <w:rsid w:val="004D72E0"/>
    <w:rsid w:val="004D7704"/>
    <w:rsid w:val="004D77D4"/>
    <w:rsid w:val="004D7C60"/>
    <w:rsid w:val="004D7CB6"/>
    <w:rsid w:val="004E07A3"/>
    <w:rsid w:val="004E0F06"/>
    <w:rsid w:val="004E193C"/>
    <w:rsid w:val="004E2351"/>
    <w:rsid w:val="004E247C"/>
    <w:rsid w:val="004E24A7"/>
    <w:rsid w:val="004E25BD"/>
    <w:rsid w:val="004E2C99"/>
    <w:rsid w:val="004E355D"/>
    <w:rsid w:val="004E369C"/>
    <w:rsid w:val="004E3C4E"/>
    <w:rsid w:val="004E42C9"/>
    <w:rsid w:val="004E4516"/>
    <w:rsid w:val="004E4AE6"/>
    <w:rsid w:val="004E4C53"/>
    <w:rsid w:val="004E5624"/>
    <w:rsid w:val="004E5C0C"/>
    <w:rsid w:val="004E5CDC"/>
    <w:rsid w:val="004E5EF7"/>
    <w:rsid w:val="004E5FFF"/>
    <w:rsid w:val="004E6BC9"/>
    <w:rsid w:val="004E6BEA"/>
    <w:rsid w:val="004E7230"/>
    <w:rsid w:val="004E73A9"/>
    <w:rsid w:val="004E77C9"/>
    <w:rsid w:val="004E7A8A"/>
    <w:rsid w:val="004F0868"/>
    <w:rsid w:val="004F08F5"/>
    <w:rsid w:val="004F10DE"/>
    <w:rsid w:val="004F233A"/>
    <w:rsid w:val="004F26DD"/>
    <w:rsid w:val="004F2D4D"/>
    <w:rsid w:val="004F2EDB"/>
    <w:rsid w:val="004F3007"/>
    <w:rsid w:val="004F323D"/>
    <w:rsid w:val="004F3508"/>
    <w:rsid w:val="004F3EEC"/>
    <w:rsid w:val="004F517A"/>
    <w:rsid w:val="004F5476"/>
    <w:rsid w:val="004F5B23"/>
    <w:rsid w:val="004F5BC6"/>
    <w:rsid w:val="004F5E2F"/>
    <w:rsid w:val="004F5F2C"/>
    <w:rsid w:val="004F6392"/>
    <w:rsid w:val="004F6939"/>
    <w:rsid w:val="004F7691"/>
    <w:rsid w:val="005000B2"/>
    <w:rsid w:val="0050037D"/>
    <w:rsid w:val="005003E0"/>
    <w:rsid w:val="005005C4"/>
    <w:rsid w:val="005009C9"/>
    <w:rsid w:val="00500C2C"/>
    <w:rsid w:val="00500D15"/>
    <w:rsid w:val="00500EDF"/>
    <w:rsid w:val="00501FBD"/>
    <w:rsid w:val="00502163"/>
    <w:rsid w:val="00502CFA"/>
    <w:rsid w:val="00503328"/>
    <w:rsid w:val="0050335D"/>
    <w:rsid w:val="00503578"/>
    <w:rsid w:val="005037A8"/>
    <w:rsid w:val="00503D20"/>
    <w:rsid w:val="005044DB"/>
    <w:rsid w:val="005046DC"/>
    <w:rsid w:val="005051D2"/>
    <w:rsid w:val="005054FE"/>
    <w:rsid w:val="00505D59"/>
    <w:rsid w:val="00505FE5"/>
    <w:rsid w:val="00506399"/>
    <w:rsid w:val="00506433"/>
    <w:rsid w:val="00506A74"/>
    <w:rsid w:val="00506C2C"/>
    <w:rsid w:val="00507406"/>
    <w:rsid w:val="005077D0"/>
    <w:rsid w:val="00507F7E"/>
    <w:rsid w:val="0051045E"/>
    <w:rsid w:val="00510481"/>
    <w:rsid w:val="00510741"/>
    <w:rsid w:val="00510BAD"/>
    <w:rsid w:val="00511B16"/>
    <w:rsid w:val="00511CEB"/>
    <w:rsid w:val="00511DFD"/>
    <w:rsid w:val="0051234F"/>
    <w:rsid w:val="005128C7"/>
    <w:rsid w:val="00512CD6"/>
    <w:rsid w:val="005132D3"/>
    <w:rsid w:val="005135A6"/>
    <w:rsid w:val="0051396B"/>
    <w:rsid w:val="00514055"/>
    <w:rsid w:val="005140C4"/>
    <w:rsid w:val="00514929"/>
    <w:rsid w:val="00514A78"/>
    <w:rsid w:val="005150C5"/>
    <w:rsid w:val="00515A94"/>
    <w:rsid w:val="005168DF"/>
    <w:rsid w:val="00517141"/>
    <w:rsid w:val="00517D1D"/>
    <w:rsid w:val="00520490"/>
    <w:rsid w:val="00521741"/>
    <w:rsid w:val="0052189A"/>
    <w:rsid w:val="00522FF8"/>
    <w:rsid w:val="00523326"/>
    <w:rsid w:val="0052394D"/>
    <w:rsid w:val="00523C09"/>
    <w:rsid w:val="00523D10"/>
    <w:rsid w:val="00523DE3"/>
    <w:rsid w:val="00524400"/>
    <w:rsid w:val="00524411"/>
    <w:rsid w:val="0052484E"/>
    <w:rsid w:val="00524D52"/>
    <w:rsid w:val="0052515C"/>
    <w:rsid w:val="005258BF"/>
    <w:rsid w:val="00525AB3"/>
    <w:rsid w:val="00525F3D"/>
    <w:rsid w:val="00526469"/>
    <w:rsid w:val="00526710"/>
    <w:rsid w:val="0052698A"/>
    <w:rsid w:val="005279ED"/>
    <w:rsid w:val="00527A90"/>
    <w:rsid w:val="00530B15"/>
    <w:rsid w:val="00530B4B"/>
    <w:rsid w:val="00530DE3"/>
    <w:rsid w:val="00531284"/>
    <w:rsid w:val="005313C2"/>
    <w:rsid w:val="005316DB"/>
    <w:rsid w:val="00531857"/>
    <w:rsid w:val="005318E3"/>
    <w:rsid w:val="00531FE5"/>
    <w:rsid w:val="00532C10"/>
    <w:rsid w:val="00532CA5"/>
    <w:rsid w:val="00532CF0"/>
    <w:rsid w:val="00533115"/>
    <w:rsid w:val="0053312D"/>
    <w:rsid w:val="00533169"/>
    <w:rsid w:val="005336E0"/>
    <w:rsid w:val="005340CE"/>
    <w:rsid w:val="00534158"/>
    <w:rsid w:val="00534ADC"/>
    <w:rsid w:val="00534B7D"/>
    <w:rsid w:val="00534BB4"/>
    <w:rsid w:val="00534F11"/>
    <w:rsid w:val="00535136"/>
    <w:rsid w:val="005355BB"/>
    <w:rsid w:val="0053592F"/>
    <w:rsid w:val="00535A48"/>
    <w:rsid w:val="00535AB9"/>
    <w:rsid w:val="00535AE9"/>
    <w:rsid w:val="00535D91"/>
    <w:rsid w:val="00536381"/>
    <w:rsid w:val="005365A1"/>
    <w:rsid w:val="00536750"/>
    <w:rsid w:val="005369BE"/>
    <w:rsid w:val="00536E85"/>
    <w:rsid w:val="0053795F"/>
    <w:rsid w:val="005402F6"/>
    <w:rsid w:val="00540668"/>
    <w:rsid w:val="00540791"/>
    <w:rsid w:val="005407DB"/>
    <w:rsid w:val="0054091F"/>
    <w:rsid w:val="00541166"/>
    <w:rsid w:val="00541510"/>
    <w:rsid w:val="00541C5A"/>
    <w:rsid w:val="00541DC5"/>
    <w:rsid w:val="005422BE"/>
    <w:rsid w:val="00542461"/>
    <w:rsid w:val="00543280"/>
    <w:rsid w:val="00543343"/>
    <w:rsid w:val="00544A54"/>
    <w:rsid w:val="00545208"/>
    <w:rsid w:val="00545DDC"/>
    <w:rsid w:val="00545E37"/>
    <w:rsid w:val="0054668F"/>
    <w:rsid w:val="00546B56"/>
    <w:rsid w:val="00546D5F"/>
    <w:rsid w:val="00546DDD"/>
    <w:rsid w:val="00547971"/>
    <w:rsid w:val="00547F6B"/>
    <w:rsid w:val="00550033"/>
    <w:rsid w:val="00550B4F"/>
    <w:rsid w:val="00550F2A"/>
    <w:rsid w:val="00550FC2"/>
    <w:rsid w:val="0055138A"/>
    <w:rsid w:val="00551DAB"/>
    <w:rsid w:val="00551F83"/>
    <w:rsid w:val="00551FB9"/>
    <w:rsid w:val="00552378"/>
    <w:rsid w:val="0055254D"/>
    <w:rsid w:val="00552BC3"/>
    <w:rsid w:val="00552F39"/>
    <w:rsid w:val="00553BC6"/>
    <w:rsid w:val="00554A6C"/>
    <w:rsid w:val="00554B59"/>
    <w:rsid w:val="00556985"/>
    <w:rsid w:val="00556995"/>
    <w:rsid w:val="00556EE9"/>
    <w:rsid w:val="00557016"/>
    <w:rsid w:val="0055718E"/>
    <w:rsid w:val="0055719B"/>
    <w:rsid w:val="00557704"/>
    <w:rsid w:val="00557773"/>
    <w:rsid w:val="00557844"/>
    <w:rsid w:val="00557DC2"/>
    <w:rsid w:val="0056014E"/>
    <w:rsid w:val="00560164"/>
    <w:rsid w:val="0056028D"/>
    <w:rsid w:val="005605D5"/>
    <w:rsid w:val="005606AE"/>
    <w:rsid w:val="00560A7D"/>
    <w:rsid w:val="005611D5"/>
    <w:rsid w:val="005618E2"/>
    <w:rsid w:val="0056195C"/>
    <w:rsid w:val="00561A59"/>
    <w:rsid w:val="00563266"/>
    <w:rsid w:val="00563562"/>
    <w:rsid w:val="00563FBF"/>
    <w:rsid w:val="005640ED"/>
    <w:rsid w:val="00564640"/>
    <w:rsid w:val="00564D4E"/>
    <w:rsid w:val="005659F7"/>
    <w:rsid w:val="0056613A"/>
    <w:rsid w:val="005665C4"/>
    <w:rsid w:val="0056663D"/>
    <w:rsid w:val="0056724A"/>
    <w:rsid w:val="00567E3B"/>
    <w:rsid w:val="00567E92"/>
    <w:rsid w:val="00567F8F"/>
    <w:rsid w:val="00570483"/>
    <w:rsid w:val="00570829"/>
    <w:rsid w:val="00570B41"/>
    <w:rsid w:val="00570C64"/>
    <w:rsid w:val="00570CED"/>
    <w:rsid w:val="00571599"/>
    <w:rsid w:val="005719BE"/>
    <w:rsid w:val="00571D8B"/>
    <w:rsid w:val="00571F7B"/>
    <w:rsid w:val="005726AA"/>
    <w:rsid w:val="00572E2C"/>
    <w:rsid w:val="00573239"/>
    <w:rsid w:val="00573313"/>
    <w:rsid w:val="0057341F"/>
    <w:rsid w:val="005734CA"/>
    <w:rsid w:val="00573506"/>
    <w:rsid w:val="00573815"/>
    <w:rsid w:val="00574353"/>
    <w:rsid w:val="005743C4"/>
    <w:rsid w:val="005747A7"/>
    <w:rsid w:val="00574EC1"/>
    <w:rsid w:val="005757C7"/>
    <w:rsid w:val="00575887"/>
    <w:rsid w:val="00575DED"/>
    <w:rsid w:val="00575E0C"/>
    <w:rsid w:val="00575F5D"/>
    <w:rsid w:val="00577328"/>
    <w:rsid w:val="00577A31"/>
    <w:rsid w:val="005800E3"/>
    <w:rsid w:val="0058075F"/>
    <w:rsid w:val="0058084F"/>
    <w:rsid w:val="00580B71"/>
    <w:rsid w:val="00580DD5"/>
    <w:rsid w:val="0058161C"/>
    <w:rsid w:val="00581B9F"/>
    <w:rsid w:val="00582AC9"/>
    <w:rsid w:val="00583101"/>
    <w:rsid w:val="00583553"/>
    <w:rsid w:val="005835D0"/>
    <w:rsid w:val="00583758"/>
    <w:rsid w:val="00583E4C"/>
    <w:rsid w:val="00584076"/>
    <w:rsid w:val="00584B9D"/>
    <w:rsid w:val="005850BA"/>
    <w:rsid w:val="0058561F"/>
    <w:rsid w:val="00585C3B"/>
    <w:rsid w:val="00586055"/>
    <w:rsid w:val="00586235"/>
    <w:rsid w:val="00587861"/>
    <w:rsid w:val="005878B6"/>
    <w:rsid w:val="005911D7"/>
    <w:rsid w:val="00591A83"/>
    <w:rsid w:val="00591C40"/>
    <w:rsid w:val="00591DA7"/>
    <w:rsid w:val="005923EC"/>
    <w:rsid w:val="005924B3"/>
    <w:rsid w:val="00592DDF"/>
    <w:rsid w:val="00593DBF"/>
    <w:rsid w:val="00594101"/>
    <w:rsid w:val="005941E7"/>
    <w:rsid w:val="005943D7"/>
    <w:rsid w:val="00594433"/>
    <w:rsid w:val="005949D3"/>
    <w:rsid w:val="0059539C"/>
    <w:rsid w:val="005958DE"/>
    <w:rsid w:val="0059680D"/>
    <w:rsid w:val="00596CA8"/>
    <w:rsid w:val="00596D28"/>
    <w:rsid w:val="005971E0"/>
    <w:rsid w:val="00597DC9"/>
    <w:rsid w:val="005A03E5"/>
    <w:rsid w:val="005A0C3D"/>
    <w:rsid w:val="005A149E"/>
    <w:rsid w:val="005A1547"/>
    <w:rsid w:val="005A2A26"/>
    <w:rsid w:val="005A2F7C"/>
    <w:rsid w:val="005A31BC"/>
    <w:rsid w:val="005A3A41"/>
    <w:rsid w:val="005A3E19"/>
    <w:rsid w:val="005A4A5A"/>
    <w:rsid w:val="005A4B8E"/>
    <w:rsid w:val="005A4EEA"/>
    <w:rsid w:val="005A53CE"/>
    <w:rsid w:val="005A5D63"/>
    <w:rsid w:val="005A5F5D"/>
    <w:rsid w:val="005A6946"/>
    <w:rsid w:val="005A6EB2"/>
    <w:rsid w:val="005A7443"/>
    <w:rsid w:val="005A74C5"/>
    <w:rsid w:val="005A75C7"/>
    <w:rsid w:val="005A77AF"/>
    <w:rsid w:val="005A78D9"/>
    <w:rsid w:val="005A7BA3"/>
    <w:rsid w:val="005A7EE6"/>
    <w:rsid w:val="005B0350"/>
    <w:rsid w:val="005B05F5"/>
    <w:rsid w:val="005B1472"/>
    <w:rsid w:val="005B14BD"/>
    <w:rsid w:val="005B174D"/>
    <w:rsid w:val="005B1E87"/>
    <w:rsid w:val="005B3523"/>
    <w:rsid w:val="005B3ADD"/>
    <w:rsid w:val="005B3D1C"/>
    <w:rsid w:val="005B4EEB"/>
    <w:rsid w:val="005B52E2"/>
    <w:rsid w:val="005B561C"/>
    <w:rsid w:val="005B59B1"/>
    <w:rsid w:val="005B670D"/>
    <w:rsid w:val="005B6992"/>
    <w:rsid w:val="005B6CDB"/>
    <w:rsid w:val="005B79EA"/>
    <w:rsid w:val="005C13D3"/>
    <w:rsid w:val="005C2017"/>
    <w:rsid w:val="005C2073"/>
    <w:rsid w:val="005C2502"/>
    <w:rsid w:val="005C27F5"/>
    <w:rsid w:val="005C2E47"/>
    <w:rsid w:val="005C3063"/>
    <w:rsid w:val="005C3DFC"/>
    <w:rsid w:val="005C40CB"/>
    <w:rsid w:val="005C462D"/>
    <w:rsid w:val="005C4724"/>
    <w:rsid w:val="005C4C25"/>
    <w:rsid w:val="005C5219"/>
    <w:rsid w:val="005C551F"/>
    <w:rsid w:val="005C5CE5"/>
    <w:rsid w:val="005C632B"/>
    <w:rsid w:val="005C6F68"/>
    <w:rsid w:val="005C753D"/>
    <w:rsid w:val="005C75DD"/>
    <w:rsid w:val="005C75F8"/>
    <w:rsid w:val="005C760E"/>
    <w:rsid w:val="005C78A6"/>
    <w:rsid w:val="005C7FAB"/>
    <w:rsid w:val="005D0AC7"/>
    <w:rsid w:val="005D1A4D"/>
    <w:rsid w:val="005D255C"/>
    <w:rsid w:val="005D2601"/>
    <w:rsid w:val="005D2F95"/>
    <w:rsid w:val="005D349C"/>
    <w:rsid w:val="005D381B"/>
    <w:rsid w:val="005D3C3B"/>
    <w:rsid w:val="005D41A7"/>
    <w:rsid w:val="005D41DA"/>
    <w:rsid w:val="005D4762"/>
    <w:rsid w:val="005D49D0"/>
    <w:rsid w:val="005D5299"/>
    <w:rsid w:val="005D5306"/>
    <w:rsid w:val="005D5996"/>
    <w:rsid w:val="005D61D9"/>
    <w:rsid w:val="005D68D5"/>
    <w:rsid w:val="005D68E6"/>
    <w:rsid w:val="005D72C8"/>
    <w:rsid w:val="005D7E41"/>
    <w:rsid w:val="005E02BA"/>
    <w:rsid w:val="005E0641"/>
    <w:rsid w:val="005E0668"/>
    <w:rsid w:val="005E08B8"/>
    <w:rsid w:val="005E0C0F"/>
    <w:rsid w:val="005E0C35"/>
    <w:rsid w:val="005E0CF8"/>
    <w:rsid w:val="005E1247"/>
    <w:rsid w:val="005E13FD"/>
    <w:rsid w:val="005E2F3B"/>
    <w:rsid w:val="005E3CF9"/>
    <w:rsid w:val="005E3F8B"/>
    <w:rsid w:val="005E6012"/>
    <w:rsid w:val="005E614C"/>
    <w:rsid w:val="005E64C4"/>
    <w:rsid w:val="005E6CE5"/>
    <w:rsid w:val="005E73CC"/>
    <w:rsid w:val="005E7DAA"/>
    <w:rsid w:val="005E7F10"/>
    <w:rsid w:val="005F0692"/>
    <w:rsid w:val="005F0858"/>
    <w:rsid w:val="005F1609"/>
    <w:rsid w:val="005F224E"/>
    <w:rsid w:val="005F22F2"/>
    <w:rsid w:val="005F2AC6"/>
    <w:rsid w:val="005F2CB9"/>
    <w:rsid w:val="005F3802"/>
    <w:rsid w:val="005F39E6"/>
    <w:rsid w:val="005F3AC4"/>
    <w:rsid w:val="005F3F44"/>
    <w:rsid w:val="005F3FB9"/>
    <w:rsid w:val="005F4842"/>
    <w:rsid w:val="005F4923"/>
    <w:rsid w:val="005F55A2"/>
    <w:rsid w:val="005F55F0"/>
    <w:rsid w:val="005F5F71"/>
    <w:rsid w:val="005F60F6"/>
    <w:rsid w:val="005F67A7"/>
    <w:rsid w:val="005F6892"/>
    <w:rsid w:val="005F6C2E"/>
    <w:rsid w:val="005F7277"/>
    <w:rsid w:val="005F728E"/>
    <w:rsid w:val="005F7A45"/>
    <w:rsid w:val="005F7BDA"/>
    <w:rsid w:val="006000D4"/>
    <w:rsid w:val="0060034E"/>
    <w:rsid w:val="00600A7D"/>
    <w:rsid w:val="00600EED"/>
    <w:rsid w:val="00600F92"/>
    <w:rsid w:val="006010F2"/>
    <w:rsid w:val="006015DA"/>
    <w:rsid w:val="00601A5C"/>
    <w:rsid w:val="00601D43"/>
    <w:rsid w:val="006021B4"/>
    <w:rsid w:val="00602387"/>
    <w:rsid w:val="00602AAF"/>
    <w:rsid w:val="00602B47"/>
    <w:rsid w:val="006031DA"/>
    <w:rsid w:val="0060399F"/>
    <w:rsid w:val="00603C64"/>
    <w:rsid w:val="00603D7C"/>
    <w:rsid w:val="00603FD0"/>
    <w:rsid w:val="00604511"/>
    <w:rsid w:val="00604747"/>
    <w:rsid w:val="00604A34"/>
    <w:rsid w:val="00604CF1"/>
    <w:rsid w:val="006052E0"/>
    <w:rsid w:val="006057C1"/>
    <w:rsid w:val="0060608F"/>
    <w:rsid w:val="006061F6"/>
    <w:rsid w:val="00606589"/>
    <w:rsid w:val="006066C0"/>
    <w:rsid w:val="006067A5"/>
    <w:rsid w:val="00607226"/>
    <w:rsid w:val="006073B2"/>
    <w:rsid w:val="0060792A"/>
    <w:rsid w:val="00607A34"/>
    <w:rsid w:val="006107F0"/>
    <w:rsid w:val="00610B96"/>
    <w:rsid w:val="00611F15"/>
    <w:rsid w:val="006129CD"/>
    <w:rsid w:val="00613758"/>
    <w:rsid w:val="00614034"/>
    <w:rsid w:val="00614959"/>
    <w:rsid w:val="00615AC3"/>
    <w:rsid w:val="00615BA9"/>
    <w:rsid w:val="00615C97"/>
    <w:rsid w:val="00616162"/>
    <w:rsid w:val="00616714"/>
    <w:rsid w:val="00617153"/>
    <w:rsid w:val="0061781F"/>
    <w:rsid w:val="00620629"/>
    <w:rsid w:val="00621E77"/>
    <w:rsid w:val="006221FA"/>
    <w:rsid w:val="00622814"/>
    <w:rsid w:val="00623079"/>
    <w:rsid w:val="006236CE"/>
    <w:rsid w:val="00623E73"/>
    <w:rsid w:val="00623EA0"/>
    <w:rsid w:val="00624123"/>
    <w:rsid w:val="00624895"/>
    <w:rsid w:val="006251B2"/>
    <w:rsid w:val="006254EF"/>
    <w:rsid w:val="006255B1"/>
    <w:rsid w:val="00625698"/>
    <w:rsid w:val="00625C09"/>
    <w:rsid w:val="006260F0"/>
    <w:rsid w:val="00626575"/>
    <w:rsid w:val="00626864"/>
    <w:rsid w:val="0063008C"/>
    <w:rsid w:val="00630465"/>
    <w:rsid w:val="006305A1"/>
    <w:rsid w:val="006309FA"/>
    <w:rsid w:val="00630C02"/>
    <w:rsid w:val="00630E8A"/>
    <w:rsid w:val="0063121B"/>
    <w:rsid w:val="00631B98"/>
    <w:rsid w:val="006324A1"/>
    <w:rsid w:val="00633001"/>
    <w:rsid w:val="006335F0"/>
    <w:rsid w:val="006337F3"/>
    <w:rsid w:val="00633F02"/>
    <w:rsid w:val="006346E2"/>
    <w:rsid w:val="0063497F"/>
    <w:rsid w:val="006352E8"/>
    <w:rsid w:val="0063785B"/>
    <w:rsid w:val="00637E8C"/>
    <w:rsid w:val="00640069"/>
    <w:rsid w:val="00642215"/>
    <w:rsid w:val="006424EB"/>
    <w:rsid w:val="0064258A"/>
    <w:rsid w:val="00642806"/>
    <w:rsid w:val="00642E9D"/>
    <w:rsid w:val="00642EE2"/>
    <w:rsid w:val="00642EF7"/>
    <w:rsid w:val="00643009"/>
    <w:rsid w:val="0064310F"/>
    <w:rsid w:val="00643A74"/>
    <w:rsid w:val="00643D63"/>
    <w:rsid w:val="00643FA2"/>
    <w:rsid w:val="0064426A"/>
    <w:rsid w:val="006442F3"/>
    <w:rsid w:val="00646164"/>
    <w:rsid w:val="006470B4"/>
    <w:rsid w:val="006471A6"/>
    <w:rsid w:val="0064763A"/>
    <w:rsid w:val="00647EE1"/>
    <w:rsid w:val="006504D4"/>
    <w:rsid w:val="00650AC3"/>
    <w:rsid w:val="00650DFC"/>
    <w:rsid w:val="00651193"/>
    <w:rsid w:val="006512C1"/>
    <w:rsid w:val="0065158C"/>
    <w:rsid w:val="0065169C"/>
    <w:rsid w:val="006519CD"/>
    <w:rsid w:val="00651B0C"/>
    <w:rsid w:val="00651B30"/>
    <w:rsid w:val="00651F39"/>
    <w:rsid w:val="0065208B"/>
    <w:rsid w:val="00652224"/>
    <w:rsid w:val="0065235E"/>
    <w:rsid w:val="0065260E"/>
    <w:rsid w:val="006528A2"/>
    <w:rsid w:val="00652B7C"/>
    <w:rsid w:val="00652BB2"/>
    <w:rsid w:val="00652C70"/>
    <w:rsid w:val="00652EAF"/>
    <w:rsid w:val="00652F29"/>
    <w:rsid w:val="00653188"/>
    <w:rsid w:val="0065322B"/>
    <w:rsid w:val="006532FA"/>
    <w:rsid w:val="0065342D"/>
    <w:rsid w:val="006539C0"/>
    <w:rsid w:val="00653F01"/>
    <w:rsid w:val="006545CB"/>
    <w:rsid w:val="0065502D"/>
    <w:rsid w:val="00655F40"/>
    <w:rsid w:val="006568EC"/>
    <w:rsid w:val="00656F1F"/>
    <w:rsid w:val="00657835"/>
    <w:rsid w:val="00657AC5"/>
    <w:rsid w:val="00660342"/>
    <w:rsid w:val="0066064E"/>
    <w:rsid w:val="006612F3"/>
    <w:rsid w:val="006617AA"/>
    <w:rsid w:val="00661AA2"/>
    <w:rsid w:val="006620D9"/>
    <w:rsid w:val="00663FB1"/>
    <w:rsid w:val="00663FFC"/>
    <w:rsid w:val="0066543D"/>
    <w:rsid w:val="00665A3E"/>
    <w:rsid w:val="00665B62"/>
    <w:rsid w:val="0066612E"/>
    <w:rsid w:val="00666440"/>
    <w:rsid w:val="006677F5"/>
    <w:rsid w:val="00667BBA"/>
    <w:rsid w:val="00670411"/>
    <w:rsid w:val="0067067F"/>
    <w:rsid w:val="006708D1"/>
    <w:rsid w:val="00670ADF"/>
    <w:rsid w:val="00671A46"/>
    <w:rsid w:val="006724C6"/>
    <w:rsid w:val="00672995"/>
    <w:rsid w:val="0067300C"/>
    <w:rsid w:val="0067405B"/>
    <w:rsid w:val="00674989"/>
    <w:rsid w:val="00674F22"/>
    <w:rsid w:val="00675575"/>
    <w:rsid w:val="006755C4"/>
    <w:rsid w:val="00675871"/>
    <w:rsid w:val="00676346"/>
    <w:rsid w:val="00676497"/>
    <w:rsid w:val="00676532"/>
    <w:rsid w:val="0067660F"/>
    <w:rsid w:val="00677F8B"/>
    <w:rsid w:val="006819E5"/>
    <w:rsid w:val="00681C09"/>
    <w:rsid w:val="00682488"/>
    <w:rsid w:val="00682D21"/>
    <w:rsid w:val="00682E10"/>
    <w:rsid w:val="00682E86"/>
    <w:rsid w:val="0068306D"/>
    <w:rsid w:val="00683272"/>
    <w:rsid w:val="006834C4"/>
    <w:rsid w:val="00683798"/>
    <w:rsid w:val="00683F10"/>
    <w:rsid w:val="00684069"/>
    <w:rsid w:val="006847D7"/>
    <w:rsid w:val="00684861"/>
    <w:rsid w:val="006852BA"/>
    <w:rsid w:val="006855DC"/>
    <w:rsid w:val="0068676C"/>
    <w:rsid w:val="00687D09"/>
    <w:rsid w:val="00687DD3"/>
    <w:rsid w:val="00687FB3"/>
    <w:rsid w:val="00690738"/>
    <w:rsid w:val="00690B37"/>
    <w:rsid w:val="00690D29"/>
    <w:rsid w:val="00691080"/>
    <w:rsid w:val="00691139"/>
    <w:rsid w:val="00691151"/>
    <w:rsid w:val="00692079"/>
    <w:rsid w:val="006924E9"/>
    <w:rsid w:val="006927C7"/>
    <w:rsid w:val="00692A01"/>
    <w:rsid w:val="00692E86"/>
    <w:rsid w:val="00692FFB"/>
    <w:rsid w:val="0069355B"/>
    <w:rsid w:val="0069479F"/>
    <w:rsid w:val="0069495E"/>
    <w:rsid w:val="00694B0A"/>
    <w:rsid w:val="00695436"/>
    <w:rsid w:val="006954B5"/>
    <w:rsid w:val="006954C4"/>
    <w:rsid w:val="006959AF"/>
    <w:rsid w:val="00695B1B"/>
    <w:rsid w:val="00695EE1"/>
    <w:rsid w:val="006961F6"/>
    <w:rsid w:val="0069696C"/>
    <w:rsid w:val="00696D01"/>
    <w:rsid w:val="00697344"/>
    <w:rsid w:val="0069771A"/>
    <w:rsid w:val="00697DA2"/>
    <w:rsid w:val="006A0EFC"/>
    <w:rsid w:val="006A125E"/>
    <w:rsid w:val="006A1FB3"/>
    <w:rsid w:val="006A21FF"/>
    <w:rsid w:val="006A2655"/>
    <w:rsid w:val="006A2660"/>
    <w:rsid w:val="006A2A0F"/>
    <w:rsid w:val="006A2B9C"/>
    <w:rsid w:val="006A2BB8"/>
    <w:rsid w:val="006A2FDB"/>
    <w:rsid w:val="006A3072"/>
    <w:rsid w:val="006A3803"/>
    <w:rsid w:val="006A3C47"/>
    <w:rsid w:val="006A40BF"/>
    <w:rsid w:val="006A45A6"/>
    <w:rsid w:val="006A4F10"/>
    <w:rsid w:val="006A4F70"/>
    <w:rsid w:val="006A5C72"/>
    <w:rsid w:val="006A5F69"/>
    <w:rsid w:val="006A60B3"/>
    <w:rsid w:val="006A7C80"/>
    <w:rsid w:val="006A7FFC"/>
    <w:rsid w:val="006B0E3E"/>
    <w:rsid w:val="006B1803"/>
    <w:rsid w:val="006B1A12"/>
    <w:rsid w:val="006B2887"/>
    <w:rsid w:val="006B3833"/>
    <w:rsid w:val="006B3D5E"/>
    <w:rsid w:val="006B3DFB"/>
    <w:rsid w:val="006B4C62"/>
    <w:rsid w:val="006B4F82"/>
    <w:rsid w:val="006B569B"/>
    <w:rsid w:val="006B5915"/>
    <w:rsid w:val="006B5D80"/>
    <w:rsid w:val="006B6094"/>
    <w:rsid w:val="006B6731"/>
    <w:rsid w:val="006B7FAC"/>
    <w:rsid w:val="006C01D1"/>
    <w:rsid w:val="006C0D83"/>
    <w:rsid w:val="006C1609"/>
    <w:rsid w:val="006C1C94"/>
    <w:rsid w:val="006C1D2D"/>
    <w:rsid w:val="006C1D2F"/>
    <w:rsid w:val="006C1ED0"/>
    <w:rsid w:val="006C2259"/>
    <w:rsid w:val="006C292F"/>
    <w:rsid w:val="006C29E8"/>
    <w:rsid w:val="006C2F31"/>
    <w:rsid w:val="006C30F2"/>
    <w:rsid w:val="006C3CD9"/>
    <w:rsid w:val="006C3DF3"/>
    <w:rsid w:val="006C4423"/>
    <w:rsid w:val="006C49D3"/>
    <w:rsid w:val="006C5306"/>
    <w:rsid w:val="006C66DE"/>
    <w:rsid w:val="006C7DF6"/>
    <w:rsid w:val="006C7F4C"/>
    <w:rsid w:val="006D0A6A"/>
    <w:rsid w:val="006D0A84"/>
    <w:rsid w:val="006D128D"/>
    <w:rsid w:val="006D183B"/>
    <w:rsid w:val="006D1996"/>
    <w:rsid w:val="006D1A26"/>
    <w:rsid w:val="006D1D73"/>
    <w:rsid w:val="006D1EAE"/>
    <w:rsid w:val="006D1EDA"/>
    <w:rsid w:val="006D1F2B"/>
    <w:rsid w:val="006D1FE4"/>
    <w:rsid w:val="006D228F"/>
    <w:rsid w:val="006D241B"/>
    <w:rsid w:val="006D259A"/>
    <w:rsid w:val="006D25B8"/>
    <w:rsid w:val="006D3158"/>
    <w:rsid w:val="006D454D"/>
    <w:rsid w:val="006D45AC"/>
    <w:rsid w:val="006D50F0"/>
    <w:rsid w:val="006D57E9"/>
    <w:rsid w:val="006D5E6D"/>
    <w:rsid w:val="006D63C8"/>
    <w:rsid w:val="006D64F3"/>
    <w:rsid w:val="006D6656"/>
    <w:rsid w:val="006D6AE9"/>
    <w:rsid w:val="006D7135"/>
    <w:rsid w:val="006D7958"/>
    <w:rsid w:val="006D7D0E"/>
    <w:rsid w:val="006E13EB"/>
    <w:rsid w:val="006E14EA"/>
    <w:rsid w:val="006E197E"/>
    <w:rsid w:val="006E1A12"/>
    <w:rsid w:val="006E250C"/>
    <w:rsid w:val="006E2BBD"/>
    <w:rsid w:val="006E34CD"/>
    <w:rsid w:val="006E395A"/>
    <w:rsid w:val="006E3A98"/>
    <w:rsid w:val="006E550D"/>
    <w:rsid w:val="006E5664"/>
    <w:rsid w:val="006E5A08"/>
    <w:rsid w:val="006E5D17"/>
    <w:rsid w:val="006E60A6"/>
    <w:rsid w:val="006E6277"/>
    <w:rsid w:val="006E68BE"/>
    <w:rsid w:val="006E6BD1"/>
    <w:rsid w:val="006E6F02"/>
    <w:rsid w:val="006E7A7B"/>
    <w:rsid w:val="006E7C94"/>
    <w:rsid w:val="006E7DE4"/>
    <w:rsid w:val="006F0A79"/>
    <w:rsid w:val="006F13AE"/>
    <w:rsid w:val="006F1553"/>
    <w:rsid w:val="006F193D"/>
    <w:rsid w:val="006F1AFD"/>
    <w:rsid w:val="006F1BAC"/>
    <w:rsid w:val="006F1C0C"/>
    <w:rsid w:val="006F2296"/>
    <w:rsid w:val="006F2413"/>
    <w:rsid w:val="006F2694"/>
    <w:rsid w:val="006F2A87"/>
    <w:rsid w:val="006F2CC8"/>
    <w:rsid w:val="006F2CEF"/>
    <w:rsid w:val="006F39BB"/>
    <w:rsid w:val="006F3AF2"/>
    <w:rsid w:val="006F3F6C"/>
    <w:rsid w:val="006F40F4"/>
    <w:rsid w:val="006F4A43"/>
    <w:rsid w:val="006F4B81"/>
    <w:rsid w:val="006F5989"/>
    <w:rsid w:val="006F5D21"/>
    <w:rsid w:val="006F5DDF"/>
    <w:rsid w:val="006F5E84"/>
    <w:rsid w:val="006F62A6"/>
    <w:rsid w:val="006F6418"/>
    <w:rsid w:val="006F6444"/>
    <w:rsid w:val="006F6525"/>
    <w:rsid w:val="006F70E0"/>
    <w:rsid w:val="006F7493"/>
    <w:rsid w:val="006F77CC"/>
    <w:rsid w:val="006F7B50"/>
    <w:rsid w:val="006F7D01"/>
    <w:rsid w:val="00700267"/>
    <w:rsid w:val="00700AA3"/>
    <w:rsid w:val="00701703"/>
    <w:rsid w:val="00701876"/>
    <w:rsid w:val="00701B8A"/>
    <w:rsid w:val="00701BDE"/>
    <w:rsid w:val="00702B8A"/>
    <w:rsid w:val="00702F21"/>
    <w:rsid w:val="007031EE"/>
    <w:rsid w:val="00703401"/>
    <w:rsid w:val="007035A5"/>
    <w:rsid w:val="0070372F"/>
    <w:rsid w:val="00703DF3"/>
    <w:rsid w:val="00704662"/>
    <w:rsid w:val="007050E9"/>
    <w:rsid w:val="0070518C"/>
    <w:rsid w:val="007053DB"/>
    <w:rsid w:val="007055B6"/>
    <w:rsid w:val="00706031"/>
    <w:rsid w:val="00706706"/>
    <w:rsid w:val="00706C6C"/>
    <w:rsid w:val="007072FC"/>
    <w:rsid w:val="0070731A"/>
    <w:rsid w:val="007078E3"/>
    <w:rsid w:val="00707AEB"/>
    <w:rsid w:val="00707E64"/>
    <w:rsid w:val="00710487"/>
    <w:rsid w:val="00710697"/>
    <w:rsid w:val="00710952"/>
    <w:rsid w:val="00711055"/>
    <w:rsid w:val="00711189"/>
    <w:rsid w:val="00711786"/>
    <w:rsid w:val="00711D9D"/>
    <w:rsid w:val="007120ED"/>
    <w:rsid w:val="007125FE"/>
    <w:rsid w:val="0071265E"/>
    <w:rsid w:val="00712713"/>
    <w:rsid w:val="00712BF9"/>
    <w:rsid w:val="00712E10"/>
    <w:rsid w:val="00713307"/>
    <w:rsid w:val="007134F6"/>
    <w:rsid w:val="007136DC"/>
    <w:rsid w:val="007138FE"/>
    <w:rsid w:val="00714592"/>
    <w:rsid w:val="00714808"/>
    <w:rsid w:val="00714AD3"/>
    <w:rsid w:val="00714D85"/>
    <w:rsid w:val="00715DA7"/>
    <w:rsid w:val="00715FDA"/>
    <w:rsid w:val="00716027"/>
    <w:rsid w:val="00716243"/>
    <w:rsid w:val="00716520"/>
    <w:rsid w:val="0071699E"/>
    <w:rsid w:val="0071746C"/>
    <w:rsid w:val="007178E1"/>
    <w:rsid w:val="00717AD4"/>
    <w:rsid w:val="00717B3C"/>
    <w:rsid w:val="00717BC8"/>
    <w:rsid w:val="00717F1B"/>
    <w:rsid w:val="007204BE"/>
    <w:rsid w:val="007213C0"/>
    <w:rsid w:val="00721B31"/>
    <w:rsid w:val="00722DEE"/>
    <w:rsid w:val="007230CF"/>
    <w:rsid w:val="007231B5"/>
    <w:rsid w:val="0072331E"/>
    <w:rsid w:val="00724024"/>
    <w:rsid w:val="00724416"/>
    <w:rsid w:val="00724424"/>
    <w:rsid w:val="0072448A"/>
    <w:rsid w:val="00724B17"/>
    <w:rsid w:val="00725093"/>
    <w:rsid w:val="007254F2"/>
    <w:rsid w:val="00725952"/>
    <w:rsid w:val="00725E4B"/>
    <w:rsid w:val="007266B1"/>
    <w:rsid w:val="00726CD8"/>
    <w:rsid w:val="00727AA5"/>
    <w:rsid w:val="00727DB0"/>
    <w:rsid w:val="00730114"/>
    <w:rsid w:val="007302B4"/>
    <w:rsid w:val="00730BAC"/>
    <w:rsid w:val="00730ED2"/>
    <w:rsid w:val="007310DD"/>
    <w:rsid w:val="00731F22"/>
    <w:rsid w:val="007321DC"/>
    <w:rsid w:val="007324B8"/>
    <w:rsid w:val="0073414A"/>
    <w:rsid w:val="007347B1"/>
    <w:rsid w:val="0073497D"/>
    <w:rsid w:val="00734C64"/>
    <w:rsid w:val="00735DD6"/>
    <w:rsid w:val="00736255"/>
    <w:rsid w:val="007363CE"/>
    <w:rsid w:val="0073661C"/>
    <w:rsid w:val="00736693"/>
    <w:rsid w:val="00736DC0"/>
    <w:rsid w:val="0073755C"/>
    <w:rsid w:val="007376AE"/>
    <w:rsid w:val="007377E1"/>
    <w:rsid w:val="00740190"/>
    <w:rsid w:val="00740524"/>
    <w:rsid w:val="00740866"/>
    <w:rsid w:val="00740A72"/>
    <w:rsid w:val="007412AA"/>
    <w:rsid w:val="007412F5"/>
    <w:rsid w:val="00741844"/>
    <w:rsid w:val="00741F5B"/>
    <w:rsid w:val="0074210E"/>
    <w:rsid w:val="00742931"/>
    <w:rsid w:val="00742A75"/>
    <w:rsid w:val="00742C09"/>
    <w:rsid w:val="00742C56"/>
    <w:rsid w:val="00743668"/>
    <w:rsid w:val="00743B96"/>
    <w:rsid w:val="00743BD1"/>
    <w:rsid w:val="00743BF2"/>
    <w:rsid w:val="00744937"/>
    <w:rsid w:val="007453DE"/>
    <w:rsid w:val="00745C7F"/>
    <w:rsid w:val="007465B1"/>
    <w:rsid w:val="0074668E"/>
    <w:rsid w:val="00746A8D"/>
    <w:rsid w:val="00746C05"/>
    <w:rsid w:val="00746D1F"/>
    <w:rsid w:val="00746EBF"/>
    <w:rsid w:val="00746FA4"/>
    <w:rsid w:val="007470EE"/>
    <w:rsid w:val="00747597"/>
    <w:rsid w:val="00747B20"/>
    <w:rsid w:val="00747B41"/>
    <w:rsid w:val="00747BF6"/>
    <w:rsid w:val="00750AB7"/>
    <w:rsid w:val="007510FF"/>
    <w:rsid w:val="007511A9"/>
    <w:rsid w:val="00751A13"/>
    <w:rsid w:val="00751E4B"/>
    <w:rsid w:val="00751FA1"/>
    <w:rsid w:val="00752207"/>
    <w:rsid w:val="007528F7"/>
    <w:rsid w:val="00753357"/>
    <w:rsid w:val="00753988"/>
    <w:rsid w:val="00753C14"/>
    <w:rsid w:val="007541B6"/>
    <w:rsid w:val="00754E39"/>
    <w:rsid w:val="0075560F"/>
    <w:rsid w:val="00755940"/>
    <w:rsid w:val="00755A83"/>
    <w:rsid w:val="00755CB8"/>
    <w:rsid w:val="00755E86"/>
    <w:rsid w:val="007560DA"/>
    <w:rsid w:val="00756244"/>
    <w:rsid w:val="007567B0"/>
    <w:rsid w:val="00756EF7"/>
    <w:rsid w:val="00756F3D"/>
    <w:rsid w:val="00757863"/>
    <w:rsid w:val="00760158"/>
    <w:rsid w:val="00760347"/>
    <w:rsid w:val="007605D5"/>
    <w:rsid w:val="007608FA"/>
    <w:rsid w:val="00761497"/>
    <w:rsid w:val="00761D9C"/>
    <w:rsid w:val="0076200B"/>
    <w:rsid w:val="007626E6"/>
    <w:rsid w:val="00762908"/>
    <w:rsid w:val="00762979"/>
    <w:rsid w:val="00762A8A"/>
    <w:rsid w:val="00762D0F"/>
    <w:rsid w:val="00763470"/>
    <w:rsid w:val="00763D28"/>
    <w:rsid w:val="00764B71"/>
    <w:rsid w:val="007653DD"/>
    <w:rsid w:val="00765560"/>
    <w:rsid w:val="007658F3"/>
    <w:rsid w:val="00765D02"/>
    <w:rsid w:val="0076620B"/>
    <w:rsid w:val="007666F6"/>
    <w:rsid w:val="007679D4"/>
    <w:rsid w:val="00767A89"/>
    <w:rsid w:val="00770790"/>
    <w:rsid w:val="00770856"/>
    <w:rsid w:val="007708A9"/>
    <w:rsid w:val="007713FB"/>
    <w:rsid w:val="00771674"/>
    <w:rsid w:val="00771A0B"/>
    <w:rsid w:val="00771EB4"/>
    <w:rsid w:val="0077221D"/>
    <w:rsid w:val="007723D3"/>
    <w:rsid w:val="00772597"/>
    <w:rsid w:val="00772E3C"/>
    <w:rsid w:val="00773118"/>
    <w:rsid w:val="0077317A"/>
    <w:rsid w:val="0077375A"/>
    <w:rsid w:val="00773B69"/>
    <w:rsid w:val="00773C22"/>
    <w:rsid w:val="00774022"/>
    <w:rsid w:val="00774ACB"/>
    <w:rsid w:val="00774BBC"/>
    <w:rsid w:val="00775024"/>
    <w:rsid w:val="00776687"/>
    <w:rsid w:val="007766A1"/>
    <w:rsid w:val="0077712F"/>
    <w:rsid w:val="0077750B"/>
    <w:rsid w:val="00777582"/>
    <w:rsid w:val="00777583"/>
    <w:rsid w:val="00777CBD"/>
    <w:rsid w:val="00777E9A"/>
    <w:rsid w:val="0078016E"/>
    <w:rsid w:val="00780624"/>
    <w:rsid w:val="00780A88"/>
    <w:rsid w:val="0078119B"/>
    <w:rsid w:val="007812F6"/>
    <w:rsid w:val="00781390"/>
    <w:rsid w:val="00781596"/>
    <w:rsid w:val="00781904"/>
    <w:rsid w:val="00781BDC"/>
    <w:rsid w:val="00781E23"/>
    <w:rsid w:val="00782359"/>
    <w:rsid w:val="0078259F"/>
    <w:rsid w:val="00782665"/>
    <w:rsid w:val="00782798"/>
    <w:rsid w:val="007830BB"/>
    <w:rsid w:val="00783192"/>
    <w:rsid w:val="00783474"/>
    <w:rsid w:val="00783D9E"/>
    <w:rsid w:val="00783DD8"/>
    <w:rsid w:val="00783F83"/>
    <w:rsid w:val="0078404A"/>
    <w:rsid w:val="00784136"/>
    <w:rsid w:val="00784273"/>
    <w:rsid w:val="0078570B"/>
    <w:rsid w:val="00785A55"/>
    <w:rsid w:val="007867CE"/>
    <w:rsid w:val="00786941"/>
    <w:rsid w:val="00786AEF"/>
    <w:rsid w:val="00786EC4"/>
    <w:rsid w:val="00786FEA"/>
    <w:rsid w:val="0078726B"/>
    <w:rsid w:val="0078738C"/>
    <w:rsid w:val="00787FBB"/>
    <w:rsid w:val="007909AC"/>
    <w:rsid w:val="0079112B"/>
    <w:rsid w:val="007911FB"/>
    <w:rsid w:val="00791435"/>
    <w:rsid w:val="00792225"/>
    <w:rsid w:val="007922A3"/>
    <w:rsid w:val="00792B0E"/>
    <w:rsid w:val="00793272"/>
    <w:rsid w:val="00793E38"/>
    <w:rsid w:val="0079466D"/>
    <w:rsid w:val="007959DB"/>
    <w:rsid w:val="00795D1B"/>
    <w:rsid w:val="00797689"/>
    <w:rsid w:val="00797FE4"/>
    <w:rsid w:val="007A013C"/>
    <w:rsid w:val="007A032E"/>
    <w:rsid w:val="007A0B56"/>
    <w:rsid w:val="007A0EC4"/>
    <w:rsid w:val="007A11AA"/>
    <w:rsid w:val="007A16EE"/>
    <w:rsid w:val="007A1BFC"/>
    <w:rsid w:val="007A2259"/>
    <w:rsid w:val="007A2737"/>
    <w:rsid w:val="007A2BBE"/>
    <w:rsid w:val="007A2D95"/>
    <w:rsid w:val="007A5736"/>
    <w:rsid w:val="007A5B08"/>
    <w:rsid w:val="007A6970"/>
    <w:rsid w:val="007A6C7A"/>
    <w:rsid w:val="007A6E01"/>
    <w:rsid w:val="007A6EAE"/>
    <w:rsid w:val="007A6FBD"/>
    <w:rsid w:val="007A7E2F"/>
    <w:rsid w:val="007A7ED7"/>
    <w:rsid w:val="007A7F7B"/>
    <w:rsid w:val="007A7FC3"/>
    <w:rsid w:val="007B0153"/>
    <w:rsid w:val="007B01BD"/>
    <w:rsid w:val="007B0A41"/>
    <w:rsid w:val="007B1861"/>
    <w:rsid w:val="007B19BB"/>
    <w:rsid w:val="007B1C58"/>
    <w:rsid w:val="007B2934"/>
    <w:rsid w:val="007B2982"/>
    <w:rsid w:val="007B2EEE"/>
    <w:rsid w:val="007B2F4B"/>
    <w:rsid w:val="007B3E30"/>
    <w:rsid w:val="007B4004"/>
    <w:rsid w:val="007B41A9"/>
    <w:rsid w:val="007B4AEF"/>
    <w:rsid w:val="007B517C"/>
    <w:rsid w:val="007B56B3"/>
    <w:rsid w:val="007B5CE4"/>
    <w:rsid w:val="007B6955"/>
    <w:rsid w:val="007B6E02"/>
    <w:rsid w:val="007B6FC9"/>
    <w:rsid w:val="007B7221"/>
    <w:rsid w:val="007B74AD"/>
    <w:rsid w:val="007B7734"/>
    <w:rsid w:val="007B7C5B"/>
    <w:rsid w:val="007B7E1C"/>
    <w:rsid w:val="007B7E5E"/>
    <w:rsid w:val="007C001D"/>
    <w:rsid w:val="007C08F9"/>
    <w:rsid w:val="007C093E"/>
    <w:rsid w:val="007C0C93"/>
    <w:rsid w:val="007C15D9"/>
    <w:rsid w:val="007C1A81"/>
    <w:rsid w:val="007C1AA4"/>
    <w:rsid w:val="007C1CC3"/>
    <w:rsid w:val="007C2138"/>
    <w:rsid w:val="007C2671"/>
    <w:rsid w:val="007C2E23"/>
    <w:rsid w:val="007C31C1"/>
    <w:rsid w:val="007C361F"/>
    <w:rsid w:val="007C38D9"/>
    <w:rsid w:val="007C3ED1"/>
    <w:rsid w:val="007C3EDC"/>
    <w:rsid w:val="007C44DB"/>
    <w:rsid w:val="007C45A1"/>
    <w:rsid w:val="007C46B1"/>
    <w:rsid w:val="007C48F6"/>
    <w:rsid w:val="007C4AF9"/>
    <w:rsid w:val="007C5529"/>
    <w:rsid w:val="007C5D60"/>
    <w:rsid w:val="007C5D84"/>
    <w:rsid w:val="007C759E"/>
    <w:rsid w:val="007D0B6E"/>
    <w:rsid w:val="007D15D2"/>
    <w:rsid w:val="007D1637"/>
    <w:rsid w:val="007D1999"/>
    <w:rsid w:val="007D1C30"/>
    <w:rsid w:val="007D2190"/>
    <w:rsid w:val="007D2622"/>
    <w:rsid w:val="007D2D30"/>
    <w:rsid w:val="007D33FF"/>
    <w:rsid w:val="007D35C3"/>
    <w:rsid w:val="007D3B61"/>
    <w:rsid w:val="007D3C3B"/>
    <w:rsid w:val="007D3FC5"/>
    <w:rsid w:val="007D4B3F"/>
    <w:rsid w:val="007D5433"/>
    <w:rsid w:val="007D652B"/>
    <w:rsid w:val="007D67CA"/>
    <w:rsid w:val="007D6B05"/>
    <w:rsid w:val="007D717C"/>
    <w:rsid w:val="007D71CE"/>
    <w:rsid w:val="007D723D"/>
    <w:rsid w:val="007D7588"/>
    <w:rsid w:val="007D7665"/>
    <w:rsid w:val="007D7830"/>
    <w:rsid w:val="007D7982"/>
    <w:rsid w:val="007D7FCA"/>
    <w:rsid w:val="007E0FDB"/>
    <w:rsid w:val="007E122B"/>
    <w:rsid w:val="007E1776"/>
    <w:rsid w:val="007E1DDF"/>
    <w:rsid w:val="007E330F"/>
    <w:rsid w:val="007E34F9"/>
    <w:rsid w:val="007E3C04"/>
    <w:rsid w:val="007E439D"/>
    <w:rsid w:val="007E45C0"/>
    <w:rsid w:val="007E4718"/>
    <w:rsid w:val="007E4983"/>
    <w:rsid w:val="007E4A88"/>
    <w:rsid w:val="007E5534"/>
    <w:rsid w:val="007E582F"/>
    <w:rsid w:val="007E5C29"/>
    <w:rsid w:val="007E5D2E"/>
    <w:rsid w:val="007E639B"/>
    <w:rsid w:val="007E6F59"/>
    <w:rsid w:val="007E6FE6"/>
    <w:rsid w:val="007F0253"/>
    <w:rsid w:val="007F0E8C"/>
    <w:rsid w:val="007F1D20"/>
    <w:rsid w:val="007F1FF8"/>
    <w:rsid w:val="007F215B"/>
    <w:rsid w:val="007F21AE"/>
    <w:rsid w:val="007F22EF"/>
    <w:rsid w:val="007F2734"/>
    <w:rsid w:val="007F2BD8"/>
    <w:rsid w:val="007F30CE"/>
    <w:rsid w:val="007F3942"/>
    <w:rsid w:val="007F3C28"/>
    <w:rsid w:val="007F3E61"/>
    <w:rsid w:val="007F477F"/>
    <w:rsid w:val="007F4D20"/>
    <w:rsid w:val="007F4F21"/>
    <w:rsid w:val="007F508B"/>
    <w:rsid w:val="007F5B4F"/>
    <w:rsid w:val="007F5BBF"/>
    <w:rsid w:val="007F6110"/>
    <w:rsid w:val="007F6114"/>
    <w:rsid w:val="007F6135"/>
    <w:rsid w:val="007F67BA"/>
    <w:rsid w:val="007F68C4"/>
    <w:rsid w:val="007F6F40"/>
    <w:rsid w:val="007F6FE1"/>
    <w:rsid w:val="007F700A"/>
    <w:rsid w:val="007F769E"/>
    <w:rsid w:val="007F7A22"/>
    <w:rsid w:val="0080035D"/>
    <w:rsid w:val="00800BB0"/>
    <w:rsid w:val="008016EE"/>
    <w:rsid w:val="008019CF"/>
    <w:rsid w:val="00801A91"/>
    <w:rsid w:val="00801B0F"/>
    <w:rsid w:val="00802406"/>
    <w:rsid w:val="00802D1D"/>
    <w:rsid w:val="008032A2"/>
    <w:rsid w:val="008039D8"/>
    <w:rsid w:val="008042DB"/>
    <w:rsid w:val="0080485B"/>
    <w:rsid w:val="00804D8D"/>
    <w:rsid w:val="00804EAC"/>
    <w:rsid w:val="00804F6E"/>
    <w:rsid w:val="00805392"/>
    <w:rsid w:val="008061E5"/>
    <w:rsid w:val="0080689A"/>
    <w:rsid w:val="00806BA8"/>
    <w:rsid w:val="00806DE9"/>
    <w:rsid w:val="008103D3"/>
    <w:rsid w:val="00810B67"/>
    <w:rsid w:val="0081126C"/>
    <w:rsid w:val="008114E3"/>
    <w:rsid w:val="00811576"/>
    <w:rsid w:val="00811F2E"/>
    <w:rsid w:val="0081281C"/>
    <w:rsid w:val="00812C57"/>
    <w:rsid w:val="00814303"/>
    <w:rsid w:val="00815144"/>
    <w:rsid w:val="00815159"/>
    <w:rsid w:val="00815198"/>
    <w:rsid w:val="00815207"/>
    <w:rsid w:val="00815338"/>
    <w:rsid w:val="0081539B"/>
    <w:rsid w:val="00815557"/>
    <w:rsid w:val="008159FF"/>
    <w:rsid w:val="0081648D"/>
    <w:rsid w:val="008168C5"/>
    <w:rsid w:val="00816E93"/>
    <w:rsid w:val="00817139"/>
    <w:rsid w:val="008174C3"/>
    <w:rsid w:val="008176E1"/>
    <w:rsid w:val="008214A5"/>
    <w:rsid w:val="0082180E"/>
    <w:rsid w:val="00821B0C"/>
    <w:rsid w:val="008225E8"/>
    <w:rsid w:val="00823277"/>
    <w:rsid w:val="008233E5"/>
    <w:rsid w:val="0082346C"/>
    <w:rsid w:val="00823832"/>
    <w:rsid w:val="0082385E"/>
    <w:rsid w:val="00823B4B"/>
    <w:rsid w:val="00824170"/>
    <w:rsid w:val="00824315"/>
    <w:rsid w:val="00825A91"/>
    <w:rsid w:val="00825B35"/>
    <w:rsid w:val="0082636C"/>
    <w:rsid w:val="00827109"/>
    <w:rsid w:val="0082788F"/>
    <w:rsid w:val="00830120"/>
    <w:rsid w:val="008305DD"/>
    <w:rsid w:val="00831096"/>
    <w:rsid w:val="0083220D"/>
    <w:rsid w:val="00832267"/>
    <w:rsid w:val="0083419A"/>
    <w:rsid w:val="0083455C"/>
    <w:rsid w:val="0083472F"/>
    <w:rsid w:val="00834D85"/>
    <w:rsid w:val="00835038"/>
    <w:rsid w:val="00835A1B"/>
    <w:rsid w:val="00836652"/>
    <w:rsid w:val="00836A38"/>
    <w:rsid w:val="00837887"/>
    <w:rsid w:val="00837EBE"/>
    <w:rsid w:val="00840174"/>
    <w:rsid w:val="0084078E"/>
    <w:rsid w:val="00840AD2"/>
    <w:rsid w:val="00840B57"/>
    <w:rsid w:val="0084128F"/>
    <w:rsid w:val="008412A8"/>
    <w:rsid w:val="0084148F"/>
    <w:rsid w:val="00841562"/>
    <w:rsid w:val="008416D8"/>
    <w:rsid w:val="00841868"/>
    <w:rsid w:val="008428E6"/>
    <w:rsid w:val="008429D8"/>
    <w:rsid w:val="00842B39"/>
    <w:rsid w:val="00843CBF"/>
    <w:rsid w:val="00843E82"/>
    <w:rsid w:val="00843F7B"/>
    <w:rsid w:val="008441E3"/>
    <w:rsid w:val="00845276"/>
    <w:rsid w:val="00845590"/>
    <w:rsid w:val="00845A16"/>
    <w:rsid w:val="00846092"/>
    <w:rsid w:val="00846408"/>
    <w:rsid w:val="008465B2"/>
    <w:rsid w:val="00846919"/>
    <w:rsid w:val="00847197"/>
    <w:rsid w:val="008471EC"/>
    <w:rsid w:val="0084745B"/>
    <w:rsid w:val="00847D97"/>
    <w:rsid w:val="0085132A"/>
    <w:rsid w:val="0085165E"/>
    <w:rsid w:val="0085179B"/>
    <w:rsid w:val="0085237C"/>
    <w:rsid w:val="00852839"/>
    <w:rsid w:val="008528EF"/>
    <w:rsid w:val="0085385D"/>
    <w:rsid w:val="00854EF9"/>
    <w:rsid w:val="00855503"/>
    <w:rsid w:val="00855A43"/>
    <w:rsid w:val="00855CA8"/>
    <w:rsid w:val="00856103"/>
    <w:rsid w:val="00856272"/>
    <w:rsid w:val="0085649E"/>
    <w:rsid w:val="00856748"/>
    <w:rsid w:val="00856BD7"/>
    <w:rsid w:val="00856E96"/>
    <w:rsid w:val="008571CE"/>
    <w:rsid w:val="008579D5"/>
    <w:rsid w:val="00857A19"/>
    <w:rsid w:val="00857B28"/>
    <w:rsid w:val="00857DF7"/>
    <w:rsid w:val="00857E92"/>
    <w:rsid w:val="0086064D"/>
    <w:rsid w:val="00860CEA"/>
    <w:rsid w:val="0086108C"/>
    <w:rsid w:val="008611C0"/>
    <w:rsid w:val="00861201"/>
    <w:rsid w:val="008616B1"/>
    <w:rsid w:val="00861FB9"/>
    <w:rsid w:val="0086267B"/>
    <w:rsid w:val="00862755"/>
    <w:rsid w:val="0086284E"/>
    <w:rsid w:val="008632C4"/>
    <w:rsid w:val="00863AD5"/>
    <w:rsid w:val="00863D2F"/>
    <w:rsid w:val="00863FB1"/>
    <w:rsid w:val="00863FCE"/>
    <w:rsid w:val="00864363"/>
    <w:rsid w:val="00864B00"/>
    <w:rsid w:val="008659FC"/>
    <w:rsid w:val="0086608A"/>
    <w:rsid w:val="00866383"/>
    <w:rsid w:val="00866624"/>
    <w:rsid w:val="00866666"/>
    <w:rsid w:val="00866DB1"/>
    <w:rsid w:val="00870256"/>
    <w:rsid w:val="00870B6B"/>
    <w:rsid w:val="008718A9"/>
    <w:rsid w:val="00871EA0"/>
    <w:rsid w:val="0087232F"/>
    <w:rsid w:val="00872EFD"/>
    <w:rsid w:val="008731D0"/>
    <w:rsid w:val="008731DF"/>
    <w:rsid w:val="008735F2"/>
    <w:rsid w:val="00874087"/>
    <w:rsid w:val="008744CA"/>
    <w:rsid w:val="008746DA"/>
    <w:rsid w:val="008748E1"/>
    <w:rsid w:val="00875E24"/>
    <w:rsid w:val="008762CC"/>
    <w:rsid w:val="0087648A"/>
    <w:rsid w:val="008767BA"/>
    <w:rsid w:val="00876B01"/>
    <w:rsid w:val="00876F0A"/>
    <w:rsid w:val="00877242"/>
    <w:rsid w:val="00877256"/>
    <w:rsid w:val="008776C5"/>
    <w:rsid w:val="00877722"/>
    <w:rsid w:val="0088000B"/>
    <w:rsid w:val="008802DB"/>
    <w:rsid w:val="00880E79"/>
    <w:rsid w:val="00880F72"/>
    <w:rsid w:val="00880FF5"/>
    <w:rsid w:val="008816A6"/>
    <w:rsid w:val="00881751"/>
    <w:rsid w:val="00881D48"/>
    <w:rsid w:val="008821E4"/>
    <w:rsid w:val="00882341"/>
    <w:rsid w:val="00882353"/>
    <w:rsid w:val="00882A27"/>
    <w:rsid w:val="00883127"/>
    <w:rsid w:val="008836AC"/>
    <w:rsid w:val="00883779"/>
    <w:rsid w:val="00883A69"/>
    <w:rsid w:val="00883BFE"/>
    <w:rsid w:val="00883DDA"/>
    <w:rsid w:val="00884692"/>
    <w:rsid w:val="008848FC"/>
    <w:rsid w:val="00884DA1"/>
    <w:rsid w:val="00885D27"/>
    <w:rsid w:val="00886723"/>
    <w:rsid w:val="00886B4B"/>
    <w:rsid w:val="00886C2D"/>
    <w:rsid w:val="00886C4B"/>
    <w:rsid w:val="00886CDD"/>
    <w:rsid w:val="00886F72"/>
    <w:rsid w:val="00887052"/>
    <w:rsid w:val="008903FD"/>
    <w:rsid w:val="008913D9"/>
    <w:rsid w:val="00892221"/>
    <w:rsid w:val="00892FE3"/>
    <w:rsid w:val="00893E0F"/>
    <w:rsid w:val="00893E34"/>
    <w:rsid w:val="00893F73"/>
    <w:rsid w:val="008940C6"/>
    <w:rsid w:val="0089453E"/>
    <w:rsid w:val="0089454B"/>
    <w:rsid w:val="008948E6"/>
    <w:rsid w:val="00894AD3"/>
    <w:rsid w:val="00895080"/>
    <w:rsid w:val="008957B6"/>
    <w:rsid w:val="00895BB6"/>
    <w:rsid w:val="00895D29"/>
    <w:rsid w:val="00896175"/>
    <w:rsid w:val="00896DC7"/>
    <w:rsid w:val="00896ED5"/>
    <w:rsid w:val="00896F49"/>
    <w:rsid w:val="00897AC7"/>
    <w:rsid w:val="00897DC4"/>
    <w:rsid w:val="00897FA4"/>
    <w:rsid w:val="008A0151"/>
    <w:rsid w:val="008A01CF"/>
    <w:rsid w:val="008A07CE"/>
    <w:rsid w:val="008A086A"/>
    <w:rsid w:val="008A0C22"/>
    <w:rsid w:val="008A1367"/>
    <w:rsid w:val="008A1390"/>
    <w:rsid w:val="008A1446"/>
    <w:rsid w:val="008A16AB"/>
    <w:rsid w:val="008A1B9D"/>
    <w:rsid w:val="008A1C47"/>
    <w:rsid w:val="008A1F34"/>
    <w:rsid w:val="008A1FFB"/>
    <w:rsid w:val="008A25EC"/>
    <w:rsid w:val="008A31DB"/>
    <w:rsid w:val="008A3A81"/>
    <w:rsid w:val="008A3ED9"/>
    <w:rsid w:val="008A566A"/>
    <w:rsid w:val="008A5B20"/>
    <w:rsid w:val="008A5D7B"/>
    <w:rsid w:val="008A6219"/>
    <w:rsid w:val="008A6247"/>
    <w:rsid w:val="008A641E"/>
    <w:rsid w:val="008A650B"/>
    <w:rsid w:val="008A69B7"/>
    <w:rsid w:val="008A6AE6"/>
    <w:rsid w:val="008A6BF9"/>
    <w:rsid w:val="008A7300"/>
    <w:rsid w:val="008A766F"/>
    <w:rsid w:val="008B0A39"/>
    <w:rsid w:val="008B11B7"/>
    <w:rsid w:val="008B11DD"/>
    <w:rsid w:val="008B1B10"/>
    <w:rsid w:val="008B1E56"/>
    <w:rsid w:val="008B2FE9"/>
    <w:rsid w:val="008B30E5"/>
    <w:rsid w:val="008B3AA5"/>
    <w:rsid w:val="008B3CC1"/>
    <w:rsid w:val="008B3F47"/>
    <w:rsid w:val="008B48F0"/>
    <w:rsid w:val="008B4D3D"/>
    <w:rsid w:val="008B4DE6"/>
    <w:rsid w:val="008B4EE7"/>
    <w:rsid w:val="008B540C"/>
    <w:rsid w:val="008B7550"/>
    <w:rsid w:val="008B76CA"/>
    <w:rsid w:val="008C07D3"/>
    <w:rsid w:val="008C0B26"/>
    <w:rsid w:val="008C1164"/>
    <w:rsid w:val="008C12B8"/>
    <w:rsid w:val="008C1416"/>
    <w:rsid w:val="008C1760"/>
    <w:rsid w:val="008C1A95"/>
    <w:rsid w:val="008C1E0B"/>
    <w:rsid w:val="008C2264"/>
    <w:rsid w:val="008C235F"/>
    <w:rsid w:val="008C2AE2"/>
    <w:rsid w:val="008C33C0"/>
    <w:rsid w:val="008C387D"/>
    <w:rsid w:val="008C3A57"/>
    <w:rsid w:val="008C3EB5"/>
    <w:rsid w:val="008C4154"/>
    <w:rsid w:val="008C41E1"/>
    <w:rsid w:val="008C491C"/>
    <w:rsid w:val="008C4AA5"/>
    <w:rsid w:val="008C52A3"/>
    <w:rsid w:val="008C54B0"/>
    <w:rsid w:val="008C5693"/>
    <w:rsid w:val="008C56D2"/>
    <w:rsid w:val="008C58ED"/>
    <w:rsid w:val="008C6B86"/>
    <w:rsid w:val="008C6B8B"/>
    <w:rsid w:val="008C76E9"/>
    <w:rsid w:val="008D042E"/>
    <w:rsid w:val="008D0919"/>
    <w:rsid w:val="008D09FA"/>
    <w:rsid w:val="008D0DB2"/>
    <w:rsid w:val="008D0DE5"/>
    <w:rsid w:val="008D115F"/>
    <w:rsid w:val="008D1318"/>
    <w:rsid w:val="008D1FAF"/>
    <w:rsid w:val="008D21F3"/>
    <w:rsid w:val="008D2743"/>
    <w:rsid w:val="008D28DA"/>
    <w:rsid w:val="008D29B8"/>
    <w:rsid w:val="008D2BA8"/>
    <w:rsid w:val="008D2CC3"/>
    <w:rsid w:val="008D2F32"/>
    <w:rsid w:val="008D37E2"/>
    <w:rsid w:val="008D37FF"/>
    <w:rsid w:val="008D382E"/>
    <w:rsid w:val="008D386C"/>
    <w:rsid w:val="008D3E14"/>
    <w:rsid w:val="008D409C"/>
    <w:rsid w:val="008D413D"/>
    <w:rsid w:val="008D46C2"/>
    <w:rsid w:val="008D4782"/>
    <w:rsid w:val="008D4EEB"/>
    <w:rsid w:val="008D50AC"/>
    <w:rsid w:val="008D5782"/>
    <w:rsid w:val="008D5F92"/>
    <w:rsid w:val="008D60B1"/>
    <w:rsid w:val="008D62C0"/>
    <w:rsid w:val="008D6675"/>
    <w:rsid w:val="008D674E"/>
    <w:rsid w:val="008D6760"/>
    <w:rsid w:val="008D6B6E"/>
    <w:rsid w:val="008D6F9C"/>
    <w:rsid w:val="008D77C6"/>
    <w:rsid w:val="008D78FC"/>
    <w:rsid w:val="008E01C1"/>
    <w:rsid w:val="008E0264"/>
    <w:rsid w:val="008E026E"/>
    <w:rsid w:val="008E07DE"/>
    <w:rsid w:val="008E0E76"/>
    <w:rsid w:val="008E1069"/>
    <w:rsid w:val="008E1C1E"/>
    <w:rsid w:val="008E2425"/>
    <w:rsid w:val="008E25D0"/>
    <w:rsid w:val="008E2BA1"/>
    <w:rsid w:val="008E4A6F"/>
    <w:rsid w:val="008E4C64"/>
    <w:rsid w:val="008E5669"/>
    <w:rsid w:val="008E580C"/>
    <w:rsid w:val="008E6971"/>
    <w:rsid w:val="008E7E29"/>
    <w:rsid w:val="008F0618"/>
    <w:rsid w:val="008F0C0A"/>
    <w:rsid w:val="008F0DEE"/>
    <w:rsid w:val="008F15BD"/>
    <w:rsid w:val="008F1BD3"/>
    <w:rsid w:val="008F1CD9"/>
    <w:rsid w:val="008F1D94"/>
    <w:rsid w:val="008F3027"/>
    <w:rsid w:val="008F309C"/>
    <w:rsid w:val="008F32D0"/>
    <w:rsid w:val="008F37B6"/>
    <w:rsid w:val="008F42A6"/>
    <w:rsid w:val="008F4598"/>
    <w:rsid w:val="008F4856"/>
    <w:rsid w:val="008F4B94"/>
    <w:rsid w:val="008F4CA3"/>
    <w:rsid w:val="008F50F3"/>
    <w:rsid w:val="008F5520"/>
    <w:rsid w:val="008F6798"/>
    <w:rsid w:val="008F6A3A"/>
    <w:rsid w:val="008F6B76"/>
    <w:rsid w:val="008F788A"/>
    <w:rsid w:val="008F7ED1"/>
    <w:rsid w:val="0090066A"/>
    <w:rsid w:val="009006F4"/>
    <w:rsid w:val="00900798"/>
    <w:rsid w:val="00900AD8"/>
    <w:rsid w:val="009014B8"/>
    <w:rsid w:val="009019CF"/>
    <w:rsid w:val="00901AA2"/>
    <w:rsid w:val="00903D10"/>
    <w:rsid w:val="00904006"/>
    <w:rsid w:val="009043C1"/>
    <w:rsid w:val="009046FA"/>
    <w:rsid w:val="0090484A"/>
    <w:rsid w:val="00904AC2"/>
    <w:rsid w:val="00904B0D"/>
    <w:rsid w:val="00904CDD"/>
    <w:rsid w:val="00905083"/>
    <w:rsid w:val="009057B1"/>
    <w:rsid w:val="00905B5E"/>
    <w:rsid w:val="00906654"/>
    <w:rsid w:val="00907467"/>
    <w:rsid w:val="00907BAD"/>
    <w:rsid w:val="00910139"/>
    <w:rsid w:val="009117DA"/>
    <w:rsid w:val="009119EC"/>
    <w:rsid w:val="00911D53"/>
    <w:rsid w:val="00912485"/>
    <w:rsid w:val="00912643"/>
    <w:rsid w:val="00912C95"/>
    <w:rsid w:val="00912DE5"/>
    <w:rsid w:val="00912EB5"/>
    <w:rsid w:val="00913326"/>
    <w:rsid w:val="00913B3C"/>
    <w:rsid w:val="009142D4"/>
    <w:rsid w:val="00914428"/>
    <w:rsid w:val="009148CF"/>
    <w:rsid w:val="009154DE"/>
    <w:rsid w:val="009158A5"/>
    <w:rsid w:val="00915BCA"/>
    <w:rsid w:val="00915FD7"/>
    <w:rsid w:val="00916172"/>
    <w:rsid w:val="00916396"/>
    <w:rsid w:val="009168FA"/>
    <w:rsid w:val="00916B13"/>
    <w:rsid w:val="00916F7F"/>
    <w:rsid w:val="00916FAD"/>
    <w:rsid w:val="009200A2"/>
    <w:rsid w:val="0092046A"/>
    <w:rsid w:val="00920BE7"/>
    <w:rsid w:val="00921653"/>
    <w:rsid w:val="00921BB7"/>
    <w:rsid w:val="009223AF"/>
    <w:rsid w:val="00922647"/>
    <w:rsid w:val="00923625"/>
    <w:rsid w:val="00923E03"/>
    <w:rsid w:val="00923ECD"/>
    <w:rsid w:val="0092431E"/>
    <w:rsid w:val="0092468B"/>
    <w:rsid w:val="0092496C"/>
    <w:rsid w:val="00925620"/>
    <w:rsid w:val="00925F76"/>
    <w:rsid w:val="00926542"/>
    <w:rsid w:val="009269A6"/>
    <w:rsid w:val="00926A56"/>
    <w:rsid w:val="00926DEE"/>
    <w:rsid w:val="0092733A"/>
    <w:rsid w:val="00927FF3"/>
    <w:rsid w:val="00930072"/>
    <w:rsid w:val="00930A40"/>
    <w:rsid w:val="00930DC8"/>
    <w:rsid w:val="00931791"/>
    <w:rsid w:val="00931C09"/>
    <w:rsid w:val="00932565"/>
    <w:rsid w:val="00932C99"/>
    <w:rsid w:val="00932CE2"/>
    <w:rsid w:val="00933156"/>
    <w:rsid w:val="0093318B"/>
    <w:rsid w:val="0093320C"/>
    <w:rsid w:val="00933D0A"/>
    <w:rsid w:val="00933D5C"/>
    <w:rsid w:val="00933F41"/>
    <w:rsid w:val="0093457F"/>
    <w:rsid w:val="00934772"/>
    <w:rsid w:val="009348EA"/>
    <w:rsid w:val="00935270"/>
    <w:rsid w:val="00935860"/>
    <w:rsid w:val="009360C1"/>
    <w:rsid w:val="009362F7"/>
    <w:rsid w:val="009363CD"/>
    <w:rsid w:val="00936DBF"/>
    <w:rsid w:val="009378A8"/>
    <w:rsid w:val="00937B6C"/>
    <w:rsid w:val="00941423"/>
    <w:rsid w:val="009415B9"/>
    <w:rsid w:val="00941C2A"/>
    <w:rsid w:val="00941E41"/>
    <w:rsid w:val="00941F9A"/>
    <w:rsid w:val="009423E1"/>
    <w:rsid w:val="0094314D"/>
    <w:rsid w:val="009431DE"/>
    <w:rsid w:val="00943FB3"/>
    <w:rsid w:val="009441DB"/>
    <w:rsid w:val="00944872"/>
    <w:rsid w:val="009449A4"/>
    <w:rsid w:val="00944CB4"/>
    <w:rsid w:val="00944F49"/>
    <w:rsid w:val="009456B3"/>
    <w:rsid w:val="00945B2A"/>
    <w:rsid w:val="00945CE2"/>
    <w:rsid w:val="00945CF5"/>
    <w:rsid w:val="00946120"/>
    <w:rsid w:val="00947049"/>
    <w:rsid w:val="00947F43"/>
    <w:rsid w:val="00950AFD"/>
    <w:rsid w:val="00951621"/>
    <w:rsid w:val="00951660"/>
    <w:rsid w:val="00951B8E"/>
    <w:rsid w:val="00951D9B"/>
    <w:rsid w:val="009523E8"/>
    <w:rsid w:val="00952C4C"/>
    <w:rsid w:val="00953B54"/>
    <w:rsid w:val="00953E27"/>
    <w:rsid w:val="009544B2"/>
    <w:rsid w:val="0095515F"/>
    <w:rsid w:val="00955352"/>
    <w:rsid w:val="00955727"/>
    <w:rsid w:val="0095616F"/>
    <w:rsid w:val="009564D1"/>
    <w:rsid w:val="00957C3B"/>
    <w:rsid w:val="00960089"/>
    <w:rsid w:val="00960C03"/>
    <w:rsid w:val="00960F08"/>
    <w:rsid w:val="00961009"/>
    <w:rsid w:val="0096102D"/>
    <w:rsid w:val="00963048"/>
    <w:rsid w:val="0096332E"/>
    <w:rsid w:val="00963980"/>
    <w:rsid w:val="00964CF6"/>
    <w:rsid w:val="009652C6"/>
    <w:rsid w:val="00965512"/>
    <w:rsid w:val="00965B68"/>
    <w:rsid w:val="00965FBA"/>
    <w:rsid w:val="009661ED"/>
    <w:rsid w:val="009662E6"/>
    <w:rsid w:val="00966854"/>
    <w:rsid w:val="0096686C"/>
    <w:rsid w:val="00966880"/>
    <w:rsid w:val="009672C3"/>
    <w:rsid w:val="00967820"/>
    <w:rsid w:val="00967982"/>
    <w:rsid w:val="00967A42"/>
    <w:rsid w:val="0097083F"/>
    <w:rsid w:val="009708AD"/>
    <w:rsid w:val="00971123"/>
    <w:rsid w:val="00971A51"/>
    <w:rsid w:val="00972222"/>
    <w:rsid w:val="00972950"/>
    <w:rsid w:val="00972DE6"/>
    <w:rsid w:val="00973045"/>
    <w:rsid w:val="0097334B"/>
    <w:rsid w:val="009737BA"/>
    <w:rsid w:val="00973ECC"/>
    <w:rsid w:val="00975803"/>
    <w:rsid w:val="00975B63"/>
    <w:rsid w:val="00975D9E"/>
    <w:rsid w:val="00976196"/>
    <w:rsid w:val="009767A9"/>
    <w:rsid w:val="009770CE"/>
    <w:rsid w:val="009772AD"/>
    <w:rsid w:val="0097765E"/>
    <w:rsid w:val="00977947"/>
    <w:rsid w:val="009779DD"/>
    <w:rsid w:val="00977A97"/>
    <w:rsid w:val="00977B10"/>
    <w:rsid w:val="00980952"/>
    <w:rsid w:val="0098159E"/>
    <w:rsid w:val="009815A1"/>
    <w:rsid w:val="00981D3B"/>
    <w:rsid w:val="00981DA1"/>
    <w:rsid w:val="00982879"/>
    <w:rsid w:val="009839C6"/>
    <w:rsid w:val="00983B88"/>
    <w:rsid w:val="00983F25"/>
    <w:rsid w:val="00983FCE"/>
    <w:rsid w:val="0098446C"/>
    <w:rsid w:val="00985D3B"/>
    <w:rsid w:val="00985FE4"/>
    <w:rsid w:val="00986A71"/>
    <w:rsid w:val="00986ADF"/>
    <w:rsid w:val="00987158"/>
    <w:rsid w:val="00990774"/>
    <w:rsid w:val="00990A07"/>
    <w:rsid w:val="00990A36"/>
    <w:rsid w:val="00990B58"/>
    <w:rsid w:val="00990E96"/>
    <w:rsid w:val="00990ED1"/>
    <w:rsid w:val="00991208"/>
    <w:rsid w:val="009914FD"/>
    <w:rsid w:val="00991654"/>
    <w:rsid w:val="00992BF0"/>
    <w:rsid w:val="00992ED9"/>
    <w:rsid w:val="009930AB"/>
    <w:rsid w:val="0099422F"/>
    <w:rsid w:val="00994FCB"/>
    <w:rsid w:val="009952FB"/>
    <w:rsid w:val="0099559B"/>
    <w:rsid w:val="00995E95"/>
    <w:rsid w:val="0099665D"/>
    <w:rsid w:val="0099689C"/>
    <w:rsid w:val="009969A4"/>
    <w:rsid w:val="009969F3"/>
    <w:rsid w:val="00996E69"/>
    <w:rsid w:val="009970B7"/>
    <w:rsid w:val="009A052E"/>
    <w:rsid w:val="009A06EE"/>
    <w:rsid w:val="009A0817"/>
    <w:rsid w:val="009A0ED2"/>
    <w:rsid w:val="009A0F0F"/>
    <w:rsid w:val="009A0FCF"/>
    <w:rsid w:val="009A13BE"/>
    <w:rsid w:val="009A15FC"/>
    <w:rsid w:val="009A160C"/>
    <w:rsid w:val="009A18CF"/>
    <w:rsid w:val="009A1968"/>
    <w:rsid w:val="009A22AC"/>
    <w:rsid w:val="009A24F1"/>
    <w:rsid w:val="009A26F9"/>
    <w:rsid w:val="009A26FA"/>
    <w:rsid w:val="009A291C"/>
    <w:rsid w:val="009A3C26"/>
    <w:rsid w:val="009A3E52"/>
    <w:rsid w:val="009A41F3"/>
    <w:rsid w:val="009A4CD4"/>
    <w:rsid w:val="009A4D32"/>
    <w:rsid w:val="009A532C"/>
    <w:rsid w:val="009A54F2"/>
    <w:rsid w:val="009A5E5E"/>
    <w:rsid w:val="009A5F46"/>
    <w:rsid w:val="009A6773"/>
    <w:rsid w:val="009A6D6E"/>
    <w:rsid w:val="009A6F6B"/>
    <w:rsid w:val="009A73EE"/>
    <w:rsid w:val="009A750F"/>
    <w:rsid w:val="009A7ADB"/>
    <w:rsid w:val="009A7BA6"/>
    <w:rsid w:val="009B0486"/>
    <w:rsid w:val="009B074E"/>
    <w:rsid w:val="009B0ED5"/>
    <w:rsid w:val="009B0F29"/>
    <w:rsid w:val="009B1177"/>
    <w:rsid w:val="009B14D5"/>
    <w:rsid w:val="009B1844"/>
    <w:rsid w:val="009B24BD"/>
    <w:rsid w:val="009B2740"/>
    <w:rsid w:val="009B2D36"/>
    <w:rsid w:val="009B3F1D"/>
    <w:rsid w:val="009B4F76"/>
    <w:rsid w:val="009B58DB"/>
    <w:rsid w:val="009B6230"/>
    <w:rsid w:val="009B688D"/>
    <w:rsid w:val="009B691A"/>
    <w:rsid w:val="009B7A59"/>
    <w:rsid w:val="009C064F"/>
    <w:rsid w:val="009C0A72"/>
    <w:rsid w:val="009C0DEA"/>
    <w:rsid w:val="009C194A"/>
    <w:rsid w:val="009C3BAC"/>
    <w:rsid w:val="009C3F55"/>
    <w:rsid w:val="009C3FBB"/>
    <w:rsid w:val="009C483A"/>
    <w:rsid w:val="009C4A13"/>
    <w:rsid w:val="009C4A8C"/>
    <w:rsid w:val="009C4B9A"/>
    <w:rsid w:val="009C509B"/>
    <w:rsid w:val="009C50F3"/>
    <w:rsid w:val="009C546A"/>
    <w:rsid w:val="009C57CC"/>
    <w:rsid w:val="009C5844"/>
    <w:rsid w:val="009C5F64"/>
    <w:rsid w:val="009C79E3"/>
    <w:rsid w:val="009C7DF8"/>
    <w:rsid w:val="009C7EC9"/>
    <w:rsid w:val="009D074D"/>
    <w:rsid w:val="009D07B2"/>
    <w:rsid w:val="009D0B9C"/>
    <w:rsid w:val="009D1463"/>
    <w:rsid w:val="009D162F"/>
    <w:rsid w:val="009D2E67"/>
    <w:rsid w:val="009D2F89"/>
    <w:rsid w:val="009D33B2"/>
    <w:rsid w:val="009D3A4A"/>
    <w:rsid w:val="009D3CEF"/>
    <w:rsid w:val="009D422D"/>
    <w:rsid w:val="009D424C"/>
    <w:rsid w:val="009D4948"/>
    <w:rsid w:val="009D4A85"/>
    <w:rsid w:val="009D4ABD"/>
    <w:rsid w:val="009D533F"/>
    <w:rsid w:val="009D54ED"/>
    <w:rsid w:val="009D5C3E"/>
    <w:rsid w:val="009D68FA"/>
    <w:rsid w:val="009D6DE5"/>
    <w:rsid w:val="009D7398"/>
    <w:rsid w:val="009E0806"/>
    <w:rsid w:val="009E0C3F"/>
    <w:rsid w:val="009E1988"/>
    <w:rsid w:val="009E1CD5"/>
    <w:rsid w:val="009E2689"/>
    <w:rsid w:val="009E28A5"/>
    <w:rsid w:val="009E3029"/>
    <w:rsid w:val="009E3735"/>
    <w:rsid w:val="009E3B6F"/>
    <w:rsid w:val="009E407F"/>
    <w:rsid w:val="009E488A"/>
    <w:rsid w:val="009E4A53"/>
    <w:rsid w:val="009E5907"/>
    <w:rsid w:val="009E5C4D"/>
    <w:rsid w:val="009E6127"/>
    <w:rsid w:val="009E71FF"/>
    <w:rsid w:val="009E7369"/>
    <w:rsid w:val="009E7547"/>
    <w:rsid w:val="009E799A"/>
    <w:rsid w:val="009E7FFD"/>
    <w:rsid w:val="009F090F"/>
    <w:rsid w:val="009F0ACB"/>
    <w:rsid w:val="009F11FD"/>
    <w:rsid w:val="009F12B3"/>
    <w:rsid w:val="009F13F5"/>
    <w:rsid w:val="009F18BA"/>
    <w:rsid w:val="009F19E0"/>
    <w:rsid w:val="009F2449"/>
    <w:rsid w:val="009F25BE"/>
    <w:rsid w:val="009F25DF"/>
    <w:rsid w:val="009F2773"/>
    <w:rsid w:val="009F2992"/>
    <w:rsid w:val="009F2D44"/>
    <w:rsid w:val="009F3A97"/>
    <w:rsid w:val="009F40E0"/>
    <w:rsid w:val="009F42A5"/>
    <w:rsid w:val="009F44D9"/>
    <w:rsid w:val="009F4CF3"/>
    <w:rsid w:val="009F5024"/>
    <w:rsid w:val="009F5364"/>
    <w:rsid w:val="009F72ED"/>
    <w:rsid w:val="009F7A3A"/>
    <w:rsid w:val="00A00503"/>
    <w:rsid w:val="00A00A22"/>
    <w:rsid w:val="00A010D2"/>
    <w:rsid w:val="00A0134A"/>
    <w:rsid w:val="00A01D50"/>
    <w:rsid w:val="00A02735"/>
    <w:rsid w:val="00A0280E"/>
    <w:rsid w:val="00A02A18"/>
    <w:rsid w:val="00A02C4D"/>
    <w:rsid w:val="00A02E9C"/>
    <w:rsid w:val="00A02EA9"/>
    <w:rsid w:val="00A030A6"/>
    <w:rsid w:val="00A0348B"/>
    <w:rsid w:val="00A03FB6"/>
    <w:rsid w:val="00A040CB"/>
    <w:rsid w:val="00A04136"/>
    <w:rsid w:val="00A044F2"/>
    <w:rsid w:val="00A04E39"/>
    <w:rsid w:val="00A05198"/>
    <w:rsid w:val="00A052B6"/>
    <w:rsid w:val="00A0555E"/>
    <w:rsid w:val="00A058D9"/>
    <w:rsid w:val="00A05FC8"/>
    <w:rsid w:val="00A0620E"/>
    <w:rsid w:val="00A07932"/>
    <w:rsid w:val="00A079DF"/>
    <w:rsid w:val="00A07E8F"/>
    <w:rsid w:val="00A10661"/>
    <w:rsid w:val="00A1080E"/>
    <w:rsid w:val="00A1097F"/>
    <w:rsid w:val="00A10A78"/>
    <w:rsid w:val="00A10B70"/>
    <w:rsid w:val="00A10C97"/>
    <w:rsid w:val="00A11127"/>
    <w:rsid w:val="00A117E8"/>
    <w:rsid w:val="00A12094"/>
    <w:rsid w:val="00A12F4F"/>
    <w:rsid w:val="00A137FD"/>
    <w:rsid w:val="00A14355"/>
    <w:rsid w:val="00A1437C"/>
    <w:rsid w:val="00A1490A"/>
    <w:rsid w:val="00A14C38"/>
    <w:rsid w:val="00A14CC3"/>
    <w:rsid w:val="00A152A9"/>
    <w:rsid w:val="00A15664"/>
    <w:rsid w:val="00A15812"/>
    <w:rsid w:val="00A15AAF"/>
    <w:rsid w:val="00A16260"/>
    <w:rsid w:val="00A16ED1"/>
    <w:rsid w:val="00A17321"/>
    <w:rsid w:val="00A1755A"/>
    <w:rsid w:val="00A1770D"/>
    <w:rsid w:val="00A17D6F"/>
    <w:rsid w:val="00A17F03"/>
    <w:rsid w:val="00A2010A"/>
    <w:rsid w:val="00A20703"/>
    <w:rsid w:val="00A20A9E"/>
    <w:rsid w:val="00A20AAD"/>
    <w:rsid w:val="00A20FBF"/>
    <w:rsid w:val="00A2139B"/>
    <w:rsid w:val="00A218FD"/>
    <w:rsid w:val="00A219BE"/>
    <w:rsid w:val="00A22058"/>
    <w:rsid w:val="00A22514"/>
    <w:rsid w:val="00A2257E"/>
    <w:rsid w:val="00A22671"/>
    <w:rsid w:val="00A227E2"/>
    <w:rsid w:val="00A22951"/>
    <w:rsid w:val="00A22C93"/>
    <w:rsid w:val="00A22ECA"/>
    <w:rsid w:val="00A23A46"/>
    <w:rsid w:val="00A23E09"/>
    <w:rsid w:val="00A2458B"/>
    <w:rsid w:val="00A24D43"/>
    <w:rsid w:val="00A24FFA"/>
    <w:rsid w:val="00A250B5"/>
    <w:rsid w:val="00A25A7B"/>
    <w:rsid w:val="00A25D37"/>
    <w:rsid w:val="00A26529"/>
    <w:rsid w:val="00A26E5E"/>
    <w:rsid w:val="00A26F9D"/>
    <w:rsid w:val="00A27145"/>
    <w:rsid w:val="00A2716E"/>
    <w:rsid w:val="00A3010C"/>
    <w:rsid w:val="00A30CE3"/>
    <w:rsid w:val="00A31875"/>
    <w:rsid w:val="00A31C43"/>
    <w:rsid w:val="00A32BE7"/>
    <w:rsid w:val="00A330CD"/>
    <w:rsid w:val="00A337F1"/>
    <w:rsid w:val="00A34F8B"/>
    <w:rsid w:val="00A36606"/>
    <w:rsid w:val="00A36866"/>
    <w:rsid w:val="00A369A5"/>
    <w:rsid w:val="00A36C42"/>
    <w:rsid w:val="00A403C6"/>
    <w:rsid w:val="00A40950"/>
    <w:rsid w:val="00A40E7C"/>
    <w:rsid w:val="00A41034"/>
    <w:rsid w:val="00A415D6"/>
    <w:rsid w:val="00A4163A"/>
    <w:rsid w:val="00A417A2"/>
    <w:rsid w:val="00A41CD6"/>
    <w:rsid w:val="00A41D82"/>
    <w:rsid w:val="00A420EC"/>
    <w:rsid w:val="00A4231F"/>
    <w:rsid w:val="00A424F2"/>
    <w:rsid w:val="00A43109"/>
    <w:rsid w:val="00A43443"/>
    <w:rsid w:val="00A43693"/>
    <w:rsid w:val="00A43CD7"/>
    <w:rsid w:val="00A443C6"/>
    <w:rsid w:val="00A4568F"/>
    <w:rsid w:val="00A45ED3"/>
    <w:rsid w:val="00A46467"/>
    <w:rsid w:val="00A46F8E"/>
    <w:rsid w:val="00A47951"/>
    <w:rsid w:val="00A479B8"/>
    <w:rsid w:val="00A47A22"/>
    <w:rsid w:val="00A5048E"/>
    <w:rsid w:val="00A51B51"/>
    <w:rsid w:val="00A51FBD"/>
    <w:rsid w:val="00A52911"/>
    <w:rsid w:val="00A52CAE"/>
    <w:rsid w:val="00A52CB0"/>
    <w:rsid w:val="00A531CF"/>
    <w:rsid w:val="00A53DA1"/>
    <w:rsid w:val="00A5453E"/>
    <w:rsid w:val="00A549FF"/>
    <w:rsid w:val="00A54F31"/>
    <w:rsid w:val="00A552C7"/>
    <w:rsid w:val="00A5561F"/>
    <w:rsid w:val="00A55F25"/>
    <w:rsid w:val="00A55F9D"/>
    <w:rsid w:val="00A5613D"/>
    <w:rsid w:val="00A56B52"/>
    <w:rsid w:val="00A57030"/>
    <w:rsid w:val="00A60621"/>
    <w:rsid w:val="00A617F7"/>
    <w:rsid w:val="00A61C2D"/>
    <w:rsid w:val="00A61FF0"/>
    <w:rsid w:val="00A62390"/>
    <w:rsid w:val="00A62A82"/>
    <w:rsid w:val="00A62D1C"/>
    <w:rsid w:val="00A631A7"/>
    <w:rsid w:val="00A632DC"/>
    <w:rsid w:val="00A63DE0"/>
    <w:rsid w:val="00A6404C"/>
    <w:rsid w:val="00A645ED"/>
    <w:rsid w:val="00A649BF"/>
    <w:rsid w:val="00A64B34"/>
    <w:rsid w:val="00A651BF"/>
    <w:rsid w:val="00A6604D"/>
    <w:rsid w:val="00A66288"/>
    <w:rsid w:val="00A662F1"/>
    <w:rsid w:val="00A66715"/>
    <w:rsid w:val="00A66A65"/>
    <w:rsid w:val="00A66CED"/>
    <w:rsid w:val="00A66FE1"/>
    <w:rsid w:val="00A6715A"/>
    <w:rsid w:val="00A67989"/>
    <w:rsid w:val="00A70AB2"/>
    <w:rsid w:val="00A70AF0"/>
    <w:rsid w:val="00A715C2"/>
    <w:rsid w:val="00A716D2"/>
    <w:rsid w:val="00A72669"/>
    <w:rsid w:val="00A7304F"/>
    <w:rsid w:val="00A7337B"/>
    <w:rsid w:val="00A73693"/>
    <w:rsid w:val="00A73B21"/>
    <w:rsid w:val="00A743BB"/>
    <w:rsid w:val="00A74C25"/>
    <w:rsid w:val="00A74DD5"/>
    <w:rsid w:val="00A74DE7"/>
    <w:rsid w:val="00A752EE"/>
    <w:rsid w:val="00A756BC"/>
    <w:rsid w:val="00A765D6"/>
    <w:rsid w:val="00A766CE"/>
    <w:rsid w:val="00A7789A"/>
    <w:rsid w:val="00A77C35"/>
    <w:rsid w:val="00A77DDD"/>
    <w:rsid w:val="00A77DFE"/>
    <w:rsid w:val="00A77E95"/>
    <w:rsid w:val="00A804CD"/>
    <w:rsid w:val="00A80607"/>
    <w:rsid w:val="00A80614"/>
    <w:rsid w:val="00A8062A"/>
    <w:rsid w:val="00A80CD5"/>
    <w:rsid w:val="00A8143C"/>
    <w:rsid w:val="00A814CB"/>
    <w:rsid w:val="00A81705"/>
    <w:rsid w:val="00A817E9"/>
    <w:rsid w:val="00A81CAF"/>
    <w:rsid w:val="00A8264E"/>
    <w:rsid w:val="00A82A86"/>
    <w:rsid w:val="00A83444"/>
    <w:rsid w:val="00A83473"/>
    <w:rsid w:val="00A836CF"/>
    <w:rsid w:val="00A836E8"/>
    <w:rsid w:val="00A83A54"/>
    <w:rsid w:val="00A83D5A"/>
    <w:rsid w:val="00A8418A"/>
    <w:rsid w:val="00A84DB2"/>
    <w:rsid w:val="00A85146"/>
    <w:rsid w:val="00A855C4"/>
    <w:rsid w:val="00A856D1"/>
    <w:rsid w:val="00A85CBA"/>
    <w:rsid w:val="00A868C0"/>
    <w:rsid w:val="00A86B05"/>
    <w:rsid w:val="00A86BA3"/>
    <w:rsid w:val="00A87248"/>
    <w:rsid w:val="00A87E8B"/>
    <w:rsid w:val="00A903D4"/>
    <w:rsid w:val="00A905B4"/>
    <w:rsid w:val="00A905F9"/>
    <w:rsid w:val="00A908ED"/>
    <w:rsid w:val="00A9098C"/>
    <w:rsid w:val="00A909F5"/>
    <w:rsid w:val="00A92355"/>
    <w:rsid w:val="00A92451"/>
    <w:rsid w:val="00A925EC"/>
    <w:rsid w:val="00A927A1"/>
    <w:rsid w:val="00A9290E"/>
    <w:rsid w:val="00A92C03"/>
    <w:rsid w:val="00A936CF"/>
    <w:rsid w:val="00A936D3"/>
    <w:rsid w:val="00A9387B"/>
    <w:rsid w:val="00A93A50"/>
    <w:rsid w:val="00A9494C"/>
    <w:rsid w:val="00A949C3"/>
    <w:rsid w:val="00A94B80"/>
    <w:rsid w:val="00A9520E"/>
    <w:rsid w:val="00A957A1"/>
    <w:rsid w:val="00A95CDC"/>
    <w:rsid w:val="00A96CF8"/>
    <w:rsid w:val="00A976BF"/>
    <w:rsid w:val="00A97D95"/>
    <w:rsid w:val="00A97E05"/>
    <w:rsid w:val="00AA0350"/>
    <w:rsid w:val="00AA0A01"/>
    <w:rsid w:val="00AA19F9"/>
    <w:rsid w:val="00AA1C52"/>
    <w:rsid w:val="00AA21BA"/>
    <w:rsid w:val="00AA2C48"/>
    <w:rsid w:val="00AA3E28"/>
    <w:rsid w:val="00AA45C3"/>
    <w:rsid w:val="00AA48C6"/>
    <w:rsid w:val="00AA534C"/>
    <w:rsid w:val="00AA5A58"/>
    <w:rsid w:val="00AA5E1A"/>
    <w:rsid w:val="00AA63CB"/>
    <w:rsid w:val="00AA6800"/>
    <w:rsid w:val="00AA693B"/>
    <w:rsid w:val="00AA6DCF"/>
    <w:rsid w:val="00AA7546"/>
    <w:rsid w:val="00AA759B"/>
    <w:rsid w:val="00AA7699"/>
    <w:rsid w:val="00AA7880"/>
    <w:rsid w:val="00AA7DC4"/>
    <w:rsid w:val="00AB04BF"/>
    <w:rsid w:val="00AB10F3"/>
    <w:rsid w:val="00AB1A85"/>
    <w:rsid w:val="00AB1CA2"/>
    <w:rsid w:val="00AB32A7"/>
    <w:rsid w:val="00AB44E6"/>
    <w:rsid w:val="00AB4C1B"/>
    <w:rsid w:val="00AB4E00"/>
    <w:rsid w:val="00AB503A"/>
    <w:rsid w:val="00AB5400"/>
    <w:rsid w:val="00AB55B2"/>
    <w:rsid w:val="00AB5AEF"/>
    <w:rsid w:val="00AB633A"/>
    <w:rsid w:val="00AB6DEB"/>
    <w:rsid w:val="00AB73E6"/>
    <w:rsid w:val="00AB740C"/>
    <w:rsid w:val="00AC0990"/>
    <w:rsid w:val="00AC1ED7"/>
    <w:rsid w:val="00AC2289"/>
    <w:rsid w:val="00AC22EA"/>
    <w:rsid w:val="00AC25C3"/>
    <w:rsid w:val="00AC2A37"/>
    <w:rsid w:val="00AC2B30"/>
    <w:rsid w:val="00AC31B4"/>
    <w:rsid w:val="00AC366A"/>
    <w:rsid w:val="00AC4937"/>
    <w:rsid w:val="00AC4EB2"/>
    <w:rsid w:val="00AC4F03"/>
    <w:rsid w:val="00AC4F5B"/>
    <w:rsid w:val="00AC515C"/>
    <w:rsid w:val="00AC5C1D"/>
    <w:rsid w:val="00AC63B6"/>
    <w:rsid w:val="00AC68AA"/>
    <w:rsid w:val="00AC79A9"/>
    <w:rsid w:val="00AC7AF1"/>
    <w:rsid w:val="00AC7BE1"/>
    <w:rsid w:val="00AC7C2E"/>
    <w:rsid w:val="00AC7E60"/>
    <w:rsid w:val="00AD02BC"/>
    <w:rsid w:val="00AD02F2"/>
    <w:rsid w:val="00AD0460"/>
    <w:rsid w:val="00AD0BAE"/>
    <w:rsid w:val="00AD1913"/>
    <w:rsid w:val="00AD1BCF"/>
    <w:rsid w:val="00AD21DC"/>
    <w:rsid w:val="00AD22EF"/>
    <w:rsid w:val="00AD24CB"/>
    <w:rsid w:val="00AD31D5"/>
    <w:rsid w:val="00AD36BA"/>
    <w:rsid w:val="00AD3C88"/>
    <w:rsid w:val="00AD3F0D"/>
    <w:rsid w:val="00AD4145"/>
    <w:rsid w:val="00AD5028"/>
    <w:rsid w:val="00AD56B1"/>
    <w:rsid w:val="00AD5D6C"/>
    <w:rsid w:val="00AD7247"/>
    <w:rsid w:val="00AD79CE"/>
    <w:rsid w:val="00AD7E47"/>
    <w:rsid w:val="00AE02D2"/>
    <w:rsid w:val="00AE075D"/>
    <w:rsid w:val="00AE0B40"/>
    <w:rsid w:val="00AE0B5F"/>
    <w:rsid w:val="00AE0C74"/>
    <w:rsid w:val="00AE0D62"/>
    <w:rsid w:val="00AE0FC2"/>
    <w:rsid w:val="00AE1371"/>
    <w:rsid w:val="00AE15A2"/>
    <w:rsid w:val="00AE1CCD"/>
    <w:rsid w:val="00AE1D34"/>
    <w:rsid w:val="00AE2CAE"/>
    <w:rsid w:val="00AE33E6"/>
    <w:rsid w:val="00AE3837"/>
    <w:rsid w:val="00AE399F"/>
    <w:rsid w:val="00AE3F7F"/>
    <w:rsid w:val="00AE448D"/>
    <w:rsid w:val="00AE53C5"/>
    <w:rsid w:val="00AE555B"/>
    <w:rsid w:val="00AE5940"/>
    <w:rsid w:val="00AE5B5B"/>
    <w:rsid w:val="00AE5CCD"/>
    <w:rsid w:val="00AE5EA4"/>
    <w:rsid w:val="00AE6818"/>
    <w:rsid w:val="00AE7370"/>
    <w:rsid w:val="00AE7635"/>
    <w:rsid w:val="00AE7F90"/>
    <w:rsid w:val="00AF028E"/>
    <w:rsid w:val="00AF0792"/>
    <w:rsid w:val="00AF1D48"/>
    <w:rsid w:val="00AF27CE"/>
    <w:rsid w:val="00AF39B5"/>
    <w:rsid w:val="00AF3AC4"/>
    <w:rsid w:val="00AF3AFA"/>
    <w:rsid w:val="00AF3F14"/>
    <w:rsid w:val="00AF4659"/>
    <w:rsid w:val="00AF4A02"/>
    <w:rsid w:val="00AF4A26"/>
    <w:rsid w:val="00AF4AD5"/>
    <w:rsid w:val="00AF554A"/>
    <w:rsid w:val="00AF5A3A"/>
    <w:rsid w:val="00AF6570"/>
    <w:rsid w:val="00AF663C"/>
    <w:rsid w:val="00AF6E7F"/>
    <w:rsid w:val="00AF6E8A"/>
    <w:rsid w:val="00AF6FCB"/>
    <w:rsid w:val="00AF7104"/>
    <w:rsid w:val="00AF77F1"/>
    <w:rsid w:val="00B005C4"/>
    <w:rsid w:val="00B00858"/>
    <w:rsid w:val="00B00DED"/>
    <w:rsid w:val="00B00DF1"/>
    <w:rsid w:val="00B01B95"/>
    <w:rsid w:val="00B01EFE"/>
    <w:rsid w:val="00B023A9"/>
    <w:rsid w:val="00B02AEA"/>
    <w:rsid w:val="00B02D47"/>
    <w:rsid w:val="00B03162"/>
    <w:rsid w:val="00B0389C"/>
    <w:rsid w:val="00B03A09"/>
    <w:rsid w:val="00B03B8A"/>
    <w:rsid w:val="00B03C91"/>
    <w:rsid w:val="00B03D4F"/>
    <w:rsid w:val="00B04166"/>
    <w:rsid w:val="00B0442F"/>
    <w:rsid w:val="00B04562"/>
    <w:rsid w:val="00B047A1"/>
    <w:rsid w:val="00B047AF"/>
    <w:rsid w:val="00B04F49"/>
    <w:rsid w:val="00B04FB7"/>
    <w:rsid w:val="00B05795"/>
    <w:rsid w:val="00B0588C"/>
    <w:rsid w:val="00B05C21"/>
    <w:rsid w:val="00B05DE6"/>
    <w:rsid w:val="00B062F4"/>
    <w:rsid w:val="00B065CD"/>
    <w:rsid w:val="00B0687C"/>
    <w:rsid w:val="00B10246"/>
    <w:rsid w:val="00B10799"/>
    <w:rsid w:val="00B10DB3"/>
    <w:rsid w:val="00B11A84"/>
    <w:rsid w:val="00B1201C"/>
    <w:rsid w:val="00B1276A"/>
    <w:rsid w:val="00B127BC"/>
    <w:rsid w:val="00B12CE6"/>
    <w:rsid w:val="00B12E5F"/>
    <w:rsid w:val="00B12ECA"/>
    <w:rsid w:val="00B134B9"/>
    <w:rsid w:val="00B13D3E"/>
    <w:rsid w:val="00B13DAC"/>
    <w:rsid w:val="00B13E11"/>
    <w:rsid w:val="00B1409E"/>
    <w:rsid w:val="00B14166"/>
    <w:rsid w:val="00B14315"/>
    <w:rsid w:val="00B146E6"/>
    <w:rsid w:val="00B149D1"/>
    <w:rsid w:val="00B14CDF"/>
    <w:rsid w:val="00B150DD"/>
    <w:rsid w:val="00B1598E"/>
    <w:rsid w:val="00B159A1"/>
    <w:rsid w:val="00B167A0"/>
    <w:rsid w:val="00B16B30"/>
    <w:rsid w:val="00B16B43"/>
    <w:rsid w:val="00B16C2F"/>
    <w:rsid w:val="00B1743E"/>
    <w:rsid w:val="00B174A7"/>
    <w:rsid w:val="00B179E7"/>
    <w:rsid w:val="00B17C5F"/>
    <w:rsid w:val="00B17DF1"/>
    <w:rsid w:val="00B17E93"/>
    <w:rsid w:val="00B2077C"/>
    <w:rsid w:val="00B209AC"/>
    <w:rsid w:val="00B20FA3"/>
    <w:rsid w:val="00B213EB"/>
    <w:rsid w:val="00B225C9"/>
    <w:rsid w:val="00B229FC"/>
    <w:rsid w:val="00B22BED"/>
    <w:rsid w:val="00B23B92"/>
    <w:rsid w:val="00B24CBD"/>
    <w:rsid w:val="00B251ED"/>
    <w:rsid w:val="00B25619"/>
    <w:rsid w:val="00B25943"/>
    <w:rsid w:val="00B259F5"/>
    <w:rsid w:val="00B25A11"/>
    <w:rsid w:val="00B25E46"/>
    <w:rsid w:val="00B269BC"/>
    <w:rsid w:val="00B26FEE"/>
    <w:rsid w:val="00B277FD"/>
    <w:rsid w:val="00B3068E"/>
    <w:rsid w:val="00B30D38"/>
    <w:rsid w:val="00B313F2"/>
    <w:rsid w:val="00B31676"/>
    <w:rsid w:val="00B319BC"/>
    <w:rsid w:val="00B319F1"/>
    <w:rsid w:val="00B320DE"/>
    <w:rsid w:val="00B3347B"/>
    <w:rsid w:val="00B33926"/>
    <w:rsid w:val="00B33AA5"/>
    <w:rsid w:val="00B33E24"/>
    <w:rsid w:val="00B340BC"/>
    <w:rsid w:val="00B3432E"/>
    <w:rsid w:val="00B34B9F"/>
    <w:rsid w:val="00B350EB"/>
    <w:rsid w:val="00B35812"/>
    <w:rsid w:val="00B359C4"/>
    <w:rsid w:val="00B35C95"/>
    <w:rsid w:val="00B35DFF"/>
    <w:rsid w:val="00B36039"/>
    <w:rsid w:val="00B36791"/>
    <w:rsid w:val="00B36911"/>
    <w:rsid w:val="00B36A79"/>
    <w:rsid w:val="00B37006"/>
    <w:rsid w:val="00B37082"/>
    <w:rsid w:val="00B37ED7"/>
    <w:rsid w:val="00B40157"/>
    <w:rsid w:val="00B4021D"/>
    <w:rsid w:val="00B402B3"/>
    <w:rsid w:val="00B4049B"/>
    <w:rsid w:val="00B41437"/>
    <w:rsid w:val="00B41866"/>
    <w:rsid w:val="00B41954"/>
    <w:rsid w:val="00B41BDD"/>
    <w:rsid w:val="00B42D75"/>
    <w:rsid w:val="00B42DC9"/>
    <w:rsid w:val="00B42E4E"/>
    <w:rsid w:val="00B42F43"/>
    <w:rsid w:val="00B434FB"/>
    <w:rsid w:val="00B435C9"/>
    <w:rsid w:val="00B4445E"/>
    <w:rsid w:val="00B445DA"/>
    <w:rsid w:val="00B44B79"/>
    <w:rsid w:val="00B44F82"/>
    <w:rsid w:val="00B45488"/>
    <w:rsid w:val="00B454E1"/>
    <w:rsid w:val="00B457A1"/>
    <w:rsid w:val="00B45A9F"/>
    <w:rsid w:val="00B45D3D"/>
    <w:rsid w:val="00B46A75"/>
    <w:rsid w:val="00B46B08"/>
    <w:rsid w:val="00B46CBF"/>
    <w:rsid w:val="00B46D3E"/>
    <w:rsid w:val="00B47323"/>
    <w:rsid w:val="00B4746F"/>
    <w:rsid w:val="00B47A00"/>
    <w:rsid w:val="00B504FA"/>
    <w:rsid w:val="00B50A90"/>
    <w:rsid w:val="00B50BB8"/>
    <w:rsid w:val="00B50E6D"/>
    <w:rsid w:val="00B5124E"/>
    <w:rsid w:val="00B513C8"/>
    <w:rsid w:val="00B52476"/>
    <w:rsid w:val="00B52497"/>
    <w:rsid w:val="00B526FA"/>
    <w:rsid w:val="00B52B8A"/>
    <w:rsid w:val="00B52CCA"/>
    <w:rsid w:val="00B52FC0"/>
    <w:rsid w:val="00B53631"/>
    <w:rsid w:val="00B537F6"/>
    <w:rsid w:val="00B53AF0"/>
    <w:rsid w:val="00B54A83"/>
    <w:rsid w:val="00B54C6C"/>
    <w:rsid w:val="00B54D4D"/>
    <w:rsid w:val="00B565D4"/>
    <w:rsid w:val="00B56E49"/>
    <w:rsid w:val="00B56E5C"/>
    <w:rsid w:val="00B5724E"/>
    <w:rsid w:val="00B57D18"/>
    <w:rsid w:val="00B6023C"/>
    <w:rsid w:val="00B6138C"/>
    <w:rsid w:val="00B613C9"/>
    <w:rsid w:val="00B61942"/>
    <w:rsid w:val="00B61ACB"/>
    <w:rsid w:val="00B61C47"/>
    <w:rsid w:val="00B62416"/>
    <w:rsid w:val="00B6370C"/>
    <w:rsid w:val="00B63D9A"/>
    <w:rsid w:val="00B64876"/>
    <w:rsid w:val="00B65210"/>
    <w:rsid w:val="00B65C37"/>
    <w:rsid w:val="00B65CC4"/>
    <w:rsid w:val="00B65D43"/>
    <w:rsid w:val="00B65DFB"/>
    <w:rsid w:val="00B65F55"/>
    <w:rsid w:val="00B6601F"/>
    <w:rsid w:val="00B666FE"/>
    <w:rsid w:val="00B668C1"/>
    <w:rsid w:val="00B6752F"/>
    <w:rsid w:val="00B704B5"/>
    <w:rsid w:val="00B70655"/>
    <w:rsid w:val="00B70BC1"/>
    <w:rsid w:val="00B7145E"/>
    <w:rsid w:val="00B7169A"/>
    <w:rsid w:val="00B72195"/>
    <w:rsid w:val="00B722CE"/>
    <w:rsid w:val="00B7369C"/>
    <w:rsid w:val="00B7385D"/>
    <w:rsid w:val="00B73868"/>
    <w:rsid w:val="00B73F76"/>
    <w:rsid w:val="00B752C2"/>
    <w:rsid w:val="00B75564"/>
    <w:rsid w:val="00B75FCB"/>
    <w:rsid w:val="00B769FB"/>
    <w:rsid w:val="00B76F2B"/>
    <w:rsid w:val="00B77003"/>
    <w:rsid w:val="00B77E06"/>
    <w:rsid w:val="00B77F6E"/>
    <w:rsid w:val="00B80950"/>
    <w:rsid w:val="00B80B95"/>
    <w:rsid w:val="00B80EBE"/>
    <w:rsid w:val="00B80FDD"/>
    <w:rsid w:val="00B8212E"/>
    <w:rsid w:val="00B82454"/>
    <w:rsid w:val="00B824D9"/>
    <w:rsid w:val="00B82538"/>
    <w:rsid w:val="00B83287"/>
    <w:rsid w:val="00B83515"/>
    <w:rsid w:val="00B837BE"/>
    <w:rsid w:val="00B83808"/>
    <w:rsid w:val="00B83D99"/>
    <w:rsid w:val="00B8410C"/>
    <w:rsid w:val="00B842A2"/>
    <w:rsid w:val="00B84879"/>
    <w:rsid w:val="00B84B7C"/>
    <w:rsid w:val="00B86699"/>
    <w:rsid w:val="00B87182"/>
    <w:rsid w:val="00B871E0"/>
    <w:rsid w:val="00B875CF"/>
    <w:rsid w:val="00B87A9C"/>
    <w:rsid w:val="00B87CE3"/>
    <w:rsid w:val="00B900A6"/>
    <w:rsid w:val="00B90919"/>
    <w:rsid w:val="00B90FAE"/>
    <w:rsid w:val="00B91020"/>
    <w:rsid w:val="00B913CF"/>
    <w:rsid w:val="00B9189C"/>
    <w:rsid w:val="00B91E19"/>
    <w:rsid w:val="00B9209A"/>
    <w:rsid w:val="00B937A3"/>
    <w:rsid w:val="00B9398F"/>
    <w:rsid w:val="00B93EAC"/>
    <w:rsid w:val="00B93F4F"/>
    <w:rsid w:val="00B94107"/>
    <w:rsid w:val="00B94683"/>
    <w:rsid w:val="00B94FBE"/>
    <w:rsid w:val="00B953DB"/>
    <w:rsid w:val="00B95671"/>
    <w:rsid w:val="00B95893"/>
    <w:rsid w:val="00B959FD"/>
    <w:rsid w:val="00B95CA8"/>
    <w:rsid w:val="00B96635"/>
    <w:rsid w:val="00B96F03"/>
    <w:rsid w:val="00B97728"/>
    <w:rsid w:val="00B97F62"/>
    <w:rsid w:val="00BA02F8"/>
    <w:rsid w:val="00BA0945"/>
    <w:rsid w:val="00BA0E70"/>
    <w:rsid w:val="00BA0E7B"/>
    <w:rsid w:val="00BA0FE8"/>
    <w:rsid w:val="00BA2931"/>
    <w:rsid w:val="00BA2F9A"/>
    <w:rsid w:val="00BA30E1"/>
    <w:rsid w:val="00BA39EA"/>
    <w:rsid w:val="00BA3D97"/>
    <w:rsid w:val="00BA416E"/>
    <w:rsid w:val="00BA41F4"/>
    <w:rsid w:val="00BA42B7"/>
    <w:rsid w:val="00BA480A"/>
    <w:rsid w:val="00BA49CD"/>
    <w:rsid w:val="00BA4B76"/>
    <w:rsid w:val="00BA57B3"/>
    <w:rsid w:val="00BA5B34"/>
    <w:rsid w:val="00BA5E3E"/>
    <w:rsid w:val="00BA5E44"/>
    <w:rsid w:val="00BA6010"/>
    <w:rsid w:val="00BA7149"/>
    <w:rsid w:val="00BA75BB"/>
    <w:rsid w:val="00BA7F27"/>
    <w:rsid w:val="00BA7FD4"/>
    <w:rsid w:val="00BB0076"/>
    <w:rsid w:val="00BB0094"/>
    <w:rsid w:val="00BB0206"/>
    <w:rsid w:val="00BB0385"/>
    <w:rsid w:val="00BB03E5"/>
    <w:rsid w:val="00BB09C6"/>
    <w:rsid w:val="00BB09E9"/>
    <w:rsid w:val="00BB0A88"/>
    <w:rsid w:val="00BB0FF0"/>
    <w:rsid w:val="00BB1259"/>
    <w:rsid w:val="00BB161F"/>
    <w:rsid w:val="00BB182A"/>
    <w:rsid w:val="00BB22A8"/>
    <w:rsid w:val="00BB2601"/>
    <w:rsid w:val="00BB2B25"/>
    <w:rsid w:val="00BB356A"/>
    <w:rsid w:val="00BB3C25"/>
    <w:rsid w:val="00BB43E1"/>
    <w:rsid w:val="00BB4474"/>
    <w:rsid w:val="00BB4D9C"/>
    <w:rsid w:val="00BB5B17"/>
    <w:rsid w:val="00BB5FBA"/>
    <w:rsid w:val="00BB6030"/>
    <w:rsid w:val="00BB6232"/>
    <w:rsid w:val="00BB638D"/>
    <w:rsid w:val="00BB65C7"/>
    <w:rsid w:val="00BB6B74"/>
    <w:rsid w:val="00BB6D0F"/>
    <w:rsid w:val="00BB6E95"/>
    <w:rsid w:val="00BB7A3D"/>
    <w:rsid w:val="00BB7B75"/>
    <w:rsid w:val="00BB7D52"/>
    <w:rsid w:val="00BB7E5B"/>
    <w:rsid w:val="00BB7F4A"/>
    <w:rsid w:val="00BC045A"/>
    <w:rsid w:val="00BC046A"/>
    <w:rsid w:val="00BC179E"/>
    <w:rsid w:val="00BC185D"/>
    <w:rsid w:val="00BC1BE0"/>
    <w:rsid w:val="00BC1C2D"/>
    <w:rsid w:val="00BC2998"/>
    <w:rsid w:val="00BC2A06"/>
    <w:rsid w:val="00BC2E39"/>
    <w:rsid w:val="00BC331A"/>
    <w:rsid w:val="00BC3B30"/>
    <w:rsid w:val="00BC45E5"/>
    <w:rsid w:val="00BC498F"/>
    <w:rsid w:val="00BC4ED8"/>
    <w:rsid w:val="00BC5614"/>
    <w:rsid w:val="00BC584A"/>
    <w:rsid w:val="00BC5CD9"/>
    <w:rsid w:val="00BC6602"/>
    <w:rsid w:val="00BC6A62"/>
    <w:rsid w:val="00BC6B11"/>
    <w:rsid w:val="00BC6CE1"/>
    <w:rsid w:val="00BC7191"/>
    <w:rsid w:val="00BC7832"/>
    <w:rsid w:val="00BD11FE"/>
    <w:rsid w:val="00BD1415"/>
    <w:rsid w:val="00BD14CF"/>
    <w:rsid w:val="00BD1660"/>
    <w:rsid w:val="00BD18A9"/>
    <w:rsid w:val="00BD1E96"/>
    <w:rsid w:val="00BD24F2"/>
    <w:rsid w:val="00BD33E1"/>
    <w:rsid w:val="00BD381D"/>
    <w:rsid w:val="00BD3C8F"/>
    <w:rsid w:val="00BD3DDD"/>
    <w:rsid w:val="00BD3E1D"/>
    <w:rsid w:val="00BD40A4"/>
    <w:rsid w:val="00BD469B"/>
    <w:rsid w:val="00BD4DB1"/>
    <w:rsid w:val="00BD4DCB"/>
    <w:rsid w:val="00BD4EF8"/>
    <w:rsid w:val="00BD4FE1"/>
    <w:rsid w:val="00BD52FC"/>
    <w:rsid w:val="00BD54EA"/>
    <w:rsid w:val="00BD58E0"/>
    <w:rsid w:val="00BD6145"/>
    <w:rsid w:val="00BD66B7"/>
    <w:rsid w:val="00BD6904"/>
    <w:rsid w:val="00BD6BC8"/>
    <w:rsid w:val="00BD6D78"/>
    <w:rsid w:val="00BD6FA7"/>
    <w:rsid w:val="00BD6FC7"/>
    <w:rsid w:val="00BD7018"/>
    <w:rsid w:val="00BD7B51"/>
    <w:rsid w:val="00BD7D4A"/>
    <w:rsid w:val="00BD7ED1"/>
    <w:rsid w:val="00BE02A2"/>
    <w:rsid w:val="00BE0EEB"/>
    <w:rsid w:val="00BE15D4"/>
    <w:rsid w:val="00BE190E"/>
    <w:rsid w:val="00BE1E35"/>
    <w:rsid w:val="00BE21DD"/>
    <w:rsid w:val="00BE25C0"/>
    <w:rsid w:val="00BE2667"/>
    <w:rsid w:val="00BE2B15"/>
    <w:rsid w:val="00BE38D4"/>
    <w:rsid w:val="00BE42BF"/>
    <w:rsid w:val="00BE4343"/>
    <w:rsid w:val="00BE466F"/>
    <w:rsid w:val="00BE46E0"/>
    <w:rsid w:val="00BE47B6"/>
    <w:rsid w:val="00BE4FBD"/>
    <w:rsid w:val="00BE513F"/>
    <w:rsid w:val="00BE63E0"/>
    <w:rsid w:val="00BE7971"/>
    <w:rsid w:val="00BE7D7C"/>
    <w:rsid w:val="00BF02B6"/>
    <w:rsid w:val="00BF0377"/>
    <w:rsid w:val="00BF0F21"/>
    <w:rsid w:val="00BF13B6"/>
    <w:rsid w:val="00BF149E"/>
    <w:rsid w:val="00BF14CD"/>
    <w:rsid w:val="00BF175C"/>
    <w:rsid w:val="00BF22C9"/>
    <w:rsid w:val="00BF2B62"/>
    <w:rsid w:val="00BF3297"/>
    <w:rsid w:val="00BF3C0A"/>
    <w:rsid w:val="00BF3C95"/>
    <w:rsid w:val="00BF4A86"/>
    <w:rsid w:val="00BF51A6"/>
    <w:rsid w:val="00BF59D8"/>
    <w:rsid w:val="00BF6076"/>
    <w:rsid w:val="00BF6163"/>
    <w:rsid w:val="00BF6348"/>
    <w:rsid w:val="00BF6742"/>
    <w:rsid w:val="00BF6C05"/>
    <w:rsid w:val="00BF6DCE"/>
    <w:rsid w:val="00BF71C8"/>
    <w:rsid w:val="00BF75CE"/>
    <w:rsid w:val="00C0056B"/>
    <w:rsid w:val="00C00AAB"/>
    <w:rsid w:val="00C00CBD"/>
    <w:rsid w:val="00C01570"/>
    <w:rsid w:val="00C01833"/>
    <w:rsid w:val="00C01B0D"/>
    <w:rsid w:val="00C03140"/>
    <w:rsid w:val="00C03476"/>
    <w:rsid w:val="00C03842"/>
    <w:rsid w:val="00C03A83"/>
    <w:rsid w:val="00C044F4"/>
    <w:rsid w:val="00C04836"/>
    <w:rsid w:val="00C05102"/>
    <w:rsid w:val="00C063CF"/>
    <w:rsid w:val="00C06630"/>
    <w:rsid w:val="00C06D16"/>
    <w:rsid w:val="00C076F1"/>
    <w:rsid w:val="00C103F8"/>
    <w:rsid w:val="00C10D58"/>
    <w:rsid w:val="00C10E05"/>
    <w:rsid w:val="00C10E3C"/>
    <w:rsid w:val="00C11588"/>
    <w:rsid w:val="00C115BF"/>
    <w:rsid w:val="00C11600"/>
    <w:rsid w:val="00C118ED"/>
    <w:rsid w:val="00C11D50"/>
    <w:rsid w:val="00C11ECE"/>
    <w:rsid w:val="00C13149"/>
    <w:rsid w:val="00C1359D"/>
    <w:rsid w:val="00C13E70"/>
    <w:rsid w:val="00C141EA"/>
    <w:rsid w:val="00C14828"/>
    <w:rsid w:val="00C15297"/>
    <w:rsid w:val="00C157C5"/>
    <w:rsid w:val="00C15B09"/>
    <w:rsid w:val="00C15D88"/>
    <w:rsid w:val="00C15E37"/>
    <w:rsid w:val="00C1621F"/>
    <w:rsid w:val="00C16504"/>
    <w:rsid w:val="00C16898"/>
    <w:rsid w:val="00C16CBC"/>
    <w:rsid w:val="00C176B6"/>
    <w:rsid w:val="00C17A9F"/>
    <w:rsid w:val="00C17E41"/>
    <w:rsid w:val="00C17FB6"/>
    <w:rsid w:val="00C20EF0"/>
    <w:rsid w:val="00C20F70"/>
    <w:rsid w:val="00C21520"/>
    <w:rsid w:val="00C21EE7"/>
    <w:rsid w:val="00C220B4"/>
    <w:rsid w:val="00C22803"/>
    <w:rsid w:val="00C230B1"/>
    <w:rsid w:val="00C230D3"/>
    <w:rsid w:val="00C231B6"/>
    <w:rsid w:val="00C236BE"/>
    <w:rsid w:val="00C23A33"/>
    <w:rsid w:val="00C23A6F"/>
    <w:rsid w:val="00C23DAD"/>
    <w:rsid w:val="00C24318"/>
    <w:rsid w:val="00C2472C"/>
    <w:rsid w:val="00C249A6"/>
    <w:rsid w:val="00C24EC3"/>
    <w:rsid w:val="00C25493"/>
    <w:rsid w:val="00C25760"/>
    <w:rsid w:val="00C26192"/>
    <w:rsid w:val="00C269CF"/>
    <w:rsid w:val="00C26E40"/>
    <w:rsid w:val="00C26F26"/>
    <w:rsid w:val="00C279FB"/>
    <w:rsid w:val="00C3009E"/>
    <w:rsid w:val="00C30284"/>
    <w:rsid w:val="00C30493"/>
    <w:rsid w:val="00C30CB6"/>
    <w:rsid w:val="00C30D06"/>
    <w:rsid w:val="00C316C8"/>
    <w:rsid w:val="00C317F6"/>
    <w:rsid w:val="00C31808"/>
    <w:rsid w:val="00C32336"/>
    <w:rsid w:val="00C323A3"/>
    <w:rsid w:val="00C323FD"/>
    <w:rsid w:val="00C325E5"/>
    <w:rsid w:val="00C3282D"/>
    <w:rsid w:val="00C32958"/>
    <w:rsid w:val="00C32ABB"/>
    <w:rsid w:val="00C32C24"/>
    <w:rsid w:val="00C32DA5"/>
    <w:rsid w:val="00C32E3B"/>
    <w:rsid w:val="00C32FBD"/>
    <w:rsid w:val="00C33588"/>
    <w:rsid w:val="00C33937"/>
    <w:rsid w:val="00C339E8"/>
    <w:rsid w:val="00C3404B"/>
    <w:rsid w:val="00C3452A"/>
    <w:rsid w:val="00C34824"/>
    <w:rsid w:val="00C3509D"/>
    <w:rsid w:val="00C353EF"/>
    <w:rsid w:val="00C354A9"/>
    <w:rsid w:val="00C35D0D"/>
    <w:rsid w:val="00C35D11"/>
    <w:rsid w:val="00C35E70"/>
    <w:rsid w:val="00C36371"/>
    <w:rsid w:val="00C3666E"/>
    <w:rsid w:val="00C36D56"/>
    <w:rsid w:val="00C3772A"/>
    <w:rsid w:val="00C3774B"/>
    <w:rsid w:val="00C37F0C"/>
    <w:rsid w:val="00C402CA"/>
    <w:rsid w:val="00C406F9"/>
    <w:rsid w:val="00C409F9"/>
    <w:rsid w:val="00C409FB"/>
    <w:rsid w:val="00C40C35"/>
    <w:rsid w:val="00C40C62"/>
    <w:rsid w:val="00C40F5D"/>
    <w:rsid w:val="00C4116F"/>
    <w:rsid w:val="00C41765"/>
    <w:rsid w:val="00C41CA9"/>
    <w:rsid w:val="00C41F80"/>
    <w:rsid w:val="00C4212A"/>
    <w:rsid w:val="00C4266F"/>
    <w:rsid w:val="00C42F24"/>
    <w:rsid w:val="00C4311A"/>
    <w:rsid w:val="00C435EE"/>
    <w:rsid w:val="00C43773"/>
    <w:rsid w:val="00C43AF0"/>
    <w:rsid w:val="00C43D2D"/>
    <w:rsid w:val="00C44027"/>
    <w:rsid w:val="00C4411E"/>
    <w:rsid w:val="00C44B05"/>
    <w:rsid w:val="00C44B7B"/>
    <w:rsid w:val="00C45B9E"/>
    <w:rsid w:val="00C466E8"/>
    <w:rsid w:val="00C46BE7"/>
    <w:rsid w:val="00C46EC3"/>
    <w:rsid w:val="00C46FA2"/>
    <w:rsid w:val="00C47678"/>
    <w:rsid w:val="00C479DB"/>
    <w:rsid w:val="00C47BE2"/>
    <w:rsid w:val="00C47E00"/>
    <w:rsid w:val="00C47E20"/>
    <w:rsid w:val="00C5026F"/>
    <w:rsid w:val="00C50283"/>
    <w:rsid w:val="00C5034A"/>
    <w:rsid w:val="00C510B4"/>
    <w:rsid w:val="00C511A9"/>
    <w:rsid w:val="00C519CB"/>
    <w:rsid w:val="00C52300"/>
    <w:rsid w:val="00C52CE8"/>
    <w:rsid w:val="00C52DCB"/>
    <w:rsid w:val="00C533D1"/>
    <w:rsid w:val="00C5374F"/>
    <w:rsid w:val="00C53B67"/>
    <w:rsid w:val="00C54475"/>
    <w:rsid w:val="00C559A4"/>
    <w:rsid w:val="00C55D87"/>
    <w:rsid w:val="00C56B02"/>
    <w:rsid w:val="00C56DAE"/>
    <w:rsid w:val="00C57429"/>
    <w:rsid w:val="00C57831"/>
    <w:rsid w:val="00C57E67"/>
    <w:rsid w:val="00C57F4A"/>
    <w:rsid w:val="00C60524"/>
    <w:rsid w:val="00C606F3"/>
    <w:rsid w:val="00C610B2"/>
    <w:rsid w:val="00C6170E"/>
    <w:rsid w:val="00C61CDE"/>
    <w:rsid w:val="00C61E2C"/>
    <w:rsid w:val="00C61FF1"/>
    <w:rsid w:val="00C63268"/>
    <w:rsid w:val="00C636B3"/>
    <w:rsid w:val="00C63EF8"/>
    <w:rsid w:val="00C64076"/>
    <w:rsid w:val="00C653EF"/>
    <w:rsid w:val="00C664FF"/>
    <w:rsid w:val="00C66735"/>
    <w:rsid w:val="00C66769"/>
    <w:rsid w:val="00C66856"/>
    <w:rsid w:val="00C675C2"/>
    <w:rsid w:val="00C70586"/>
    <w:rsid w:val="00C70895"/>
    <w:rsid w:val="00C70A04"/>
    <w:rsid w:val="00C70FC6"/>
    <w:rsid w:val="00C70FFA"/>
    <w:rsid w:val="00C717E5"/>
    <w:rsid w:val="00C71922"/>
    <w:rsid w:val="00C725CB"/>
    <w:rsid w:val="00C72FBF"/>
    <w:rsid w:val="00C73374"/>
    <w:rsid w:val="00C74095"/>
    <w:rsid w:val="00C7472D"/>
    <w:rsid w:val="00C7477B"/>
    <w:rsid w:val="00C74BB1"/>
    <w:rsid w:val="00C74C74"/>
    <w:rsid w:val="00C75B6B"/>
    <w:rsid w:val="00C75BFF"/>
    <w:rsid w:val="00C75DA4"/>
    <w:rsid w:val="00C75FAD"/>
    <w:rsid w:val="00C766BA"/>
    <w:rsid w:val="00C776F2"/>
    <w:rsid w:val="00C77986"/>
    <w:rsid w:val="00C77A7C"/>
    <w:rsid w:val="00C77B1F"/>
    <w:rsid w:val="00C800A4"/>
    <w:rsid w:val="00C8099A"/>
    <w:rsid w:val="00C80AAB"/>
    <w:rsid w:val="00C80C6C"/>
    <w:rsid w:val="00C81FDE"/>
    <w:rsid w:val="00C8231B"/>
    <w:rsid w:val="00C82C6F"/>
    <w:rsid w:val="00C82E5E"/>
    <w:rsid w:val="00C83359"/>
    <w:rsid w:val="00C836AC"/>
    <w:rsid w:val="00C8491A"/>
    <w:rsid w:val="00C84980"/>
    <w:rsid w:val="00C84D15"/>
    <w:rsid w:val="00C84F02"/>
    <w:rsid w:val="00C85420"/>
    <w:rsid w:val="00C8571C"/>
    <w:rsid w:val="00C859FA"/>
    <w:rsid w:val="00C85DD3"/>
    <w:rsid w:val="00C86BED"/>
    <w:rsid w:val="00C87474"/>
    <w:rsid w:val="00C8755C"/>
    <w:rsid w:val="00C87E2C"/>
    <w:rsid w:val="00C90342"/>
    <w:rsid w:val="00C904DD"/>
    <w:rsid w:val="00C91251"/>
    <w:rsid w:val="00C9136B"/>
    <w:rsid w:val="00C91907"/>
    <w:rsid w:val="00C919C3"/>
    <w:rsid w:val="00C91B19"/>
    <w:rsid w:val="00C92467"/>
    <w:rsid w:val="00C92656"/>
    <w:rsid w:val="00C93650"/>
    <w:rsid w:val="00C936BD"/>
    <w:rsid w:val="00C93AFE"/>
    <w:rsid w:val="00C93B52"/>
    <w:rsid w:val="00C93F9A"/>
    <w:rsid w:val="00C940D2"/>
    <w:rsid w:val="00C94C40"/>
    <w:rsid w:val="00C953F3"/>
    <w:rsid w:val="00C954B7"/>
    <w:rsid w:val="00C95AB8"/>
    <w:rsid w:val="00C96183"/>
    <w:rsid w:val="00C97FF1"/>
    <w:rsid w:val="00CA0A96"/>
    <w:rsid w:val="00CA14D4"/>
    <w:rsid w:val="00CA286B"/>
    <w:rsid w:val="00CA2C65"/>
    <w:rsid w:val="00CA2C77"/>
    <w:rsid w:val="00CA3667"/>
    <w:rsid w:val="00CA3A1B"/>
    <w:rsid w:val="00CA3A25"/>
    <w:rsid w:val="00CA3F50"/>
    <w:rsid w:val="00CA42B0"/>
    <w:rsid w:val="00CA4359"/>
    <w:rsid w:val="00CA43B3"/>
    <w:rsid w:val="00CA4E38"/>
    <w:rsid w:val="00CA5608"/>
    <w:rsid w:val="00CA5CB2"/>
    <w:rsid w:val="00CA60B2"/>
    <w:rsid w:val="00CA639C"/>
    <w:rsid w:val="00CA64E5"/>
    <w:rsid w:val="00CA6C3D"/>
    <w:rsid w:val="00CA73EB"/>
    <w:rsid w:val="00CA7C59"/>
    <w:rsid w:val="00CB0234"/>
    <w:rsid w:val="00CB078B"/>
    <w:rsid w:val="00CB0C16"/>
    <w:rsid w:val="00CB11FF"/>
    <w:rsid w:val="00CB17B6"/>
    <w:rsid w:val="00CB1A61"/>
    <w:rsid w:val="00CB1A73"/>
    <w:rsid w:val="00CB1E85"/>
    <w:rsid w:val="00CB2179"/>
    <w:rsid w:val="00CB30E3"/>
    <w:rsid w:val="00CB3B08"/>
    <w:rsid w:val="00CB45D7"/>
    <w:rsid w:val="00CB49A9"/>
    <w:rsid w:val="00CB4AF2"/>
    <w:rsid w:val="00CB4E8A"/>
    <w:rsid w:val="00CB5193"/>
    <w:rsid w:val="00CB58D2"/>
    <w:rsid w:val="00CB5A4C"/>
    <w:rsid w:val="00CB6581"/>
    <w:rsid w:val="00CB680E"/>
    <w:rsid w:val="00CB783E"/>
    <w:rsid w:val="00CB784F"/>
    <w:rsid w:val="00CC02DE"/>
    <w:rsid w:val="00CC0373"/>
    <w:rsid w:val="00CC0377"/>
    <w:rsid w:val="00CC0AA3"/>
    <w:rsid w:val="00CC0C75"/>
    <w:rsid w:val="00CC1C1D"/>
    <w:rsid w:val="00CC220E"/>
    <w:rsid w:val="00CC3003"/>
    <w:rsid w:val="00CC322D"/>
    <w:rsid w:val="00CC3429"/>
    <w:rsid w:val="00CC34ED"/>
    <w:rsid w:val="00CC3C66"/>
    <w:rsid w:val="00CC3D2E"/>
    <w:rsid w:val="00CC428C"/>
    <w:rsid w:val="00CC4432"/>
    <w:rsid w:val="00CC4494"/>
    <w:rsid w:val="00CC4934"/>
    <w:rsid w:val="00CC4C5F"/>
    <w:rsid w:val="00CC4FB7"/>
    <w:rsid w:val="00CC50C7"/>
    <w:rsid w:val="00CC517D"/>
    <w:rsid w:val="00CC5DFE"/>
    <w:rsid w:val="00CC698D"/>
    <w:rsid w:val="00CC6AFC"/>
    <w:rsid w:val="00CC6F52"/>
    <w:rsid w:val="00CC702F"/>
    <w:rsid w:val="00CC7575"/>
    <w:rsid w:val="00CC7698"/>
    <w:rsid w:val="00CD0829"/>
    <w:rsid w:val="00CD0922"/>
    <w:rsid w:val="00CD0A2C"/>
    <w:rsid w:val="00CD100E"/>
    <w:rsid w:val="00CD15DF"/>
    <w:rsid w:val="00CD18D6"/>
    <w:rsid w:val="00CD1989"/>
    <w:rsid w:val="00CD1DF0"/>
    <w:rsid w:val="00CD1DF1"/>
    <w:rsid w:val="00CD2D76"/>
    <w:rsid w:val="00CD3980"/>
    <w:rsid w:val="00CD427B"/>
    <w:rsid w:val="00CD45E0"/>
    <w:rsid w:val="00CD4C08"/>
    <w:rsid w:val="00CD4C24"/>
    <w:rsid w:val="00CD4C5E"/>
    <w:rsid w:val="00CD4F4D"/>
    <w:rsid w:val="00CD5161"/>
    <w:rsid w:val="00CD522C"/>
    <w:rsid w:val="00CD6092"/>
    <w:rsid w:val="00CD6272"/>
    <w:rsid w:val="00CD62E1"/>
    <w:rsid w:val="00CD6A70"/>
    <w:rsid w:val="00CD6ACF"/>
    <w:rsid w:val="00CD6CCC"/>
    <w:rsid w:val="00CD76A3"/>
    <w:rsid w:val="00CD7789"/>
    <w:rsid w:val="00CD794B"/>
    <w:rsid w:val="00CD7AD7"/>
    <w:rsid w:val="00CD7DC5"/>
    <w:rsid w:val="00CE02CC"/>
    <w:rsid w:val="00CE0ACC"/>
    <w:rsid w:val="00CE0B4C"/>
    <w:rsid w:val="00CE1BCB"/>
    <w:rsid w:val="00CE1CB8"/>
    <w:rsid w:val="00CE1F0C"/>
    <w:rsid w:val="00CE41E0"/>
    <w:rsid w:val="00CE46B3"/>
    <w:rsid w:val="00CE4F3C"/>
    <w:rsid w:val="00CE53FC"/>
    <w:rsid w:val="00CE54C5"/>
    <w:rsid w:val="00CE5659"/>
    <w:rsid w:val="00CE59F2"/>
    <w:rsid w:val="00CE6980"/>
    <w:rsid w:val="00CE6E14"/>
    <w:rsid w:val="00CE7246"/>
    <w:rsid w:val="00CE7454"/>
    <w:rsid w:val="00CE7A78"/>
    <w:rsid w:val="00CE7B6D"/>
    <w:rsid w:val="00CE7D42"/>
    <w:rsid w:val="00CF1003"/>
    <w:rsid w:val="00CF14AE"/>
    <w:rsid w:val="00CF20FF"/>
    <w:rsid w:val="00CF231F"/>
    <w:rsid w:val="00CF23B1"/>
    <w:rsid w:val="00CF2A47"/>
    <w:rsid w:val="00CF2BFB"/>
    <w:rsid w:val="00CF2EDF"/>
    <w:rsid w:val="00CF3521"/>
    <w:rsid w:val="00CF3C20"/>
    <w:rsid w:val="00CF40AF"/>
    <w:rsid w:val="00CF41F6"/>
    <w:rsid w:val="00CF477C"/>
    <w:rsid w:val="00CF47BC"/>
    <w:rsid w:val="00CF4B06"/>
    <w:rsid w:val="00CF56BC"/>
    <w:rsid w:val="00CF5DFF"/>
    <w:rsid w:val="00CF62A4"/>
    <w:rsid w:val="00CF6908"/>
    <w:rsid w:val="00CF6C7A"/>
    <w:rsid w:val="00CF71DB"/>
    <w:rsid w:val="00CF76BE"/>
    <w:rsid w:val="00CF7D12"/>
    <w:rsid w:val="00CF7DE0"/>
    <w:rsid w:val="00D00005"/>
    <w:rsid w:val="00D000DB"/>
    <w:rsid w:val="00D00BCA"/>
    <w:rsid w:val="00D01B4E"/>
    <w:rsid w:val="00D02062"/>
    <w:rsid w:val="00D020E7"/>
    <w:rsid w:val="00D02719"/>
    <w:rsid w:val="00D02AA5"/>
    <w:rsid w:val="00D02E07"/>
    <w:rsid w:val="00D0309D"/>
    <w:rsid w:val="00D034E0"/>
    <w:rsid w:val="00D03A40"/>
    <w:rsid w:val="00D04667"/>
    <w:rsid w:val="00D0488C"/>
    <w:rsid w:val="00D05475"/>
    <w:rsid w:val="00D054A4"/>
    <w:rsid w:val="00D067FB"/>
    <w:rsid w:val="00D06877"/>
    <w:rsid w:val="00D06F14"/>
    <w:rsid w:val="00D07DFC"/>
    <w:rsid w:val="00D07EB8"/>
    <w:rsid w:val="00D07F8E"/>
    <w:rsid w:val="00D10392"/>
    <w:rsid w:val="00D10BC9"/>
    <w:rsid w:val="00D10CF9"/>
    <w:rsid w:val="00D10EBF"/>
    <w:rsid w:val="00D10F9C"/>
    <w:rsid w:val="00D11627"/>
    <w:rsid w:val="00D118EF"/>
    <w:rsid w:val="00D11987"/>
    <w:rsid w:val="00D121B8"/>
    <w:rsid w:val="00D124C9"/>
    <w:rsid w:val="00D12A9A"/>
    <w:rsid w:val="00D12F10"/>
    <w:rsid w:val="00D13693"/>
    <w:rsid w:val="00D13D94"/>
    <w:rsid w:val="00D14559"/>
    <w:rsid w:val="00D145A2"/>
    <w:rsid w:val="00D15577"/>
    <w:rsid w:val="00D157F9"/>
    <w:rsid w:val="00D15C35"/>
    <w:rsid w:val="00D15F00"/>
    <w:rsid w:val="00D15F13"/>
    <w:rsid w:val="00D1619F"/>
    <w:rsid w:val="00D16261"/>
    <w:rsid w:val="00D173D3"/>
    <w:rsid w:val="00D174CD"/>
    <w:rsid w:val="00D17775"/>
    <w:rsid w:val="00D208FA"/>
    <w:rsid w:val="00D20BD3"/>
    <w:rsid w:val="00D2197C"/>
    <w:rsid w:val="00D22099"/>
    <w:rsid w:val="00D2276C"/>
    <w:rsid w:val="00D22AD8"/>
    <w:rsid w:val="00D22E98"/>
    <w:rsid w:val="00D23607"/>
    <w:rsid w:val="00D23AC3"/>
    <w:rsid w:val="00D23B0C"/>
    <w:rsid w:val="00D24921"/>
    <w:rsid w:val="00D24B43"/>
    <w:rsid w:val="00D24E4C"/>
    <w:rsid w:val="00D25B24"/>
    <w:rsid w:val="00D25B9F"/>
    <w:rsid w:val="00D25C5D"/>
    <w:rsid w:val="00D25D14"/>
    <w:rsid w:val="00D2606B"/>
    <w:rsid w:val="00D26250"/>
    <w:rsid w:val="00D2659A"/>
    <w:rsid w:val="00D26779"/>
    <w:rsid w:val="00D27234"/>
    <w:rsid w:val="00D278C0"/>
    <w:rsid w:val="00D27AD4"/>
    <w:rsid w:val="00D3036B"/>
    <w:rsid w:val="00D3064D"/>
    <w:rsid w:val="00D30831"/>
    <w:rsid w:val="00D30A77"/>
    <w:rsid w:val="00D30F11"/>
    <w:rsid w:val="00D322B0"/>
    <w:rsid w:val="00D3249D"/>
    <w:rsid w:val="00D32592"/>
    <w:rsid w:val="00D32B26"/>
    <w:rsid w:val="00D32D85"/>
    <w:rsid w:val="00D33A1B"/>
    <w:rsid w:val="00D34103"/>
    <w:rsid w:val="00D345F4"/>
    <w:rsid w:val="00D34862"/>
    <w:rsid w:val="00D34919"/>
    <w:rsid w:val="00D34AF2"/>
    <w:rsid w:val="00D35192"/>
    <w:rsid w:val="00D356B0"/>
    <w:rsid w:val="00D35C77"/>
    <w:rsid w:val="00D3640F"/>
    <w:rsid w:val="00D36603"/>
    <w:rsid w:val="00D3714A"/>
    <w:rsid w:val="00D37197"/>
    <w:rsid w:val="00D37B40"/>
    <w:rsid w:val="00D37E31"/>
    <w:rsid w:val="00D40240"/>
    <w:rsid w:val="00D40D4A"/>
    <w:rsid w:val="00D41C4D"/>
    <w:rsid w:val="00D41DF3"/>
    <w:rsid w:val="00D427E9"/>
    <w:rsid w:val="00D42A00"/>
    <w:rsid w:val="00D42F3E"/>
    <w:rsid w:val="00D42F80"/>
    <w:rsid w:val="00D42FF3"/>
    <w:rsid w:val="00D438A5"/>
    <w:rsid w:val="00D440D6"/>
    <w:rsid w:val="00D44992"/>
    <w:rsid w:val="00D450F8"/>
    <w:rsid w:val="00D451CE"/>
    <w:rsid w:val="00D45B4B"/>
    <w:rsid w:val="00D45EE9"/>
    <w:rsid w:val="00D4621D"/>
    <w:rsid w:val="00D4650A"/>
    <w:rsid w:val="00D4651D"/>
    <w:rsid w:val="00D46CDF"/>
    <w:rsid w:val="00D46D4D"/>
    <w:rsid w:val="00D47237"/>
    <w:rsid w:val="00D477C0"/>
    <w:rsid w:val="00D507DC"/>
    <w:rsid w:val="00D5196E"/>
    <w:rsid w:val="00D52414"/>
    <w:rsid w:val="00D53CAF"/>
    <w:rsid w:val="00D53FA3"/>
    <w:rsid w:val="00D53FFB"/>
    <w:rsid w:val="00D5418D"/>
    <w:rsid w:val="00D544C8"/>
    <w:rsid w:val="00D54A08"/>
    <w:rsid w:val="00D54D96"/>
    <w:rsid w:val="00D54E7F"/>
    <w:rsid w:val="00D551E7"/>
    <w:rsid w:val="00D55479"/>
    <w:rsid w:val="00D55CC6"/>
    <w:rsid w:val="00D563D2"/>
    <w:rsid w:val="00D57378"/>
    <w:rsid w:val="00D57550"/>
    <w:rsid w:val="00D57697"/>
    <w:rsid w:val="00D57E77"/>
    <w:rsid w:val="00D60A24"/>
    <w:rsid w:val="00D61202"/>
    <w:rsid w:val="00D615DB"/>
    <w:rsid w:val="00D62E11"/>
    <w:rsid w:val="00D63349"/>
    <w:rsid w:val="00D633CF"/>
    <w:rsid w:val="00D638A9"/>
    <w:rsid w:val="00D63B65"/>
    <w:rsid w:val="00D63ED0"/>
    <w:rsid w:val="00D64139"/>
    <w:rsid w:val="00D642DB"/>
    <w:rsid w:val="00D64E50"/>
    <w:rsid w:val="00D65A71"/>
    <w:rsid w:val="00D65C17"/>
    <w:rsid w:val="00D65FDE"/>
    <w:rsid w:val="00D66A96"/>
    <w:rsid w:val="00D66F85"/>
    <w:rsid w:val="00D67020"/>
    <w:rsid w:val="00D67436"/>
    <w:rsid w:val="00D6753F"/>
    <w:rsid w:val="00D70764"/>
    <w:rsid w:val="00D70C75"/>
    <w:rsid w:val="00D70D03"/>
    <w:rsid w:val="00D70DF1"/>
    <w:rsid w:val="00D716B1"/>
    <w:rsid w:val="00D71B4D"/>
    <w:rsid w:val="00D724A5"/>
    <w:rsid w:val="00D724F5"/>
    <w:rsid w:val="00D72569"/>
    <w:rsid w:val="00D729B7"/>
    <w:rsid w:val="00D72AD4"/>
    <w:rsid w:val="00D72ADD"/>
    <w:rsid w:val="00D72F8F"/>
    <w:rsid w:val="00D73123"/>
    <w:rsid w:val="00D739F1"/>
    <w:rsid w:val="00D73CF8"/>
    <w:rsid w:val="00D73E81"/>
    <w:rsid w:val="00D74017"/>
    <w:rsid w:val="00D7459D"/>
    <w:rsid w:val="00D7488B"/>
    <w:rsid w:val="00D74A23"/>
    <w:rsid w:val="00D756C0"/>
    <w:rsid w:val="00D76039"/>
    <w:rsid w:val="00D764E6"/>
    <w:rsid w:val="00D766B8"/>
    <w:rsid w:val="00D768BC"/>
    <w:rsid w:val="00D76DB4"/>
    <w:rsid w:val="00D76E0C"/>
    <w:rsid w:val="00D7766E"/>
    <w:rsid w:val="00D77A79"/>
    <w:rsid w:val="00D77B84"/>
    <w:rsid w:val="00D77BCF"/>
    <w:rsid w:val="00D77DBA"/>
    <w:rsid w:val="00D80049"/>
    <w:rsid w:val="00D8052B"/>
    <w:rsid w:val="00D806BD"/>
    <w:rsid w:val="00D8083C"/>
    <w:rsid w:val="00D80B34"/>
    <w:rsid w:val="00D814B2"/>
    <w:rsid w:val="00D818E9"/>
    <w:rsid w:val="00D81E79"/>
    <w:rsid w:val="00D82BEF"/>
    <w:rsid w:val="00D82C57"/>
    <w:rsid w:val="00D83996"/>
    <w:rsid w:val="00D844F4"/>
    <w:rsid w:val="00D84B32"/>
    <w:rsid w:val="00D84C57"/>
    <w:rsid w:val="00D852F4"/>
    <w:rsid w:val="00D855C1"/>
    <w:rsid w:val="00D85608"/>
    <w:rsid w:val="00D857E0"/>
    <w:rsid w:val="00D85D7A"/>
    <w:rsid w:val="00D86316"/>
    <w:rsid w:val="00D86D41"/>
    <w:rsid w:val="00D87054"/>
    <w:rsid w:val="00D8709A"/>
    <w:rsid w:val="00D90173"/>
    <w:rsid w:val="00D902F0"/>
    <w:rsid w:val="00D90310"/>
    <w:rsid w:val="00D9060B"/>
    <w:rsid w:val="00D90E76"/>
    <w:rsid w:val="00D90FAD"/>
    <w:rsid w:val="00D90FC8"/>
    <w:rsid w:val="00D91173"/>
    <w:rsid w:val="00D91647"/>
    <w:rsid w:val="00D9209A"/>
    <w:rsid w:val="00D920BB"/>
    <w:rsid w:val="00D922A8"/>
    <w:rsid w:val="00D9234B"/>
    <w:rsid w:val="00D92E9C"/>
    <w:rsid w:val="00D93383"/>
    <w:rsid w:val="00D93CE6"/>
    <w:rsid w:val="00D95183"/>
    <w:rsid w:val="00D95688"/>
    <w:rsid w:val="00D96493"/>
    <w:rsid w:val="00D96842"/>
    <w:rsid w:val="00D96C2E"/>
    <w:rsid w:val="00D978C8"/>
    <w:rsid w:val="00DA0513"/>
    <w:rsid w:val="00DA095E"/>
    <w:rsid w:val="00DA0DCC"/>
    <w:rsid w:val="00DA0ECA"/>
    <w:rsid w:val="00DA1535"/>
    <w:rsid w:val="00DA1F29"/>
    <w:rsid w:val="00DA1FE9"/>
    <w:rsid w:val="00DA25A2"/>
    <w:rsid w:val="00DA262E"/>
    <w:rsid w:val="00DA2B36"/>
    <w:rsid w:val="00DA2BDC"/>
    <w:rsid w:val="00DA2C9C"/>
    <w:rsid w:val="00DA370B"/>
    <w:rsid w:val="00DA395C"/>
    <w:rsid w:val="00DA3B70"/>
    <w:rsid w:val="00DA3E26"/>
    <w:rsid w:val="00DA54B5"/>
    <w:rsid w:val="00DA5B95"/>
    <w:rsid w:val="00DA6018"/>
    <w:rsid w:val="00DA691D"/>
    <w:rsid w:val="00DA6B4A"/>
    <w:rsid w:val="00DA70ED"/>
    <w:rsid w:val="00DA7DF1"/>
    <w:rsid w:val="00DB0CB6"/>
    <w:rsid w:val="00DB0F22"/>
    <w:rsid w:val="00DB2AD1"/>
    <w:rsid w:val="00DB3791"/>
    <w:rsid w:val="00DB4134"/>
    <w:rsid w:val="00DB4153"/>
    <w:rsid w:val="00DB4637"/>
    <w:rsid w:val="00DB486C"/>
    <w:rsid w:val="00DB4B6D"/>
    <w:rsid w:val="00DB5919"/>
    <w:rsid w:val="00DB6AFC"/>
    <w:rsid w:val="00DB6D83"/>
    <w:rsid w:val="00DB7980"/>
    <w:rsid w:val="00DC0206"/>
    <w:rsid w:val="00DC043A"/>
    <w:rsid w:val="00DC11DA"/>
    <w:rsid w:val="00DC1905"/>
    <w:rsid w:val="00DC1E23"/>
    <w:rsid w:val="00DC2395"/>
    <w:rsid w:val="00DC2580"/>
    <w:rsid w:val="00DC2629"/>
    <w:rsid w:val="00DC2A1D"/>
    <w:rsid w:val="00DC2C1C"/>
    <w:rsid w:val="00DC315A"/>
    <w:rsid w:val="00DC3382"/>
    <w:rsid w:val="00DC3438"/>
    <w:rsid w:val="00DC350F"/>
    <w:rsid w:val="00DC383F"/>
    <w:rsid w:val="00DC4B46"/>
    <w:rsid w:val="00DC4C96"/>
    <w:rsid w:val="00DC4E1F"/>
    <w:rsid w:val="00DC5121"/>
    <w:rsid w:val="00DC5666"/>
    <w:rsid w:val="00DC5983"/>
    <w:rsid w:val="00DC5BDC"/>
    <w:rsid w:val="00DC5CD2"/>
    <w:rsid w:val="00DC5F96"/>
    <w:rsid w:val="00DC7639"/>
    <w:rsid w:val="00DC79C9"/>
    <w:rsid w:val="00DD01C2"/>
    <w:rsid w:val="00DD0379"/>
    <w:rsid w:val="00DD09A5"/>
    <w:rsid w:val="00DD1628"/>
    <w:rsid w:val="00DD3C52"/>
    <w:rsid w:val="00DD3D4A"/>
    <w:rsid w:val="00DD4C44"/>
    <w:rsid w:val="00DD546A"/>
    <w:rsid w:val="00DD598D"/>
    <w:rsid w:val="00DD5C6F"/>
    <w:rsid w:val="00DD6524"/>
    <w:rsid w:val="00DD662A"/>
    <w:rsid w:val="00DD69B1"/>
    <w:rsid w:val="00DD7180"/>
    <w:rsid w:val="00DD784A"/>
    <w:rsid w:val="00DD7FA5"/>
    <w:rsid w:val="00DE0CF9"/>
    <w:rsid w:val="00DE1874"/>
    <w:rsid w:val="00DE2B15"/>
    <w:rsid w:val="00DE3031"/>
    <w:rsid w:val="00DE3198"/>
    <w:rsid w:val="00DE36AE"/>
    <w:rsid w:val="00DE4198"/>
    <w:rsid w:val="00DE43E1"/>
    <w:rsid w:val="00DE46B9"/>
    <w:rsid w:val="00DE4B93"/>
    <w:rsid w:val="00DE4E5B"/>
    <w:rsid w:val="00DE57E3"/>
    <w:rsid w:val="00DE580A"/>
    <w:rsid w:val="00DE5A47"/>
    <w:rsid w:val="00DE60D9"/>
    <w:rsid w:val="00DE6311"/>
    <w:rsid w:val="00DE6354"/>
    <w:rsid w:val="00DE6A28"/>
    <w:rsid w:val="00DE6ABD"/>
    <w:rsid w:val="00DE6AD1"/>
    <w:rsid w:val="00DE6E01"/>
    <w:rsid w:val="00DE7AD3"/>
    <w:rsid w:val="00DF03FD"/>
    <w:rsid w:val="00DF0563"/>
    <w:rsid w:val="00DF0C26"/>
    <w:rsid w:val="00DF1531"/>
    <w:rsid w:val="00DF16A0"/>
    <w:rsid w:val="00DF26E6"/>
    <w:rsid w:val="00DF2AC9"/>
    <w:rsid w:val="00DF2B1F"/>
    <w:rsid w:val="00DF2E81"/>
    <w:rsid w:val="00DF3330"/>
    <w:rsid w:val="00DF4464"/>
    <w:rsid w:val="00DF46F1"/>
    <w:rsid w:val="00DF47F7"/>
    <w:rsid w:val="00DF4964"/>
    <w:rsid w:val="00DF4D1A"/>
    <w:rsid w:val="00DF4D60"/>
    <w:rsid w:val="00DF5612"/>
    <w:rsid w:val="00DF593D"/>
    <w:rsid w:val="00DF5EAD"/>
    <w:rsid w:val="00DF62ED"/>
    <w:rsid w:val="00DF6C39"/>
    <w:rsid w:val="00DF6F4B"/>
    <w:rsid w:val="00DF6FC0"/>
    <w:rsid w:val="00DF7519"/>
    <w:rsid w:val="00DF7569"/>
    <w:rsid w:val="00DF77B0"/>
    <w:rsid w:val="00DF7E20"/>
    <w:rsid w:val="00E00032"/>
    <w:rsid w:val="00E00A79"/>
    <w:rsid w:val="00E00B76"/>
    <w:rsid w:val="00E00F98"/>
    <w:rsid w:val="00E01979"/>
    <w:rsid w:val="00E01D4F"/>
    <w:rsid w:val="00E031BF"/>
    <w:rsid w:val="00E033D3"/>
    <w:rsid w:val="00E03708"/>
    <w:rsid w:val="00E049DD"/>
    <w:rsid w:val="00E04BBC"/>
    <w:rsid w:val="00E05027"/>
    <w:rsid w:val="00E05314"/>
    <w:rsid w:val="00E0581D"/>
    <w:rsid w:val="00E06157"/>
    <w:rsid w:val="00E064E9"/>
    <w:rsid w:val="00E06542"/>
    <w:rsid w:val="00E066EC"/>
    <w:rsid w:val="00E07735"/>
    <w:rsid w:val="00E079C1"/>
    <w:rsid w:val="00E07E8E"/>
    <w:rsid w:val="00E10E13"/>
    <w:rsid w:val="00E1112C"/>
    <w:rsid w:val="00E11371"/>
    <w:rsid w:val="00E11E64"/>
    <w:rsid w:val="00E132C0"/>
    <w:rsid w:val="00E13C31"/>
    <w:rsid w:val="00E13F9A"/>
    <w:rsid w:val="00E1470E"/>
    <w:rsid w:val="00E155C1"/>
    <w:rsid w:val="00E1685C"/>
    <w:rsid w:val="00E1690E"/>
    <w:rsid w:val="00E16CF8"/>
    <w:rsid w:val="00E16E18"/>
    <w:rsid w:val="00E20C54"/>
    <w:rsid w:val="00E20F0C"/>
    <w:rsid w:val="00E218FB"/>
    <w:rsid w:val="00E219FF"/>
    <w:rsid w:val="00E22078"/>
    <w:rsid w:val="00E22259"/>
    <w:rsid w:val="00E22652"/>
    <w:rsid w:val="00E22C8A"/>
    <w:rsid w:val="00E22CBA"/>
    <w:rsid w:val="00E23B9C"/>
    <w:rsid w:val="00E23D63"/>
    <w:rsid w:val="00E23E3A"/>
    <w:rsid w:val="00E243A0"/>
    <w:rsid w:val="00E245C6"/>
    <w:rsid w:val="00E24B53"/>
    <w:rsid w:val="00E251D9"/>
    <w:rsid w:val="00E258F9"/>
    <w:rsid w:val="00E25E35"/>
    <w:rsid w:val="00E266A8"/>
    <w:rsid w:val="00E26E56"/>
    <w:rsid w:val="00E273FF"/>
    <w:rsid w:val="00E27D0D"/>
    <w:rsid w:val="00E27E6F"/>
    <w:rsid w:val="00E30243"/>
    <w:rsid w:val="00E31870"/>
    <w:rsid w:val="00E319FA"/>
    <w:rsid w:val="00E31D4A"/>
    <w:rsid w:val="00E321EB"/>
    <w:rsid w:val="00E32281"/>
    <w:rsid w:val="00E323EA"/>
    <w:rsid w:val="00E32627"/>
    <w:rsid w:val="00E32B6E"/>
    <w:rsid w:val="00E32D5A"/>
    <w:rsid w:val="00E32E05"/>
    <w:rsid w:val="00E3393B"/>
    <w:rsid w:val="00E339D2"/>
    <w:rsid w:val="00E341D3"/>
    <w:rsid w:val="00E34D94"/>
    <w:rsid w:val="00E34F8C"/>
    <w:rsid w:val="00E35D90"/>
    <w:rsid w:val="00E36B7C"/>
    <w:rsid w:val="00E37171"/>
    <w:rsid w:val="00E400A9"/>
    <w:rsid w:val="00E40351"/>
    <w:rsid w:val="00E40F45"/>
    <w:rsid w:val="00E41168"/>
    <w:rsid w:val="00E41171"/>
    <w:rsid w:val="00E412FE"/>
    <w:rsid w:val="00E4183A"/>
    <w:rsid w:val="00E4188A"/>
    <w:rsid w:val="00E41A4B"/>
    <w:rsid w:val="00E42270"/>
    <w:rsid w:val="00E422BB"/>
    <w:rsid w:val="00E424ED"/>
    <w:rsid w:val="00E4284F"/>
    <w:rsid w:val="00E42983"/>
    <w:rsid w:val="00E43262"/>
    <w:rsid w:val="00E43371"/>
    <w:rsid w:val="00E43EFB"/>
    <w:rsid w:val="00E44456"/>
    <w:rsid w:val="00E44515"/>
    <w:rsid w:val="00E447B3"/>
    <w:rsid w:val="00E4484B"/>
    <w:rsid w:val="00E44879"/>
    <w:rsid w:val="00E45145"/>
    <w:rsid w:val="00E4535D"/>
    <w:rsid w:val="00E45468"/>
    <w:rsid w:val="00E462A8"/>
    <w:rsid w:val="00E46545"/>
    <w:rsid w:val="00E46BA3"/>
    <w:rsid w:val="00E479E7"/>
    <w:rsid w:val="00E47C54"/>
    <w:rsid w:val="00E47DA3"/>
    <w:rsid w:val="00E5013A"/>
    <w:rsid w:val="00E50635"/>
    <w:rsid w:val="00E51840"/>
    <w:rsid w:val="00E51E98"/>
    <w:rsid w:val="00E5214C"/>
    <w:rsid w:val="00E52476"/>
    <w:rsid w:val="00E5263A"/>
    <w:rsid w:val="00E52FE4"/>
    <w:rsid w:val="00E53044"/>
    <w:rsid w:val="00E54523"/>
    <w:rsid w:val="00E545BC"/>
    <w:rsid w:val="00E54851"/>
    <w:rsid w:val="00E54C4E"/>
    <w:rsid w:val="00E552F4"/>
    <w:rsid w:val="00E55A13"/>
    <w:rsid w:val="00E55F10"/>
    <w:rsid w:val="00E55FCC"/>
    <w:rsid w:val="00E5698B"/>
    <w:rsid w:val="00E56A1A"/>
    <w:rsid w:val="00E56E71"/>
    <w:rsid w:val="00E5725D"/>
    <w:rsid w:val="00E57CBB"/>
    <w:rsid w:val="00E60452"/>
    <w:rsid w:val="00E60C6A"/>
    <w:rsid w:val="00E60D6A"/>
    <w:rsid w:val="00E6256D"/>
    <w:rsid w:val="00E62A2E"/>
    <w:rsid w:val="00E632DD"/>
    <w:rsid w:val="00E646C2"/>
    <w:rsid w:val="00E64958"/>
    <w:rsid w:val="00E66648"/>
    <w:rsid w:val="00E668FD"/>
    <w:rsid w:val="00E66FF5"/>
    <w:rsid w:val="00E672E4"/>
    <w:rsid w:val="00E67F2A"/>
    <w:rsid w:val="00E67FAC"/>
    <w:rsid w:val="00E7013A"/>
    <w:rsid w:val="00E70582"/>
    <w:rsid w:val="00E7088F"/>
    <w:rsid w:val="00E7106A"/>
    <w:rsid w:val="00E71778"/>
    <w:rsid w:val="00E71A88"/>
    <w:rsid w:val="00E71BBF"/>
    <w:rsid w:val="00E71EFF"/>
    <w:rsid w:val="00E726C1"/>
    <w:rsid w:val="00E73619"/>
    <w:rsid w:val="00E73A49"/>
    <w:rsid w:val="00E73A77"/>
    <w:rsid w:val="00E73E20"/>
    <w:rsid w:val="00E740D3"/>
    <w:rsid w:val="00E75039"/>
    <w:rsid w:val="00E75346"/>
    <w:rsid w:val="00E7536F"/>
    <w:rsid w:val="00E75AE0"/>
    <w:rsid w:val="00E75BDA"/>
    <w:rsid w:val="00E760B0"/>
    <w:rsid w:val="00E76A6B"/>
    <w:rsid w:val="00E76AE7"/>
    <w:rsid w:val="00E77667"/>
    <w:rsid w:val="00E77FB7"/>
    <w:rsid w:val="00E80D61"/>
    <w:rsid w:val="00E80F6D"/>
    <w:rsid w:val="00E80FB6"/>
    <w:rsid w:val="00E812F4"/>
    <w:rsid w:val="00E81EAA"/>
    <w:rsid w:val="00E8267F"/>
    <w:rsid w:val="00E83AF3"/>
    <w:rsid w:val="00E84749"/>
    <w:rsid w:val="00E84806"/>
    <w:rsid w:val="00E84B19"/>
    <w:rsid w:val="00E84F24"/>
    <w:rsid w:val="00E851BB"/>
    <w:rsid w:val="00E8523C"/>
    <w:rsid w:val="00E8561B"/>
    <w:rsid w:val="00E85AC2"/>
    <w:rsid w:val="00E85AC9"/>
    <w:rsid w:val="00E86CF0"/>
    <w:rsid w:val="00E86EF8"/>
    <w:rsid w:val="00E870FF"/>
    <w:rsid w:val="00E879CC"/>
    <w:rsid w:val="00E87BD0"/>
    <w:rsid w:val="00E90F1C"/>
    <w:rsid w:val="00E91610"/>
    <w:rsid w:val="00E91764"/>
    <w:rsid w:val="00E922B3"/>
    <w:rsid w:val="00E927CD"/>
    <w:rsid w:val="00E927FA"/>
    <w:rsid w:val="00E92D5B"/>
    <w:rsid w:val="00E92EAE"/>
    <w:rsid w:val="00E933F2"/>
    <w:rsid w:val="00E949B6"/>
    <w:rsid w:val="00E94BBD"/>
    <w:rsid w:val="00E94BDF"/>
    <w:rsid w:val="00E94E7F"/>
    <w:rsid w:val="00E957A8"/>
    <w:rsid w:val="00E957FF"/>
    <w:rsid w:val="00E95E25"/>
    <w:rsid w:val="00E95FCA"/>
    <w:rsid w:val="00E96108"/>
    <w:rsid w:val="00E9655B"/>
    <w:rsid w:val="00E966F1"/>
    <w:rsid w:val="00E96747"/>
    <w:rsid w:val="00E976FB"/>
    <w:rsid w:val="00E97E6F"/>
    <w:rsid w:val="00EA0149"/>
    <w:rsid w:val="00EA03F0"/>
    <w:rsid w:val="00EA0A99"/>
    <w:rsid w:val="00EA157B"/>
    <w:rsid w:val="00EA1FA9"/>
    <w:rsid w:val="00EA3127"/>
    <w:rsid w:val="00EA321E"/>
    <w:rsid w:val="00EA3308"/>
    <w:rsid w:val="00EA36D0"/>
    <w:rsid w:val="00EA36DE"/>
    <w:rsid w:val="00EA385F"/>
    <w:rsid w:val="00EA470E"/>
    <w:rsid w:val="00EA4912"/>
    <w:rsid w:val="00EA511F"/>
    <w:rsid w:val="00EA518B"/>
    <w:rsid w:val="00EA58C3"/>
    <w:rsid w:val="00EA5B59"/>
    <w:rsid w:val="00EA5F96"/>
    <w:rsid w:val="00EA68B3"/>
    <w:rsid w:val="00EA7C12"/>
    <w:rsid w:val="00EB0543"/>
    <w:rsid w:val="00EB0B75"/>
    <w:rsid w:val="00EB11F8"/>
    <w:rsid w:val="00EB1385"/>
    <w:rsid w:val="00EB1830"/>
    <w:rsid w:val="00EB1A53"/>
    <w:rsid w:val="00EB2272"/>
    <w:rsid w:val="00EB23E4"/>
    <w:rsid w:val="00EB2FCD"/>
    <w:rsid w:val="00EB3192"/>
    <w:rsid w:val="00EB3291"/>
    <w:rsid w:val="00EB341C"/>
    <w:rsid w:val="00EB3639"/>
    <w:rsid w:val="00EB3D5B"/>
    <w:rsid w:val="00EB3F7A"/>
    <w:rsid w:val="00EB42C0"/>
    <w:rsid w:val="00EB490A"/>
    <w:rsid w:val="00EB49DA"/>
    <w:rsid w:val="00EB4A95"/>
    <w:rsid w:val="00EB4A9D"/>
    <w:rsid w:val="00EB5056"/>
    <w:rsid w:val="00EB50E7"/>
    <w:rsid w:val="00EB543B"/>
    <w:rsid w:val="00EB54B2"/>
    <w:rsid w:val="00EB709F"/>
    <w:rsid w:val="00EB74EC"/>
    <w:rsid w:val="00EB7727"/>
    <w:rsid w:val="00EB7765"/>
    <w:rsid w:val="00EC019D"/>
    <w:rsid w:val="00EC0D77"/>
    <w:rsid w:val="00EC0DB3"/>
    <w:rsid w:val="00EC11C1"/>
    <w:rsid w:val="00EC125F"/>
    <w:rsid w:val="00EC1455"/>
    <w:rsid w:val="00EC195B"/>
    <w:rsid w:val="00EC1A81"/>
    <w:rsid w:val="00EC2352"/>
    <w:rsid w:val="00EC266A"/>
    <w:rsid w:val="00EC2A49"/>
    <w:rsid w:val="00EC2BD2"/>
    <w:rsid w:val="00EC30EF"/>
    <w:rsid w:val="00EC40F0"/>
    <w:rsid w:val="00EC54AB"/>
    <w:rsid w:val="00EC5660"/>
    <w:rsid w:val="00EC581A"/>
    <w:rsid w:val="00EC5A4B"/>
    <w:rsid w:val="00EC6418"/>
    <w:rsid w:val="00EC64D8"/>
    <w:rsid w:val="00EC6878"/>
    <w:rsid w:val="00EC7E1A"/>
    <w:rsid w:val="00ED088D"/>
    <w:rsid w:val="00ED08E2"/>
    <w:rsid w:val="00ED0BE8"/>
    <w:rsid w:val="00ED0C68"/>
    <w:rsid w:val="00ED13A3"/>
    <w:rsid w:val="00ED13FA"/>
    <w:rsid w:val="00ED16F4"/>
    <w:rsid w:val="00ED1A2E"/>
    <w:rsid w:val="00ED1C51"/>
    <w:rsid w:val="00ED1E74"/>
    <w:rsid w:val="00ED1F8A"/>
    <w:rsid w:val="00ED2562"/>
    <w:rsid w:val="00ED2EC0"/>
    <w:rsid w:val="00ED31C6"/>
    <w:rsid w:val="00ED3309"/>
    <w:rsid w:val="00ED393A"/>
    <w:rsid w:val="00ED3CE8"/>
    <w:rsid w:val="00ED3D50"/>
    <w:rsid w:val="00ED3FD3"/>
    <w:rsid w:val="00ED413D"/>
    <w:rsid w:val="00ED4589"/>
    <w:rsid w:val="00ED4898"/>
    <w:rsid w:val="00ED4943"/>
    <w:rsid w:val="00ED4A87"/>
    <w:rsid w:val="00ED4FCC"/>
    <w:rsid w:val="00ED535D"/>
    <w:rsid w:val="00ED562E"/>
    <w:rsid w:val="00ED5AC5"/>
    <w:rsid w:val="00ED5DCF"/>
    <w:rsid w:val="00ED6B43"/>
    <w:rsid w:val="00ED6B5D"/>
    <w:rsid w:val="00ED7706"/>
    <w:rsid w:val="00ED7799"/>
    <w:rsid w:val="00ED7BB3"/>
    <w:rsid w:val="00ED7D97"/>
    <w:rsid w:val="00EE0CCD"/>
    <w:rsid w:val="00EE1341"/>
    <w:rsid w:val="00EE1346"/>
    <w:rsid w:val="00EE1485"/>
    <w:rsid w:val="00EE16EE"/>
    <w:rsid w:val="00EE16FE"/>
    <w:rsid w:val="00EE2031"/>
    <w:rsid w:val="00EE20A6"/>
    <w:rsid w:val="00EE2662"/>
    <w:rsid w:val="00EE2917"/>
    <w:rsid w:val="00EE2AB6"/>
    <w:rsid w:val="00EE2B8F"/>
    <w:rsid w:val="00EE2B91"/>
    <w:rsid w:val="00EE31AC"/>
    <w:rsid w:val="00EE36D2"/>
    <w:rsid w:val="00EE3DDB"/>
    <w:rsid w:val="00EE3EA5"/>
    <w:rsid w:val="00EE3EBB"/>
    <w:rsid w:val="00EE4179"/>
    <w:rsid w:val="00EE45FD"/>
    <w:rsid w:val="00EE4B21"/>
    <w:rsid w:val="00EE4BE7"/>
    <w:rsid w:val="00EE6062"/>
    <w:rsid w:val="00EE66DD"/>
    <w:rsid w:val="00EE6C95"/>
    <w:rsid w:val="00EE6E8E"/>
    <w:rsid w:val="00EE722A"/>
    <w:rsid w:val="00EE7A10"/>
    <w:rsid w:val="00EE7DD0"/>
    <w:rsid w:val="00EF0005"/>
    <w:rsid w:val="00EF00B3"/>
    <w:rsid w:val="00EF0A2F"/>
    <w:rsid w:val="00EF0A81"/>
    <w:rsid w:val="00EF0BD0"/>
    <w:rsid w:val="00EF0EA6"/>
    <w:rsid w:val="00EF15FD"/>
    <w:rsid w:val="00EF2752"/>
    <w:rsid w:val="00EF2F78"/>
    <w:rsid w:val="00EF34E4"/>
    <w:rsid w:val="00EF3DA7"/>
    <w:rsid w:val="00EF402F"/>
    <w:rsid w:val="00EF40A2"/>
    <w:rsid w:val="00EF5766"/>
    <w:rsid w:val="00EF57B9"/>
    <w:rsid w:val="00EF5F70"/>
    <w:rsid w:val="00EF60E9"/>
    <w:rsid w:val="00EF616A"/>
    <w:rsid w:val="00EF6256"/>
    <w:rsid w:val="00EF647D"/>
    <w:rsid w:val="00EF7020"/>
    <w:rsid w:val="00EF71D5"/>
    <w:rsid w:val="00EF7528"/>
    <w:rsid w:val="00F00BEA"/>
    <w:rsid w:val="00F00F07"/>
    <w:rsid w:val="00F01C8A"/>
    <w:rsid w:val="00F01ED0"/>
    <w:rsid w:val="00F02896"/>
    <w:rsid w:val="00F02DB8"/>
    <w:rsid w:val="00F02F3C"/>
    <w:rsid w:val="00F031DB"/>
    <w:rsid w:val="00F03331"/>
    <w:rsid w:val="00F03E95"/>
    <w:rsid w:val="00F046CC"/>
    <w:rsid w:val="00F04C8D"/>
    <w:rsid w:val="00F058EF"/>
    <w:rsid w:val="00F05A28"/>
    <w:rsid w:val="00F05AE3"/>
    <w:rsid w:val="00F05B3C"/>
    <w:rsid w:val="00F05E0B"/>
    <w:rsid w:val="00F0652A"/>
    <w:rsid w:val="00F068DA"/>
    <w:rsid w:val="00F06A0B"/>
    <w:rsid w:val="00F06C17"/>
    <w:rsid w:val="00F06EED"/>
    <w:rsid w:val="00F0783C"/>
    <w:rsid w:val="00F078DF"/>
    <w:rsid w:val="00F07B42"/>
    <w:rsid w:val="00F07FDE"/>
    <w:rsid w:val="00F10246"/>
    <w:rsid w:val="00F10680"/>
    <w:rsid w:val="00F112ED"/>
    <w:rsid w:val="00F11546"/>
    <w:rsid w:val="00F1158C"/>
    <w:rsid w:val="00F11749"/>
    <w:rsid w:val="00F11896"/>
    <w:rsid w:val="00F1192A"/>
    <w:rsid w:val="00F11A87"/>
    <w:rsid w:val="00F12675"/>
    <w:rsid w:val="00F126F3"/>
    <w:rsid w:val="00F128FD"/>
    <w:rsid w:val="00F13994"/>
    <w:rsid w:val="00F139B9"/>
    <w:rsid w:val="00F13A3E"/>
    <w:rsid w:val="00F1422C"/>
    <w:rsid w:val="00F14DCE"/>
    <w:rsid w:val="00F150C0"/>
    <w:rsid w:val="00F160F9"/>
    <w:rsid w:val="00F165E2"/>
    <w:rsid w:val="00F16DE6"/>
    <w:rsid w:val="00F17271"/>
    <w:rsid w:val="00F174AC"/>
    <w:rsid w:val="00F1769B"/>
    <w:rsid w:val="00F17A04"/>
    <w:rsid w:val="00F17D82"/>
    <w:rsid w:val="00F2005E"/>
    <w:rsid w:val="00F203F7"/>
    <w:rsid w:val="00F21348"/>
    <w:rsid w:val="00F2171C"/>
    <w:rsid w:val="00F22248"/>
    <w:rsid w:val="00F22363"/>
    <w:rsid w:val="00F2241F"/>
    <w:rsid w:val="00F227B0"/>
    <w:rsid w:val="00F229D2"/>
    <w:rsid w:val="00F232EE"/>
    <w:rsid w:val="00F235AF"/>
    <w:rsid w:val="00F23DC0"/>
    <w:rsid w:val="00F244AD"/>
    <w:rsid w:val="00F2464C"/>
    <w:rsid w:val="00F2475A"/>
    <w:rsid w:val="00F24986"/>
    <w:rsid w:val="00F25009"/>
    <w:rsid w:val="00F255D1"/>
    <w:rsid w:val="00F25A08"/>
    <w:rsid w:val="00F26B01"/>
    <w:rsid w:val="00F26D0A"/>
    <w:rsid w:val="00F26D49"/>
    <w:rsid w:val="00F26EB8"/>
    <w:rsid w:val="00F26FC5"/>
    <w:rsid w:val="00F275B6"/>
    <w:rsid w:val="00F27732"/>
    <w:rsid w:val="00F27F48"/>
    <w:rsid w:val="00F306C4"/>
    <w:rsid w:val="00F3182D"/>
    <w:rsid w:val="00F31C80"/>
    <w:rsid w:val="00F3203A"/>
    <w:rsid w:val="00F326FA"/>
    <w:rsid w:val="00F3294B"/>
    <w:rsid w:val="00F32ADE"/>
    <w:rsid w:val="00F33078"/>
    <w:rsid w:val="00F33116"/>
    <w:rsid w:val="00F33408"/>
    <w:rsid w:val="00F3407F"/>
    <w:rsid w:val="00F3447C"/>
    <w:rsid w:val="00F34AB1"/>
    <w:rsid w:val="00F351DE"/>
    <w:rsid w:val="00F3529F"/>
    <w:rsid w:val="00F36995"/>
    <w:rsid w:val="00F36BDF"/>
    <w:rsid w:val="00F36C41"/>
    <w:rsid w:val="00F378B2"/>
    <w:rsid w:val="00F37CD6"/>
    <w:rsid w:val="00F37F58"/>
    <w:rsid w:val="00F37FDC"/>
    <w:rsid w:val="00F4051F"/>
    <w:rsid w:val="00F4062B"/>
    <w:rsid w:val="00F40900"/>
    <w:rsid w:val="00F41000"/>
    <w:rsid w:val="00F415A0"/>
    <w:rsid w:val="00F416B4"/>
    <w:rsid w:val="00F4174C"/>
    <w:rsid w:val="00F422B0"/>
    <w:rsid w:val="00F42750"/>
    <w:rsid w:val="00F42ADF"/>
    <w:rsid w:val="00F42AEE"/>
    <w:rsid w:val="00F42BCB"/>
    <w:rsid w:val="00F4305A"/>
    <w:rsid w:val="00F43382"/>
    <w:rsid w:val="00F43DB7"/>
    <w:rsid w:val="00F44112"/>
    <w:rsid w:val="00F449AA"/>
    <w:rsid w:val="00F44E27"/>
    <w:rsid w:val="00F44EA7"/>
    <w:rsid w:val="00F4588D"/>
    <w:rsid w:val="00F461CF"/>
    <w:rsid w:val="00F475C1"/>
    <w:rsid w:val="00F477DE"/>
    <w:rsid w:val="00F47861"/>
    <w:rsid w:val="00F4792A"/>
    <w:rsid w:val="00F50248"/>
    <w:rsid w:val="00F50A49"/>
    <w:rsid w:val="00F511BF"/>
    <w:rsid w:val="00F5167C"/>
    <w:rsid w:val="00F51F13"/>
    <w:rsid w:val="00F52039"/>
    <w:rsid w:val="00F526AB"/>
    <w:rsid w:val="00F52DEB"/>
    <w:rsid w:val="00F531C8"/>
    <w:rsid w:val="00F53852"/>
    <w:rsid w:val="00F53A29"/>
    <w:rsid w:val="00F53A41"/>
    <w:rsid w:val="00F53AF7"/>
    <w:rsid w:val="00F53F57"/>
    <w:rsid w:val="00F54179"/>
    <w:rsid w:val="00F543EA"/>
    <w:rsid w:val="00F54A23"/>
    <w:rsid w:val="00F54CCC"/>
    <w:rsid w:val="00F5522B"/>
    <w:rsid w:val="00F557F2"/>
    <w:rsid w:val="00F5586C"/>
    <w:rsid w:val="00F55C5D"/>
    <w:rsid w:val="00F55EBD"/>
    <w:rsid w:val="00F5639D"/>
    <w:rsid w:val="00F5705A"/>
    <w:rsid w:val="00F57589"/>
    <w:rsid w:val="00F60AF3"/>
    <w:rsid w:val="00F60D44"/>
    <w:rsid w:val="00F61D92"/>
    <w:rsid w:val="00F622CB"/>
    <w:rsid w:val="00F62392"/>
    <w:rsid w:val="00F62818"/>
    <w:rsid w:val="00F6289C"/>
    <w:rsid w:val="00F63191"/>
    <w:rsid w:val="00F63817"/>
    <w:rsid w:val="00F63C5F"/>
    <w:rsid w:val="00F63EB4"/>
    <w:rsid w:val="00F640F9"/>
    <w:rsid w:val="00F6540D"/>
    <w:rsid w:val="00F654CA"/>
    <w:rsid w:val="00F6553A"/>
    <w:rsid w:val="00F65F62"/>
    <w:rsid w:val="00F66BE5"/>
    <w:rsid w:val="00F67AEB"/>
    <w:rsid w:val="00F67DDD"/>
    <w:rsid w:val="00F71392"/>
    <w:rsid w:val="00F71B7A"/>
    <w:rsid w:val="00F72A45"/>
    <w:rsid w:val="00F72CF9"/>
    <w:rsid w:val="00F72E98"/>
    <w:rsid w:val="00F73514"/>
    <w:rsid w:val="00F74788"/>
    <w:rsid w:val="00F7494F"/>
    <w:rsid w:val="00F74AB0"/>
    <w:rsid w:val="00F75033"/>
    <w:rsid w:val="00F75390"/>
    <w:rsid w:val="00F75971"/>
    <w:rsid w:val="00F762DE"/>
    <w:rsid w:val="00F76533"/>
    <w:rsid w:val="00F768D2"/>
    <w:rsid w:val="00F76D93"/>
    <w:rsid w:val="00F76E2C"/>
    <w:rsid w:val="00F76F6B"/>
    <w:rsid w:val="00F77727"/>
    <w:rsid w:val="00F77999"/>
    <w:rsid w:val="00F80060"/>
    <w:rsid w:val="00F80841"/>
    <w:rsid w:val="00F80C25"/>
    <w:rsid w:val="00F8115D"/>
    <w:rsid w:val="00F82197"/>
    <w:rsid w:val="00F822AE"/>
    <w:rsid w:val="00F82E08"/>
    <w:rsid w:val="00F82E68"/>
    <w:rsid w:val="00F84723"/>
    <w:rsid w:val="00F85544"/>
    <w:rsid w:val="00F85B5D"/>
    <w:rsid w:val="00F864E1"/>
    <w:rsid w:val="00F86583"/>
    <w:rsid w:val="00F865B9"/>
    <w:rsid w:val="00F865E0"/>
    <w:rsid w:val="00F866A4"/>
    <w:rsid w:val="00F86FC2"/>
    <w:rsid w:val="00F873F2"/>
    <w:rsid w:val="00F87F61"/>
    <w:rsid w:val="00F909DC"/>
    <w:rsid w:val="00F90E33"/>
    <w:rsid w:val="00F911FF"/>
    <w:rsid w:val="00F917BF"/>
    <w:rsid w:val="00F917DC"/>
    <w:rsid w:val="00F91B04"/>
    <w:rsid w:val="00F91E3A"/>
    <w:rsid w:val="00F92797"/>
    <w:rsid w:val="00F92E12"/>
    <w:rsid w:val="00F93133"/>
    <w:rsid w:val="00F93B7C"/>
    <w:rsid w:val="00F93F22"/>
    <w:rsid w:val="00F945ED"/>
    <w:rsid w:val="00F946FB"/>
    <w:rsid w:val="00F95174"/>
    <w:rsid w:val="00F953CF"/>
    <w:rsid w:val="00F961ED"/>
    <w:rsid w:val="00F9649D"/>
    <w:rsid w:val="00F9691E"/>
    <w:rsid w:val="00F96BC9"/>
    <w:rsid w:val="00F96FB4"/>
    <w:rsid w:val="00FA0DAD"/>
    <w:rsid w:val="00FA1468"/>
    <w:rsid w:val="00FA15AC"/>
    <w:rsid w:val="00FA1A4B"/>
    <w:rsid w:val="00FA244C"/>
    <w:rsid w:val="00FA2CC4"/>
    <w:rsid w:val="00FA3409"/>
    <w:rsid w:val="00FA37A9"/>
    <w:rsid w:val="00FA388E"/>
    <w:rsid w:val="00FA4189"/>
    <w:rsid w:val="00FA4382"/>
    <w:rsid w:val="00FA4E67"/>
    <w:rsid w:val="00FA523B"/>
    <w:rsid w:val="00FA54B8"/>
    <w:rsid w:val="00FA5A81"/>
    <w:rsid w:val="00FA6161"/>
    <w:rsid w:val="00FA7D91"/>
    <w:rsid w:val="00FB0186"/>
    <w:rsid w:val="00FB07EF"/>
    <w:rsid w:val="00FB1033"/>
    <w:rsid w:val="00FB1729"/>
    <w:rsid w:val="00FB1C1D"/>
    <w:rsid w:val="00FB1C42"/>
    <w:rsid w:val="00FB1FFC"/>
    <w:rsid w:val="00FB20BB"/>
    <w:rsid w:val="00FB3086"/>
    <w:rsid w:val="00FB343B"/>
    <w:rsid w:val="00FB36B7"/>
    <w:rsid w:val="00FB3B3B"/>
    <w:rsid w:val="00FB3C59"/>
    <w:rsid w:val="00FB4A1D"/>
    <w:rsid w:val="00FB5701"/>
    <w:rsid w:val="00FB588E"/>
    <w:rsid w:val="00FB681C"/>
    <w:rsid w:val="00FB6941"/>
    <w:rsid w:val="00FB6B2F"/>
    <w:rsid w:val="00FB78ED"/>
    <w:rsid w:val="00FB7DC3"/>
    <w:rsid w:val="00FC030A"/>
    <w:rsid w:val="00FC0490"/>
    <w:rsid w:val="00FC1132"/>
    <w:rsid w:val="00FC141B"/>
    <w:rsid w:val="00FC1439"/>
    <w:rsid w:val="00FC1530"/>
    <w:rsid w:val="00FC198C"/>
    <w:rsid w:val="00FC1A14"/>
    <w:rsid w:val="00FC1FCC"/>
    <w:rsid w:val="00FC1FD7"/>
    <w:rsid w:val="00FC201F"/>
    <w:rsid w:val="00FC221C"/>
    <w:rsid w:val="00FC27AF"/>
    <w:rsid w:val="00FC2907"/>
    <w:rsid w:val="00FC299E"/>
    <w:rsid w:val="00FC29FE"/>
    <w:rsid w:val="00FC2A0E"/>
    <w:rsid w:val="00FC2ECE"/>
    <w:rsid w:val="00FC4133"/>
    <w:rsid w:val="00FC4365"/>
    <w:rsid w:val="00FC45C8"/>
    <w:rsid w:val="00FC45F5"/>
    <w:rsid w:val="00FC47DD"/>
    <w:rsid w:val="00FC4A49"/>
    <w:rsid w:val="00FC4FF9"/>
    <w:rsid w:val="00FC5ADE"/>
    <w:rsid w:val="00FC5B51"/>
    <w:rsid w:val="00FC5DF1"/>
    <w:rsid w:val="00FC60BB"/>
    <w:rsid w:val="00FC61A9"/>
    <w:rsid w:val="00FC61E9"/>
    <w:rsid w:val="00FC633B"/>
    <w:rsid w:val="00FC70D3"/>
    <w:rsid w:val="00FC7236"/>
    <w:rsid w:val="00FC7C46"/>
    <w:rsid w:val="00FD020A"/>
    <w:rsid w:val="00FD0241"/>
    <w:rsid w:val="00FD0872"/>
    <w:rsid w:val="00FD0F15"/>
    <w:rsid w:val="00FD19D1"/>
    <w:rsid w:val="00FD1E24"/>
    <w:rsid w:val="00FD1F49"/>
    <w:rsid w:val="00FD2135"/>
    <w:rsid w:val="00FD252F"/>
    <w:rsid w:val="00FD3138"/>
    <w:rsid w:val="00FD31DC"/>
    <w:rsid w:val="00FD3507"/>
    <w:rsid w:val="00FD3D21"/>
    <w:rsid w:val="00FD3E94"/>
    <w:rsid w:val="00FD4489"/>
    <w:rsid w:val="00FD455F"/>
    <w:rsid w:val="00FD476F"/>
    <w:rsid w:val="00FD4A9B"/>
    <w:rsid w:val="00FD4DA5"/>
    <w:rsid w:val="00FD50CB"/>
    <w:rsid w:val="00FD623E"/>
    <w:rsid w:val="00FD628D"/>
    <w:rsid w:val="00FD6ECD"/>
    <w:rsid w:val="00FD73D5"/>
    <w:rsid w:val="00FD76A1"/>
    <w:rsid w:val="00FD7B3D"/>
    <w:rsid w:val="00FE0057"/>
    <w:rsid w:val="00FE03F8"/>
    <w:rsid w:val="00FE11BC"/>
    <w:rsid w:val="00FE1AB4"/>
    <w:rsid w:val="00FE2267"/>
    <w:rsid w:val="00FE2853"/>
    <w:rsid w:val="00FE28D7"/>
    <w:rsid w:val="00FE2E5E"/>
    <w:rsid w:val="00FE3032"/>
    <w:rsid w:val="00FE335B"/>
    <w:rsid w:val="00FE3D1B"/>
    <w:rsid w:val="00FE3D94"/>
    <w:rsid w:val="00FE438E"/>
    <w:rsid w:val="00FE4682"/>
    <w:rsid w:val="00FE48FA"/>
    <w:rsid w:val="00FE4B2F"/>
    <w:rsid w:val="00FE5295"/>
    <w:rsid w:val="00FE53BD"/>
    <w:rsid w:val="00FE5D37"/>
    <w:rsid w:val="00FE5FD1"/>
    <w:rsid w:val="00FE618E"/>
    <w:rsid w:val="00FE64F8"/>
    <w:rsid w:val="00FE6835"/>
    <w:rsid w:val="00FE6D2D"/>
    <w:rsid w:val="00FE6F5C"/>
    <w:rsid w:val="00FE6F63"/>
    <w:rsid w:val="00FE73BC"/>
    <w:rsid w:val="00FE77DD"/>
    <w:rsid w:val="00FF001F"/>
    <w:rsid w:val="00FF0835"/>
    <w:rsid w:val="00FF09E3"/>
    <w:rsid w:val="00FF139F"/>
    <w:rsid w:val="00FF1BCB"/>
    <w:rsid w:val="00FF1C3B"/>
    <w:rsid w:val="00FF1C41"/>
    <w:rsid w:val="00FF1C5C"/>
    <w:rsid w:val="00FF28D6"/>
    <w:rsid w:val="00FF2A26"/>
    <w:rsid w:val="00FF2BB1"/>
    <w:rsid w:val="00FF37F8"/>
    <w:rsid w:val="00FF3B7B"/>
    <w:rsid w:val="00FF3E81"/>
    <w:rsid w:val="00FF4374"/>
    <w:rsid w:val="00FF4B0B"/>
    <w:rsid w:val="00FF4B21"/>
    <w:rsid w:val="00FF4E59"/>
    <w:rsid w:val="00FF4FA7"/>
    <w:rsid w:val="00FF5100"/>
    <w:rsid w:val="00FF514B"/>
    <w:rsid w:val="00FF5393"/>
    <w:rsid w:val="00FF597A"/>
    <w:rsid w:val="00FF5AB1"/>
    <w:rsid w:val="00FF6796"/>
    <w:rsid w:val="00FF6E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7FB0CCB"/>
  <w15:docId w15:val="{132EBBCD-BDB3-4511-AD14-EE40652A1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1A5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66D0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81539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E812F4"/>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qFormat/>
    <w:rsid w:val="007C0C93"/>
    <w:pPr>
      <w:keepNext/>
      <w:spacing w:before="160"/>
      <w:outlineLvl w:val="4"/>
    </w:pPr>
    <w:rPr>
      <w:b/>
      <w:sz w:val="20"/>
      <w:szCs w:val="20"/>
    </w:rPr>
  </w:style>
  <w:style w:type="paragraph" w:styleId="8">
    <w:name w:val="heading 8"/>
    <w:basedOn w:val="a"/>
    <w:next w:val="a"/>
    <w:link w:val="80"/>
    <w:qFormat/>
    <w:rsid w:val="007C0C93"/>
    <w:pPr>
      <w:keepNext/>
      <w:jc w:val="center"/>
      <w:outlineLvl w:val="7"/>
    </w:pPr>
    <w:rPr>
      <w:rFonts w:ascii="Arial" w:hAnsi="Arial"/>
      <w:i/>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а"/>
    <w:basedOn w:val="a4"/>
    <w:rsid w:val="00535A48"/>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rFonts w:ascii="Arial" w:eastAsia="Times New Roman" w:hAnsi="Arial" w:cs="Times New Roman"/>
      <w:sz w:val="20"/>
      <w:szCs w:val="20"/>
    </w:rPr>
  </w:style>
  <w:style w:type="paragraph" w:styleId="a4">
    <w:name w:val="Message Header"/>
    <w:basedOn w:val="a"/>
    <w:link w:val="a5"/>
    <w:uiPriority w:val="99"/>
    <w:semiHidden/>
    <w:unhideWhenUsed/>
    <w:rsid w:val="00535A4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a5">
    <w:name w:val="Шапка Знак"/>
    <w:basedOn w:val="a0"/>
    <w:link w:val="a4"/>
    <w:uiPriority w:val="99"/>
    <w:semiHidden/>
    <w:rsid w:val="00535A48"/>
    <w:rPr>
      <w:rFonts w:asciiTheme="majorHAnsi" w:eastAsiaTheme="majorEastAsia" w:hAnsiTheme="majorHAnsi" w:cstheme="majorBidi"/>
      <w:sz w:val="24"/>
      <w:szCs w:val="24"/>
      <w:shd w:val="pct20" w:color="auto" w:fill="auto"/>
      <w:lang w:eastAsia="ru-RU"/>
    </w:rPr>
  </w:style>
  <w:style w:type="paragraph" w:styleId="a6">
    <w:name w:val="Body Text"/>
    <w:basedOn w:val="a"/>
    <w:link w:val="a7"/>
    <w:rsid w:val="00E632DD"/>
    <w:pPr>
      <w:suppressAutoHyphens/>
      <w:overflowPunct w:val="0"/>
      <w:autoSpaceDE w:val="0"/>
      <w:jc w:val="both"/>
      <w:textAlignment w:val="baseline"/>
    </w:pPr>
    <w:rPr>
      <w:b/>
      <w:sz w:val="28"/>
      <w:szCs w:val="20"/>
      <w:lang w:eastAsia="ar-SA"/>
    </w:rPr>
  </w:style>
  <w:style w:type="character" w:customStyle="1" w:styleId="a7">
    <w:name w:val="Основной текст Знак"/>
    <w:basedOn w:val="a0"/>
    <w:link w:val="a6"/>
    <w:rsid w:val="00E632DD"/>
    <w:rPr>
      <w:rFonts w:ascii="Times New Roman" w:eastAsia="Times New Roman" w:hAnsi="Times New Roman" w:cs="Times New Roman"/>
      <w:b/>
      <w:sz w:val="28"/>
      <w:szCs w:val="20"/>
      <w:lang w:eastAsia="ar-SA"/>
    </w:rPr>
  </w:style>
  <w:style w:type="paragraph" w:styleId="a8">
    <w:name w:val="Body Text Indent"/>
    <w:basedOn w:val="a"/>
    <w:link w:val="a9"/>
    <w:uiPriority w:val="99"/>
    <w:rsid w:val="00E632DD"/>
    <w:pPr>
      <w:suppressAutoHyphens/>
      <w:overflowPunct w:val="0"/>
      <w:autoSpaceDE w:val="0"/>
      <w:ind w:firstLine="720"/>
      <w:jc w:val="both"/>
      <w:textAlignment w:val="baseline"/>
    </w:pPr>
    <w:rPr>
      <w:sz w:val="28"/>
      <w:szCs w:val="20"/>
      <w:lang w:eastAsia="ar-SA"/>
    </w:rPr>
  </w:style>
  <w:style w:type="character" w:customStyle="1" w:styleId="a9">
    <w:name w:val="Основной текст с отступом Знак"/>
    <w:basedOn w:val="a0"/>
    <w:link w:val="a8"/>
    <w:uiPriority w:val="99"/>
    <w:rsid w:val="00E632DD"/>
    <w:rPr>
      <w:rFonts w:ascii="Times New Roman" w:eastAsia="Times New Roman" w:hAnsi="Times New Roman" w:cs="Times New Roman"/>
      <w:sz w:val="28"/>
      <w:szCs w:val="20"/>
      <w:lang w:eastAsia="ar-SA"/>
    </w:rPr>
  </w:style>
  <w:style w:type="paragraph" w:customStyle="1" w:styleId="aa">
    <w:name w:val="Знак"/>
    <w:basedOn w:val="a"/>
    <w:rsid w:val="00E07E8E"/>
    <w:pPr>
      <w:spacing w:before="100" w:beforeAutospacing="1" w:after="100" w:afterAutospacing="1"/>
    </w:pPr>
    <w:rPr>
      <w:rFonts w:ascii="Tahoma" w:hAnsi="Tahoma" w:cs="Tahoma"/>
      <w:sz w:val="20"/>
      <w:szCs w:val="20"/>
      <w:lang w:val="en-US" w:eastAsia="en-US"/>
    </w:rPr>
  </w:style>
  <w:style w:type="paragraph" w:styleId="ab">
    <w:name w:val="Block Text"/>
    <w:basedOn w:val="a"/>
    <w:rsid w:val="00E07E8E"/>
    <w:pPr>
      <w:ind w:left="4395" w:right="43"/>
    </w:pPr>
    <w:rPr>
      <w:sz w:val="28"/>
      <w:szCs w:val="20"/>
      <w:lang w:val="en-US"/>
    </w:rPr>
  </w:style>
  <w:style w:type="character" w:customStyle="1" w:styleId="FontStyle12">
    <w:name w:val="Font Style12"/>
    <w:rsid w:val="00E07E8E"/>
    <w:rPr>
      <w:rFonts w:ascii="Times New Roman" w:hAnsi="Times New Roman" w:cs="Times New Roman"/>
      <w:sz w:val="24"/>
      <w:szCs w:val="24"/>
    </w:rPr>
  </w:style>
  <w:style w:type="paragraph" w:styleId="21">
    <w:name w:val="Body Text 2"/>
    <w:basedOn w:val="a"/>
    <w:link w:val="22"/>
    <w:rsid w:val="00E07E8E"/>
    <w:pPr>
      <w:spacing w:after="120" w:line="480" w:lineRule="auto"/>
    </w:pPr>
  </w:style>
  <w:style w:type="character" w:customStyle="1" w:styleId="22">
    <w:name w:val="Основной текст 2 Знак"/>
    <w:basedOn w:val="a0"/>
    <w:link w:val="21"/>
    <w:rsid w:val="00E07E8E"/>
    <w:rPr>
      <w:rFonts w:ascii="Times New Roman" w:eastAsia="Times New Roman" w:hAnsi="Times New Roman" w:cs="Times New Roman"/>
      <w:sz w:val="24"/>
      <w:szCs w:val="24"/>
    </w:rPr>
  </w:style>
  <w:style w:type="paragraph" w:customStyle="1" w:styleId="211">
    <w:name w:val="Основной текст 211"/>
    <w:basedOn w:val="a"/>
    <w:uiPriority w:val="99"/>
    <w:rsid w:val="00E07E8E"/>
    <w:pPr>
      <w:overflowPunct w:val="0"/>
      <w:autoSpaceDE w:val="0"/>
      <w:autoSpaceDN w:val="0"/>
      <w:adjustRightInd w:val="0"/>
      <w:ind w:firstLine="709"/>
      <w:textAlignment w:val="baseline"/>
    </w:pPr>
    <w:rPr>
      <w:sz w:val="28"/>
      <w:szCs w:val="20"/>
    </w:rPr>
  </w:style>
  <w:style w:type="paragraph" w:customStyle="1" w:styleId="ConsPlusNormal">
    <w:name w:val="ConsPlusNormal"/>
    <w:link w:val="ConsPlusNormal0"/>
    <w:rsid w:val="005A6EB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31">
    <w:name w:val="Body Text 3"/>
    <w:basedOn w:val="a"/>
    <w:link w:val="32"/>
    <w:uiPriority w:val="99"/>
    <w:unhideWhenUsed/>
    <w:rsid w:val="005A6EB2"/>
    <w:pPr>
      <w:spacing w:after="120"/>
    </w:pPr>
    <w:rPr>
      <w:sz w:val="16"/>
      <w:szCs w:val="16"/>
    </w:rPr>
  </w:style>
  <w:style w:type="character" w:customStyle="1" w:styleId="32">
    <w:name w:val="Основной текст 3 Знак"/>
    <w:basedOn w:val="a0"/>
    <w:link w:val="31"/>
    <w:uiPriority w:val="99"/>
    <w:rsid w:val="005A6EB2"/>
    <w:rPr>
      <w:rFonts w:ascii="Times New Roman" w:eastAsia="Times New Roman" w:hAnsi="Times New Roman" w:cs="Times New Roman"/>
      <w:sz w:val="16"/>
      <w:szCs w:val="16"/>
      <w:lang w:eastAsia="ru-RU"/>
    </w:rPr>
  </w:style>
  <w:style w:type="paragraph" w:styleId="23">
    <w:name w:val="Body Text Indent 2"/>
    <w:basedOn w:val="a"/>
    <w:link w:val="24"/>
    <w:uiPriority w:val="99"/>
    <w:unhideWhenUsed/>
    <w:rsid w:val="005A6EB2"/>
    <w:pPr>
      <w:spacing w:after="120" w:line="480" w:lineRule="auto"/>
      <w:ind w:left="283"/>
    </w:pPr>
  </w:style>
  <w:style w:type="character" w:customStyle="1" w:styleId="24">
    <w:name w:val="Основной текст с отступом 2 Знак"/>
    <w:basedOn w:val="a0"/>
    <w:link w:val="23"/>
    <w:uiPriority w:val="99"/>
    <w:rsid w:val="005A6EB2"/>
    <w:rPr>
      <w:rFonts w:ascii="Times New Roman" w:eastAsia="Times New Roman" w:hAnsi="Times New Roman" w:cs="Times New Roman"/>
      <w:sz w:val="24"/>
      <w:szCs w:val="24"/>
      <w:lang w:eastAsia="ru-RU"/>
    </w:rPr>
  </w:style>
  <w:style w:type="paragraph" w:customStyle="1" w:styleId="Standard">
    <w:name w:val="Standard"/>
    <w:rsid w:val="005A6EB2"/>
    <w:pPr>
      <w:suppressAutoHyphens/>
      <w:autoSpaceDN w:val="0"/>
      <w:spacing w:after="0" w:line="240" w:lineRule="auto"/>
      <w:textAlignment w:val="baseline"/>
    </w:pPr>
    <w:rPr>
      <w:rFonts w:ascii="Times New Roman" w:eastAsia="Lucida Sans Unicode" w:hAnsi="Times New Roman" w:cs="Tahoma"/>
      <w:color w:val="000000"/>
      <w:kern w:val="3"/>
      <w:sz w:val="24"/>
      <w:szCs w:val="24"/>
      <w:lang w:val="en-US" w:bidi="en-US"/>
    </w:rPr>
  </w:style>
  <w:style w:type="paragraph" w:styleId="ac">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AE0FC2"/>
    <w:pPr>
      <w:spacing w:before="280" w:after="119"/>
    </w:pPr>
    <w:rPr>
      <w:lang w:eastAsia="ar-SA"/>
    </w:rPr>
  </w:style>
  <w:style w:type="paragraph" w:customStyle="1" w:styleId="ConsNormal">
    <w:name w:val="ConsNormal"/>
    <w:rsid w:val="00AE0FC2"/>
    <w:pPr>
      <w:widowControl w:val="0"/>
      <w:suppressAutoHyphens/>
      <w:autoSpaceDE w:val="0"/>
      <w:spacing w:after="0" w:line="240" w:lineRule="auto"/>
      <w:ind w:right="19772" w:firstLine="720"/>
      <w:jc w:val="both"/>
    </w:pPr>
    <w:rPr>
      <w:rFonts w:ascii="Arial" w:eastAsia="Arial" w:hAnsi="Arial" w:cs="Arial"/>
      <w:sz w:val="20"/>
      <w:szCs w:val="20"/>
      <w:lang w:eastAsia="ru-RU" w:bidi="ru-RU"/>
    </w:rPr>
  </w:style>
  <w:style w:type="paragraph" w:styleId="ad">
    <w:name w:val="List Paragraph"/>
    <w:aliases w:val="ПАРАГРАФ,Абзац списка для документа"/>
    <w:basedOn w:val="a"/>
    <w:link w:val="ae"/>
    <w:uiPriority w:val="34"/>
    <w:qFormat/>
    <w:rsid w:val="00AE0FC2"/>
    <w:pPr>
      <w:suppressAutoHyphens/>
      <w:ind w:left="708" w:firstLine="709"/>
      <w:jc w:val="both"/>
    </w:pPr>
    <w:rPr>
      <w:lang w:eastAsia="ar-SA"/>
    </w:rPr>
  </w:style>
  <w:style w:type="character" w:customStyle="1" w:styleId="ae">
    <w:name w:val="Абзац списка Знак"/>
    <w:aliases w:val="ПАРАГРАФ Знак,Абзац списка для документа Знак"/>
    <w:link w:val="ad"/>
    <w:uiPriority w:val="34"/>
    <w:locked/>
    <w:rsid w:val="00AE0FC2"/>
    <w:rPr>
      <w:rFonts w:ascii="Times New Roman" w:eastAsia="Times New Roman" w:hAnsi="Times New Roman" w:cs="Times New Roman"/>
      <w:sz w:val="24"/>
      <w:szCs w:val="24"/>
      <w:lang w:eastAsia="ar-SA"/>
    </w:rPr>
  </w:style>
  <w:style w:type="paragraph" w:styleId="af">
    <w:name w:val="No Spacing"/>
    <w:link w:val="af0"/>
    <w:uiPriority w:val="1"/>
    <w:qFormat/>
    <w:rsid w:val="00AE0FC2"/>
    <w:pPr>
      <w:suppressAutoHyphens/>
      <w:spacing w:after="0" w:line="240" w:lineRule="auto"/>
    </w:pPr>
    <w:rPr>
      <w:rFonts w:ascii="Calibri" w:eastAsia="Calibri" w:hAnsi="Calibri" w:cs="Calibri"/>
      <w:kern w:val="1"/>
      <w:lang w:eastAsia="ar-SA"/>
    </w:rPr>
  </w:style>
  <w:style w:type="paragraph" w:customStyle="1" w:styleId="ConsPlusCell">
    <w:name w:val="ConsPlusCell"/>
    <w:uiPriority w:val="99"/>
    <w:rsid w:val="00AE0FC2"/>
    <w:pPr>
      <w:widowControl w:val="0"/>
      <w:autoSpaceDE w:val="0"/>
      <w:autoSpaceDN w:val="0"/>
      <w:adjustRightInd w:val="0"/>
      <w:spacing w:after="0" w:line="240" w:lineRule="auto"/>
    </w:pPr>
    <w:rPr>
      <w:rFonts w:ascii="Calibri" w:eastAsia="Times New Roman" w:hAnsi="Calibri" w:cs="Calibri"/>
      <w:lang w:eastAsia="ru-RU"/>
    </w:rPr>
  </w:style>
  <w:style w:type="character" w:styleId="af1">
    <w:name w:val="Hyperlink"/>
    <w:uiPriority w:val="99"/>
    <w:unhideWhenUsed/>
    <w:rsid w:val="00622814"/>
    <w:rPr>
      <w:color w:val="0000FF"/>
      <w:u w:val="single"/>
    </w:rPr>
  </w:style>
  <w:style w:type="paragraph" w:styleId="af2">
    <w:name w:val="Subtitle"/>
    <w:basedOn w:val="a"/>
    <w:link w:val="af3"/>
    <w:qFormat/>
    <w:rsid w:val="006C2F31"/>
    <w:pPr>
      <w:jc w:val="both"/>
    </w:pPr>
    <w:rPr>
      <w:sz w:val="28"/>
    </w:rPr>
  </w:style>
  <w:style w:type="character" w:customStyle="1" w:styleId="af3">
    <w:name w:val="Подзаголовок Знак"/>
    <w:basedOn w:val="a0"/>
    <w:link w:val="af2"/>
    <w:rsid w:val="006C2F31"/>
    <w:rPr>
      <w:rFonts w:ascii="Times New Roman" w:eastAsia="Times New Roman" w:hAnsi="Times New Roman" w:cs="Times New Roman"/>
      <w:sz w:val="28"/>
      <w:szCs w:val="24"/>
      <w:lang w:eastAsia="ru-RU"/>
    </w:rPr>
  </w:style>
  <w:style w:type="character" w:customStyle="1" w:styleId="apple-converted-space">
    <w:name w:val="apple-converted-space"/>
    <w:basedOn w:val="a0"/>
    <w:rsid w:val="00BE38D4"/>
  </w:style>
  <w:style w:type="paragraph" w:customStyle="1" w:styleId="25">
    <w:name w:val="Обычный2"/>
    <w:rsid w:val="00BE38D4"/>
    <w:pPr>
      <w:spacing w:after="0" w:line="240" w:lineRule="auto"/>
    </w:pPr>
    <w:rPr>
      <w:rFonts w:ascii="Times New Roman" w:eastAsia="Times New Roman" w:hAnsi="Times New Roman" w:cs="Times New Roman"/>
      <w:snapToGrid w:val="0"/>
      <w:sz w:val="20"/>
      <w:szCs w:val="20"/>
      <w:lang w:eastAsia="ru-RU"/>
    </w:rPr>
  </w:style>
  <w:style w:type="paragraph" w:customStyle="1" w:styleId="11">
    <w:name w:val="Обычный1"/>
    <w:qFormat/>
    <w:rsid w:val="00BE38D4"/>
    <w:pPr>
      <w:spacing w:after="0" w:line="240" w:lineRule="auto"/>
    </w:pPr>
    <w:rPr>
      <w:rFonts w:ascii="Times New Roman" w:eastAsia="Times New Roman" w:hAnsi="Times New Roman" w:cs="Times New Roman"/>
      <w:snapToGrid w:val="0"/>
      <w:sz w:val="20"/>
      <w:szCs w:val="20"/>
      <w:lang w:eastAsia="ru-RU"/>
    </w:rPr>
  </w:style>
  <w:style w:type="paragraph" w:customStyle="1" w:styleId="ConsPlusTitle">
    <w:name w:val="ConsPlusTitle"/>
    <w:rsid w:val="00BE38D4"/>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50">
    <w:name w:val="Заголовок 5 Знак"/>
    <w:basedOn w:val="a0"/>
    <w:link w:val="5"/>
    <w:rsid w:val="007C0C93"/>
    <w:rPr>
      <w:rFonts w:ascii="Times New Roman" w:eastAsia="Times New Roman" w:hAnsi="Times New Roman" w:cs="Times New Roman"/>
      <w:b/>
      <w:sz w:val="20"/>
      <w:szCs w:val="20"/>
      <w:lang w:eastAsia="ru-RU"/>
    </w:rPr>
  </w:style>
  <w:style w:type="character" w:customStyle="1" w:styleId="80">
    <w:name w:val="Заголовок 8 Знак"/>
    <w:basedOn w:val="a0"/>
    <w:link w:val="8"/>
    <w:rsid w:val="007C0C93"/>
    <w:rPr>
      <w:rFonts w:ascii="Arial" w:eastAsia="Times New Roman" w:hAnsi="Arial" w:cs="Times New Roman"/>
      <w:i/>
      <w:sz w:val="20"/>
      <w:szCs w:val="20"/>
      <w:lang w:eastAsia="ru-RU"/>
    </w:rPr>
  </w:style>
  <w:style w:type="paragraph" w:styleId="af4">
    <w:name w:val="header"/>
    <w:basedOn w:val="a"/>
    <w:link w:val="af5"/>
    <w:uiPriority w:val="99"/>
    <w:unhideWhenUsed/>
    <w:rsid w:val="00E03708"/>
    <w:pPr>
      <w:tabs>
        <w:tab w:val="center" w:pos="4677"/>
        <w:tab w:val="right" w:pos="9355"/>
      </w:tabs>
    </w:pPr>
  </w:style>
  <w:style w:type="character" w:customStyle="1" w:styleId="af5">
    <w:name w:val="Верхний колонтитул Знак"/>
    <w:basedOn w:val="a0"/>
    <w:link w:val="af4"/>
    <w:uiPriority w:val="99"/>
    <w:rsid w:val="00E03708"/>
    <w:rPr>
      <w:rFonts w:ascii="Times New Roman" w:eastAsia="Times New Roman" w:hAnsi="Times New Roman" w:cs="Times New Roman"/>
      <w:sz w:val="24"/>
      <w:szCs w:val="24"/>
      <w:lang w:eastAsia="ru-RU"/>
    </w:rPr>
  </w:style>
  <w:style w:type="paragraph" w:styleId="af6">
    <w:name w:val="footer"/>
    <w:basedOn w:val="a"/>
    <w:link w:val="af7"/>
    <w:unhideWhenUsed/>
    <w:rsid w:val="00E03708"/>
    <w:pPr>
      <w:tabs>
        <w:tab w:val="center" w:pos="4677"/>
        <w:tab w:val="right" w:pos="9355"/>
      </w:tabs>
    </w:pPr>
  </w:style>
  <w:style w:type="character" w:customStyle="1" w:styleId="af7">
    <w:name w:val="Нижний колонтитул Знак"/>
    <w:basedOn w:val="a0"/>
    <w:link w:val="af6"/>
    <w:rsid w:val="00E03708"/>
    <w:rPr>
      <w:rFonts w:ascii="Times New Roman" w:eastAsia="Times New Roman" w:hAnsi="Times New Roman" w:cs="Times New Roman"/>
      <w:sz w:val="24"/>
      <w:szCs w:val="24"/>
      <w:lang w:eastAsia="ru-RU"/>
    </w:rPr>
  </w:style>
  <w:style w:type="paragraph" w:styleId="af8">
    <w:name w:val="Balloon Text"/>
    <w:basedOn w:val="a"/>
    <w:link w:val="af9"/>
    <w:uiPriority w:val="99"/>
    <w:semiHidden/>
    <w:unhideWhenUsed/>
    <w:rsid w:val="00043F83"/>
    <w:rPr>
      <w:rFonts w:ascii="Tahoma" w:hAnsi="Tahoma" w:cs="Tahoma"/>
      <w:sz w:val="16"/>
      <w:szCs w:val="16"/>
    </w:rPr>
  </w:style>
  <w:style w:type="character" w:customStyle="1" w:styleId="af9">
    <w:name w:val="Текст выноски Знак"/>
    <w:basedOn w:val="a0"/>
    <w:link w:val="af8"/>
    <w:uiPriority w:val="99"/>
    <w:semiHidden/>
    <w:rsid w:val="00043F83"/>
    <w:rPr>
      <w:rFonts w:ascii="Tahoma" w:eastAsia="Times New Roman" w:hAnsi="Tahoma" w:cs="Tahoma"/>
      <w:sz w:val="16"/>
      <w:szCs w:val="16"/>
      <w:lang w:eastAsia="ru-RU"/>
    </w:rPr>
  </w:style>
  <w:style w:type="character" w:customStyle="1" w:styleId="26">
    <w:name w:val="Основной текст (2)_"/>
    <w:link w:val="27"/>
    <w:rsid w:val="005C3DFC"/>
    <w:rPr>
      <w:sz w:val="28"/>
      <w:szCs w:val="28"/>
      <w:shd w:val="clear" w:color="auto" w:fill="FFFFFF"/>
    </w:rPr>
  </w:style>
  <w:style w:type="paragraph" w:customStyle="1" w:styleId="27">
    <w:name w:val="Основной текст (2)"/>
    <w:basedOn w:val="a"/>
    <w:link w:val="26"/>
    <w:rsid w:val="005C3DFC"/>
    <w:pPr>
      <w:widowControl w:val="0"/>
      <w:shd w:val="clear" w:color="auto" w:fill="FFFFFF"/>
      <w:spacing w:line="322" w:lineRule="exact"/>
      <w:jc w:val="right"/>
    </w:pPr>
    <w:rPr>
      <w:rFonts w:asciiTheme="minorHAnsi" w:eastAsiaTheme="minorHAnsi" w:hAnsiTheme="minorHAnsi" w:cstheme="minorBidi"/>
      <w:sz w:val="28"/>
      <w:szCs w:val="28"/>
      <w:lang w:eastAsia="en-US"/>
    </w:rPr>
  </w:style>
  <w:style w:type="paragraph" w:styleId="afa">
    <w:name w:val="footnote text"/>
    <w:basedOn w:val="a"/>
    <w:link w:val="afb"/>
    <w:uiPriority w:val="99"/>
    <w:semiHidden/>
    <w:unhideWhenUsed/>
    <w:rsid w:val="00F74788"/>
    <w:rPr>
      <w:rFonts w:ascii="Calibri" w:eastAsia="Calibri" w:hAnsi="Calibri"/>
      <w:sz w:val="20"/>
      <w:szCs w:val="20"/>
      <w:lang w:eastAsia="en-US"/>
    </w:rPr>
  </w:style>
  <w:style w:type="character" w:customStyle="1" w:styleId="afb">
    <w:name w:val="Текст сноски Знак"/>
    <w:basedOn w:val="a0"/>
    <w:link w:val="afa"/>
    <w:uiPriority w:val="99"/>
    <w:semiHidden/>
    <w:rsid w:val="00F74788"/>
    <w:rPr>
      <w:rFonts w:ascii="Calibri" w:eastAsia="Calibri" w:hAnsi="Calibri" w:cs="Times New Roman"/>
      <w:sz w:val="20"/>
      <w:szCs w:val="20"/>
    </w:rPr>
  </w:style>
  <w:style w:type="character" w:styleId="afc">
    <w:name w:val="footnote reference"/>
    <w:uiPriority w:val="99"/>
    <w:unhideWhenUsed/>
    <w:rsid w:val="00F74788"/>
    <w:rPr>
      <w:vertAlign w:val="superscript"/>
    </w:rPr>
  </w:style>
  <w:style w:type="character" w:customStyle="1" w:styleId="s3">
    <w:name w:val="s3"/>
    <w:basedOn w:val="a0"/>
    <w:rsid w:val="001018FE"/>
  </w:style>
  <w:style w:type="character" w:customStyle="1" w:styleId="onenewstext">
    <w:name w:val="onenewstext"/>
    <w:rsid w:val="001018FE"/>
  </w:style>
  <w:style w:type="paragraph" w:customStyle="1" w:styleId="Style2">
    <w:name w:val="Style2"/>
    <w:basedOn w:val="a"/>
    <w:rsid w:val="00322312"/>
    <w:pPr>
      <w:widowControl w:val="0"/>
      <w:autoSpaceDE w:val="0"/>
      <w:autoSpaceDN w:val="0"/>
      <w:adjustRightInd w:val="0"/>
      <w:spacing w:line="322" w:lineRule="exact"/>
      <w:ind w:firstLine="850"/>
      <w:jc w:val="both"/>
    </w:pPr>
  </w:style>
  <w:style w:type="character" w:customStyle="1" w:styleId="10">
    <w:name w:val="Заголовок 1 Знак"/>
    <w:basedOn w:val="a0"/>
    <w:link w:val="1"/>
    <w:uiPriority w:val="9"/>
    <w:rsid w:val="00366D0C"/>
    <w:rPr>
      <w:rFonts w:asciiTheme="majorHAnsi" w:eastAsiaTheme="majorEastAsia" w:hAnsiTheme="majorHAnsi" w:cstheme="majorBidi"/>
      <w:b/>
      <w:bCs/>
      <w:color w:val="365F91" w:themeColor="accent1" w:themeShade="BF"/>
      <w:sz w:val="28"/>
      <w:szCs w:val="28"/>
      <w:lang w:eastAsia="ru-RU"/>
    </w:rPr>
  </w:style>
  <w:style w:type="character" w:customStyle="1" w:styleId="ng-binding">
    <w:name w:val="ng-binding"/>
    <w:basedOn w:val="a0"/>
    <w:rsid w:val="00366D0C"/>
  </w:style>
  <w:style w:type="character" w:customStyle="1" w:styleId="blk">
    <w:name w:val="blk"/>
    <w:basedOn w:val="a0"/>
    <w:uiPriority w:val="99"/>
    <w:rsid w:val="00E812F4"/>
    <w:rPr>
      <w:rFonts w:cs="Times New Roman"/>
    </w:rPr>
  </w:style>
  <w:style w:type="paragraph" w:styleId="33">
    <w:name w:val="Body Text Indent 3"/>
    <w:basedOn w:val="a"/>
    <w:link w:val="34"/>
    <w:unhideWhenUsed/>
    <w:rsid w:val="00E812F4"/>
    <w:pPr>
      <w:spacing w:after="120" w:line="276" w:lineRule="auto"/>
      <w:ind w:left="283"/>
    </w:pPr>
    <w:rPr>
      <w:rFonts w:ascii="Calibri" w:eastAsia="Calibri" w:hAnsi="Calibri"/>
      <w:sz w:val="16"/>
      <w:szCs w:val="16"/>
      <w:lang w:eastAsia="en-US"/>
    </w:rPr>
  </w:style>
  <w:style w:type="character" w:customStyle="1" w:styleId="34">
    <w:name w:val="Основной текст с отступом 3 Знак"/>
    <w:basedOn w:val="a0"/>
    <w:link w:val="33"/>
    <w:rsid w:val="00E812F4"/>
    <w:rPr>
      <w:rFonts w:ascii="Calibri" w:eastAsia="Calibri" w:hAnsi="Calibri" w:cs="Times New Roman"/>
      <w:sz w:val="16"/>
      <w:szCs w:val="16"/>
    </w:rPr>
  </w:style>
  <w:style w:type="paragraph" w:customStyle="1" w:styleId="afd">
    <w:name w:val="Заголграф"/>
    <w:basedOn w:val="3"/>
    <w:rsid w:val="00E812F4"/>
    <w:pPr>
      <w:keepLines w:val="0"/>
      <w:spacing w:before="120" w:after="240"/>
      <w:jc w:val="center"/>
      <w:outlineLvl w:val="9"/>
    </w:pPr>
    <w:rPr>
      <w:rFonts w:ascii="Arial" w:eastAsia="Times New Roman" w:hAnsi="Arial" w:cs="Times New Roman"/>
      <w:bCs w:val="0"/>
      <w:color w:val="auto"/>
      <w:sz w:val="22"/>
      <w:szCs w:val="20"/>
    </w:rPr>
  </w:style>
  <w:style w:type="character" w:customStyle="1" w:styleId="30">
    <w:name w:val="Заголовок 3 Знак"/>
    <w:basedOn w:val="a0"/>
    <w:link w:val="3"/>
    <w:uiPriority w:val="9"/>
    <w:semiHidden/>
    <w:rsid w:val="00E812F4"/>
    <w:rPr>
      <w:rFonts w:asciiTheme="majorHAnsi" w:eastAsiaTheme="majorEastAsia" w:hAnsiTheme="majorHAnsi" w:cstheme="majorBidi"/>
      <w:b/>
      <w:bCs/>
      <w:color w:val="4F81BD" w:themeColor="accent1"/>
      <w:sz w:val="24"/>
      <w:szCs w:val="24"/>
      <w:lang w:eastAsia="ru-RU"/>
    </w:rPr>
  </w:style>
  <w:style w:type="paragraph" w:customStyle="1" w:styleId="afe">
    <w:name w:val="Название организации"/>
    <w:basedOn w:val="a6"/>
    <w:rsid w:val="00AE15A2"/>
    <w:pPr>
      <w:suppressAutoHyphens w:val="0"/>
      <w:overflowPunct/>
      <w:autoSpaceDE/>
      <w:textAlignment w:val="auto"/>
    </w:pPr>
    <w:rPr>
      <w:b w:val="0"/>
      <w:u w:val="single"/>
      <w:lang w:eastAsia="ru-RU"/>
    </w:rPr>
  </w:style>
  <w:style w:type="character" w:customStyle="1" w:styleId="pinkbg">
    <w:name w:val="pinkbg"/>
    <w:basedOn w:val="a0"/>
    <w:rsid w:val="00FC70D3"/>
  </w:style>
  <w:style w:type="paragraph" w:customStyle="1" w:styleId="28">
    <w:name w:val="Знак2 Знак Знак Знак Знак Знак Знак Знак Знак Знак Знак Знак Знак Знак Знак Знак"/>
    <w:basedOn w:val="a"/>
    <w:rsid w:val="00AB10F3"/>
    <w:pPr>
      <w:spacing w:before="100" w:beforeAutospacing="1" w:after="100" w:afterAutospacing="1"/>
    </w:pPr>
    <w:rPr>
      <w:rFonts w:ascii="Tahoma" w:hAnsi="Tahoma"/>
      <w:sz w:val="20"/>
      <w:szCs w:val="20"/>
      <w:lang w:val="en-US" w:eastAsia="en-US"/>
    </w:rPr>
  </w:style>
  <w:style w:type="paragraph" w:styleId="HTML">
    <w:name w:val="HTML Preformatted"/>
    <w:basedOn w:val="a"/>
    <w:link w:val="HTML0"/>
    <w:uiPriority w:val="99"/>
    <w:rsid w:val="00471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uiPriority w:val="99"/>
    <w:rsid w:val="00471D64"/>
    <w:rPr>
      <w:rFonts w:ascii="Courier New" w:eastAsia="Times New Roman" w:hAnsi="Courier New" w:cs="Times New Roman"/>
      <w:sz w:val="20"/>
      <w:szCs w:val="20"/>
    </w:rPr>
  </w:style>
  <w:style w:type="paragraph" w:customStyle="1" w:styleId="Web1">
    <w:name w:val="Обычный (Web)1"/>
    <w:basedOn w:val="a"/>
    <w:rsid w:val="00471D64"/>
    <w:pPr>
      <w:spacing w:after="60"/>
      <w:ind w:firstLine="400"/>
      <w:jc w:val="both"/>
    </w:pPr>
    <w:rPr>
      <w:rFonts w:ascii="Verdana" w:hAnsi="Verdana"/>
    </w:rPr>
  </w:style>
  <w:style w:type="paragraph" w:customStyle="1" w:styleId="210">
    <w:name w:val="Основной текст (2)1"/>
    <w:basedOn w:val="a"/>
    <w:rsid w:val="00471D64"/>
    <w:pPr>
      <w:widowControl w:val="0"/>
      <w:shd w:val="clear" w:color="auto" w:fill="FFFFFF"/>
      <w:spacing w:before="300" w:after="960" w:line="240" w:lineRule="atLeast"/>
    </w:pPr>
    <w:rPr>
      <w:sz w:val="20"/>
      <w:szCs w:val="20"/>
    </w:rPr>
  </w:style>
  <w:style w:type="character" w:customStyle="1" w:styleId="Absatz-Standardschriftart">
    <w:name w:val="Absatz-Standardschriftart"/>
    <w:rsid w:val="00471D64"/>
  </w:style>
  <w:style w:type="paragraph" w:customStyle="1" w:styleId="aff">
    <w:name w:val="Основной"/>
    <w:basedOn w:val="a"/>
    <w:qFormat/>
    <w:rsid w:val="00471D64"/>
    <w:pPr>
      <w:widowControl w:val="0"/>
      <w:spacing w:line="360" w:lineRule="auto"/>
      <w:jc w:val="both"/>
    </w:pPr>
    <w:rPr>
      <w:szCs w:val="22"/>
      <w:lang w:val="en-US" w:eastAsia="en-US"/>
    </w:rPr>
  </w:style>
  <w:style w:type="paragraph" w:customStyle="1" w:styleId="212">
    <w:name w:val="Основной текст 21"/>
    <w:basedOn w:val="a"/>
    <w:rsid w:val="00314C53"/>
    <w:pPr>
      <w:suppressAutoHyphens/>
      <w:spacing w:after="120" w:line="480" w:lineRule="auto"/>
    </w:pPr>
    <w:rPr>
      <w:sz w:val="20"/>
      <w:szCs w:val="20"/>
      <w:lang w:eastAsia="ar-SA"/>
    </w:rPr>
  </w:style>
  <w:style w:type="paragraph" w:customStyle="1" w:styleId="35">
    <w:name w:val="Обычный3"/>
    <w:rsid w:val="00EC2352"/>
    <w:pPr>
      <w:spacing w:after="0" w:line="240" w:lineRule="auto"/>
    </w:pPr>
    <w:rPr>
      <w:rFonts w:ascii="Times New Roman" w:eastAsia="Times New Roman" w:hAnsi="Times New Roman" w:cs="Times New Roman"/>
      <w:snapToGrid w:val="0"/>
      <w:sz w:val="20"/>
      <w:szCs w:val="20"/>
      <w:lang w:eastAsia="ru-RU"/>
    </w:rPr>
  </w:style>
  <w:style w:type="table" w:styleId="aff0">
    <w:name w:val="Table Grid"/>
    <w:basedOn w:val="a1"/>
    <w:uiPriority w:val="59"/>
    <w:rsid w:val="00BD7D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5">
    <w:name w:val="p5"/>
    <w:basedOn w:val="a"/>
    <w:rsid w:val="007A5B08"/>
    <w:pPr>
      <w:spacing w:before="100" w:beforeAutospacing="1" w:after="100" w:afterAutospacing="1"/>
    </w:pPr>
  </w:style>
  <w:style w:type="character" w:customStyle="1" w:styleId="extended-textshort">
    <w:name w:val="extended-text__short"/>
    <w:basedOn w:val="a0"/>
    <w:rsid w:val="001B543B"/>
  </w:style>
  <w:style w:type="paragraph" w:customStyle="1" w:styleId="Default">
    <w:name w:val="Default"/>
    <w:rsid w:val="00F112ED"/>
    <w:pPr>
      <w:autoSpaceDE w:val="0"/>
      <w:autoSpaceDN w:val="0"/>
      <w:adjustRightInd w:val="0"/>
      <w:spacing w:after="0" w:line="240" w:lineRule="auto"/>
    </w:pPr>
    <w:rPr>
      <w:rFonts w:ascii="Cambria" w:eastAsia="Times New Roman" w:hAnsi="Cambria" w:cs="Cambria"/>
      <w:color w:val="000000"/>
      <w:sz w:val="24"/>
      <w:szCs w:val="24"/>
      <w:lang w:eastAsia="ru-RU"/>
    </w:rPr>
  </w:style>
  <w:style w:type="paragraph" w:customStyle="1" w:styleId="213">
    <w:name w:val="Основной текст с отступом 21"/>
    <w:basedOn w:val="a"/>
    <w:rsid w:val="00DD69B1"/>
    <w:pPr>
      <w:widowControl w:val="0"/>
      <w:ind w:firstLine="993"/>
      <w:jc w:val="both"/>
    </w:pPr>
    <w:rPr>
      <w:sz w:val="28"/>
      <w:szCs w:val="20"/>
    </w:rPr>
  </w:style>
  <w:style w:type="character" w:styleId="aff1">
    <w:name w:val="Emphasis"/>
    <w:qFormat/>
    <w:rsid w:val="00DD69B1"/>
    <w:rPr>
      <w:i/>
      <w:iCs/>
    </w:rPr>
  </w:style>
  <w:style w:type="paragraph" w:customStyle="1" w:styleId="220">
    <w:name w:val="Основной текст с отступом 22"/>
    <w:basedOn w:val="a"/>
    <w:rsid w:val="0060608F"/>
    <w:pPr>
      <w:widowControl w:val="0"/>
      <w:ind w:firstLine="993"/>
      <w:jc w:val="both"/>
    </w:pPr>
    <w:rPr>
      <w:sz w:val="28"/>
      <w:szCs w:val="20"/>
    </w:rPr>
  </w:style>
  <w:style w:type="paragraph" w:customStyle="1" w:styleId="29">
    <w:name w:val="Основной текст2"/>
    <w:basedOn w:val="a"/>
    <w:link w:val="aff2"/>
    <w:rsid w:val="00180B2D"/>
    <w:pPr>
      <w:widowControl w:val="0"/>
      <w:shd w:val="clear" w:color="auto" w:fill="FFFFFF"/>
      <w:spacing w:after="240" w:line="245" w:lineRule="exact"/>
    </w:pPr>
    <w:rPr>
      <w:spacing w:val="10"/>
      <w:sz w:val="19"/>
      <w:szCs w:val="19"/>
      <w:lang w:eastAsia="en-US"/>
    </w:rPr>
  </w:style>
  <w:style w:type="character" w:customStyle="1" w:styleId="ConsPlusNormal0">
    <w:name w:val="ConsPlusNormal Знак"/>
    <w:link w:val="ConsPlusNormal"/>
    <w:rsid w:val="000D5A82"/>
    <w:rPr>
      <w:rFonts w:ascii="Arial" w:eastAsia="Times New Roman" w:hAnsi="Arial" w:cs="Arial"/>
      <w:sz w:val="20"/>
      <w:szCs w:val="20"/>
      <w:lang w:eastAsia="ru-RU"/>
    </w:rPr>
  </w:style>
  <w:style w:type="paragraph" w:customStyle="1" w:styleId="12">
    <w:name w:val="Без интервала1"/>
    <w:rsid w:val="000D5A82"/>
    <w:pPr>
      <w:spacing w:after="0" w:line="240" w:lineRule="auto"/>
    </w:pPr>
    <w:rPr>
      <w:rFonts w:ascii="Calibri" w:eastAsia="Times New Roman" w:hAnsi="Calibri" w:cs="Times New Roman"/>
    </w:rPr>
  </w:style>
  <w:style w:type="character" w:styleId="aff3">
    <w:name w:val="Strong"/>
    <w:basedOn w:val="a0"/>
    <w:uiPriority w:val="22"/>
    <w:qFormat/>
    <w:rsid w:val="000D5A82"/>
    <w:rPr>
      <w:b/>
      <w:bCs/>
    </w:rPr>
  </w:style>
  <w:style w:type="paragraph" w:customStyle="1" w:styleId="2a">
    <w:name w:val="Без интервала2"/>
    <w:rsid w:val="00BC2A06"/>
    <w:pPr>
      <w:spacing w:after="0" w:line="240" w:lineRule="auto"/>
    </w:pPr>
    <w:rPr>
      <w:rFonts w:ascii="Calibri" w:eastAsia="Times New Roman" w:hAnsi="Calibri" w:cs="Times New Roman"/>
    </w:rPr>
  </w:style>
  <w:style w:type="paragraph" w:customStyle="1" w:styleId="36">
    <w:name w:val="Без интервала3"/>
    <w:rsid w:val="00164753"/>
    <w:pPr>
      <w:spacing w:after="0" w:line="240" w:lineRule="auto"/>
    </w:pPr>
    <w:rPr>
      <w:rFonts w:ascii="Calibri" w:eastAsia="Times New Roman" w:hAnsi="Calibri" w:cs="Times New Roman"/>
    </w:rPr>
  </w:style>
  <w:style w:type="character" w:customStyle="1" w:styleId="af0">
    <w:name w:val="Без интервала Знак"/>
    <w:link w:val="af"/>
    <w:uiPriority w:val="1"/>
    <w:locked/>
    <w:rsid w:val="00352B68"/>
    <w:rPr>
      <w:rFonts w:ascii="Calibri" w:eastAsia="Calibri" w:hAnsi="Calibri" w:cs="Calibri"/>
      <w:kern w:val="1"/>
      <w:lang w:eastAsia="ar-SA"/>
    </w:rPr>
  </w:style>
  <w:style w:type="character" w:customStyle="1" w:styleId="fontstyle01">
    <w:name w:val="fontstyle01"/>
    <w:rsid w:val="00F058EF"/>
    <w:rPr>
      <w:rFonts w:ascii="TimesNewRomanPSMT" w:hAnsi="TimesNewRomanPSMT" w:hint="default"/>
      <w:b w:val="0"/>
      <w:bCs w:val="0"/>
      <w:i w:val="0"/>
      <w:iCs w:val="0"/>
      <w:color w:val="000000"/>
      <w:sz w:val="28"/>
      <w:szCs w:val="28"/>
    </w:rPr>
  </w:style>
  <w:style w:type="character" w:customStyle="1" w:styleId="pre">
    <w:name w:val="pre"/>
    <w:basedOn w:val="a0"/>
    <w:rsid w:val="00912EB5"/>
  </w:style>
  <w:style w:type="character" w:customStyle="1" w:styleId="20">
    <w:name w:val="Заголовок 2 Знак"/>
    <w:basedOn w:val="a0"/>
    <w:link w:val="2"/>
    <w:uiPriority w:val="9"/>
    <w:semiHidden/>
    <w:rsid w:val="0081539B"/>
    <w:rPr>
      <w:rFonts w:asciiTheme="majorHAnsi" w:eastAsiaTheme="majorEastAsia" w:hAnsiTheme="majorHAnsi" w:cstheme="majorBidi"/>
      <w:color w:val="365F91" w:themeColor="accent1" w:themeShade="BF"/>
      <w:sz w:val="26"/>
      <w:szCs w:val="26"/>
      <w:lang w:eastAsia="ru-RU"/>
    </w:rPr>
  </w:style>
  <w:style w:type="numbering" w:customStyle="1" w:styleId="13">
    <w:name w:val="Нет списка1"/>
    <w:next w:val="a2"/>
    <w:uiPriority w:val="99"/>
    <w:semiHidden/>
    <w:unhideWhenUsed/>
    <w:rsid w:val="006021B4"/>
  </w:style>
  <w:style w:type="paragraph" w:customStyle="1" w:styleId="msonormalmailrucssattributepostfix">
    <w:name w:val="msonormal_mailru_css_attribute_postfix"/>
    <w:basedOn w:val="a"/>
    <w:rsid w:val="003F72FC"/>
    <w:pPr>
      <w:spacing w:before="100" w:beforeAutospacing="1" w:after="100" w:afterAutospacing="1"/>
    </w:pPr>
  </w:style>
  <w:style w:type="character" w:styleId="aff4">
    <w:name w:val="page number"/>
    <w:basedOn w:val="a0"/>
    <w:rsid w:val="00C8099A"/>
  </w:style>
  <w:style w:type="character" w:styleId="aff5">
    <w:name w:val="annotation reference"/>
    <w:uiPriority w:val="99"/>
    <w:semiHidden/>
    <w:unhideWhenUsed/>
    <w:rsid w:val="00C8099A"/>
    <w:rPr>
      <w:sz w:val="16"/>
      <w:szCs w:val="16"/>
    </w:rPr>
  </w:style>
  <w:style w:type="paragraph" w:styleId="aff6">
    <w:name w:val="annotation text"/>
    <w:basedOn w:val="a"/>
    <w:link w:val="aff7"/>
    <w:uiPriority w:val="99"/>
    <w:semiHidden/>
    <w:unhideWhenUsed/>
    <w:rsid w:val="00C8099A"/>
    <w:pPr>
      <w:ind w:right="567"/>
    </w:pPr>
    <w:rPr>
      <w:sz w:val="20"/>
      <w:szCs w:val="20"/>
      <w:lang w:val="x-none"/>
    </w:rPr>
  </w:style>
  <w:style w:type="character" w:customStyle="1" w:styleId="aff7">
    <w:name w:val="Текст примечания Знак"/>
    <w:basedOn w:val="a0"/>
    <w:link w:val="aff6"/>
    <w:uiPriority w:val="99"/>
    <w:semiHidden/>
    <w:rsid w:val="00C8099A"/>
    <w:rPr>
      <w:rFonts w:ascii="Times New Roman" w:eastAsia="Times New Roman" w:hAnsi="Times New Roman" w:cs="Times New Roman"/>
      <w:sz w:val="20"/>
      <w:szCs w:val="20"/>
      <w:lang w:val="x-none" w:eastAsia="ru-RU"/>
    </w:rPr>
  </w:style>
  <w:style w:type="paragraph" w:styleId="aff8">
    <w:name w:val="annotation subject"/>
    <w:basedOn w:val="aff6"/>
    <w:next w:val="aff6"/>
    <w:link w:val="aff9"/>
    <w:uiPriority w:val="99"/>
    <w:semiHidden/>
    <w:unhideWhenUsed/>
    <w:rsid w:val="00C8099A"/>
    <w:rPr>
      <w:b/>
      <w:bCs/>
    </w:rPr>
  </w:style>
  <w:style w:type="character" w:customStyle="1" w:styleId="aff9">
    <w:name w:val="Тема примечания Знак"/>
    <w:basedOn w:val="aff7"/>
    <w:link w:val="aff8"/>
    <w:uiPriority w:val="99"/>
    <w:semiHidden/>
    <w:rsid w:val="00C8099A"/>
    <w:rPr>
      <w:rFonts w:ascii="Times New Roman" w:eastAsia="Times New Roman" w:hAnsi="Times New Roman" w:cs="Times New Roman"/>
      <w:b/>
      <w:bCs/>
      <w:sz w:val="20"/>
      <w:szCs w:val="20"/>
      <w:lang w:val="x-none" w:eastAsia="ru-RU"/>
    </w:rPr>
  </w:style>
  <w:style w:type="paragraph" w:customStyle="1" w:styleId="14">
    <w:name w:val="1"/>
    <w:basedOn w:val="a"/>
    <w:uiPriority w:val="99"/>
    <w:rsid w:val="00C8099A"/>
    <w:pPr>
      <w:spacing w:before="100" w:beforeAutospacing="1" w:after="100" w:afterAutospacing="1"/>
    </w:pPr>
    <w:rPr>
      <w:rFonts w:ascii="Tahoma" w:hAnsi="Tahoma"/>
      <w:sz w:val="20"/>
      <w:szCs w:val="20"/>
      <w:lang w:val="en-US" w:eastAsia="en-US"/>
    </w:rPr>
  </w:style>
  <w:style w:type="character" w:customStyle="1" w:styleId="aff2">
    <w:name w:val="Основной текст_"/>
    <w:basedOn w:val="a0"/>
    <w:link w:val="29"/>
    <w:rsid w:val="00D64E50"/>
    <w:rPr>
      <w:rFonts w:ascii="Times New Roman" w:eastAsia="Times New Roman" w:hAnsi="Times New Roman" w:cs="Times New Roman"/>
      <w:spacing w:val="10"/>
      <w:sz w:val="19"/>
      <w:szCs w:val="19"/>
      <w:shd w:val="clear" w:color="auto" w:fill="FFFFFF"/>
    </w:rPr>
  </w:style>
  <w:style w:type="character" w:customStyle="1" w:styleId="affa">
    <w:name w:val="Заголовок Знак"/>
    <w:link w:val="affb"/>
    <w:rsid w:val="00F0783C"/>
    <w:rPr>
      <w:rFonts w:eastAsia="Times New Roman"/>
      <w:sz w:val="32"/>
      <w:szCs w:val="24"/>
      <w:lang w:eastAsia="ar-SA"/>
    </w:rPr>
  </w:style>
  <w:style w:type="paragraph" w:styleId="affb">
    <w:name w:val="Title"/>
    <w:basedOn w:val="a"/>
    <w:next w:val="af2"/>
    <w:link w:val="affa"/>
    <w:qFormat/>
    <w:rsid w:val="00F0783C"/>
    <w:pPr>
      <w:suppressAutoHyphens/>
      <w:jc w:val="center"/>
    </w:pPr>
    <w:rPr>
      <w:rFonts w:asciiTheme="minorHAnsi" w:hAnsiTheme="minorHAnsi" w:cstheme="minorBidi"/>
      <w:sz w:val="32"/>
      <w:lang w:eastAsia="ar-SA"/>
    </w:rPr>
  </w:style>
  <w:style w:type="character" w:customStyle="1" w:styleId="15">
    <w:name w:val="Заголовок Знак1"/>
    <w:basedOn w:val="a0"/>
    <w:uiPriority w:val="10"/>
    <w:rsid w:val="00F0783C"/>
    <w:rPr>
      <w:rFonts w:asciiTheme="majorHAnsi" w:eastAsiaTheme="majorEastAsia" w:hAnsiTheme="majorHAnsi" w:cstheme="majorBidi"/>
      <w:spacing w:val="-10"/>
      <w:kern w:val="28"/>
      <w:sz w:val="56"/>
      <w:szCs w:val="56"/>
      <w:lang w:eastAsia="ru-RU"/>
    </w:rPr>
  </w:style>
  <w:style w:type="paragraph" w:customStyle="1" w:styleId="16">
    <w:name w:val="Основной текст1"/>
    <w:basedOn w:val="a"/>
    <w:rsid w:val="00B84879"/>
    <w:pPr>
      <w:widowControl w:val="0"/>
      <w:shd w:val="clear" w:color="auto" w:fill="FFFFFF"/>
      <w:spacing w:before="240" w:after="600" w:line="0" w:lineRule="atLeast"/>
      <w:jc w:val="both"/>
    </w:pPr>
    <w:rPr>
      <w:rFonts w:ascii="Calibri" w:eastAsia="Calibri" w:hAnsi="Calibri"/>
      <w:spacing w:val="11"/>
      <w:sz w:val="20"/>
      <w:szCs w:val="20"/>
      <w:lang w:val="x-none" w:eastAsia="x-none"/>
    </w:rPr>
  </w:style>
  <w:style w:type="paragraph" w:customStyle="1" w:styleId="310">
    <w:name w:val="Основной текст с отступом 31"/>
    <w:basedOn w:val="a"/>
    <w:rsid w:val="00B84879"/>
    <w:pPr>
      <w:ind w:firstLine="567"/>
      <w:jc w:val="both"/>
    </w:pPr>
    <w:rPr>
      <w:rFonts w:ascii="Arial" w:hAnsi="Arial" w:cs="Arial"/>
      <w:sz w:val="22"/>
      <w:szCs w:val="20"/>
      <w:lang w:val="x-none" w:eastAsia="zh-CN"/>
    </w:rPr>
  </w:style>
  <w:style w:type="character" w:customStyle="1" w:styleId="17">
    <w:name w:val="Неразрешенное упоминание1"/>
    <w:basedOn w:val="a0"/>
    <w:uiPriority w:val="99"/>
    <w:semiHidden/>
    <w:unhideWhenUsed/>
    <w:rsid w:val="00570829"/>
    <w:rPr>
      <w:color w:val="605E5C"/>
      <w:shd w:val="clear" w:color="auto" w:fill="E1DFDD"/>
    </w:rPr>
  </w:style>
  <w:style w:type="paragraph" w:customStyle="1" w:styleId="228bf8a64b8551e1msonormal">
    <w:name w:val="228bf8a64b8551e1msonormal"/>
    <w:basedOn w:val="a"/>
    <w:rsid w:val="0000283F"/>
    <w:pPr>
      <w:spacing w:before="100" w:beforeAutospacing="1" w:after="100" w:afterAutospacing="1"/>
    </w:pPr>
  </w:style>
  <w:style w:type="paragraph" w:customStyle="1" w:styleId="221">
    <w:name w:val="Основной текст 22"/>
    <w:basedOn w:val="a"/>
    <w:rsid w:val="0065208B"/>
    <w:pPr>
      <w:overflowPunct w:val="0"/>
      <w:autoSpaceDE w:val="0"/>
      <w:autoSpaceDN w:val="0"/>
      <w:adjustRightInd w:val="0"/>
      <w:jc w:val="both"/>
      <w:textAlignment w:val="baseline"/>
    </w:pPr>
    <w:rPr>
      <w:b/>
      <w:sz w:val="28"/>
      <w:szCs w:val="20"/>
    </w:rPr>
  </w:style>
  <w:style w:type="paragraph" w:customStyle="1" w:styleId="230">
    <w:name w:val="Основной текст 23"/>
    <w:basedOn w:val="a"/>
    <w:rsid w:val="006D1FE4"/>
    <w:pPr>
      <w:overflowPunct w:val="0"/>
      <w:autoSpaceDE w:val="0"/>
      <w:autoSpaceDN w:val="0"/>
      <w:adjustRightInd w:val="0"/>
      <w:jc w:val="both"/>
      <w:textAlignment w:val="baseline"/>
    </w:pPr>
    <w:rPr>
      <w:b/>
      <w:sz w:val="28"/>
      <w:szCs w:val="20"/>
    </w:rPr>
  </w:style>
  <w:style w:type="paragraph" w:customStyle="1" w:styleId="ConsPlusNonformat">
    <w:name w:val="ConsPlusNonformat"/>
    <w:rsid w:val="00B13DA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numbering" w:customStyle="1" w:styleId="2b">
    <w:name w:val="Нет списка2"/>
    <w:next w:val="a2"/>
    <w:uiPriority w:val="99"/>
    <w:semiHidden/>
    <w:unhideWhenUsed/>
    <w:rsid w:val="000060CE"/>
  </w:style>
  <w:style w:type="table" w:customStyle="1" w:styleId="18">
    <w:name w:val="Сетка таблицы1"/>
    <w:basedOn w:val="a1"/>
    <w:next w:val="aff0"/>
    <w:uiPriority w:val="59"/>
    <w:rsid w:val="000060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0060CE"/>
  </w:style>
  <w:style w:type="character" w:styleId="affc">
    <w:name w:val="FollowedHyperlink"/>
    <w:basedOn w:val="a0"/>
    <w:uiPriority w:val="99"/>
    <w:semiHidden/>
    <w:unhideWhenUsed/>
    <w:rsid w:val="000060C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993594">
      <w:bodyDiv w:val="1"/>
      <w:marLeft w:val="0"/>
      <w:marRight w:val="0"/>
      <w:marTop w:val="0"/>
      <w:marBottom w:val="0"/>
      <w:divBdr>
        <w:top w:val="none" w:sz="0" w:space="0" w:color="auto"/>
        <w:left w:val="none" w:sz="0" w:space="0" w:color="auto"/>
        <w:bottom w:val="none" w:sz="0" w:space="0" w:color="auto"/>
        <w:right w:val="none" w:sz="0" w:space="0" w:color="auto"/>
      </w:divBdr>
    </w:div>
    <w:div w:id="36049593">
      <w:bodyDiv w:val="1"/>
      <w:marLeft w:val="0"/>
      <w:marRight w:val="0"/>
      <w:marTop w:val="0"/>
      <w:marBottom w:val="0"/>
      <w:divBdr>
        <w:top w:val="none" w:sz="0" w:space="0" w:color="auto"/>
        <w:left w:val="none" w:sz="0" w:space="0" w:color="auto"/>
        <w:bottom w:val="none" w:sz="0" w:space="0" w:color="auto"/>
        <w:right w:val="none" w:sz="0" w:space="0" w:color="auto"/>
      </w:divBdr>
    </w:div>
    <w:div w:id="44989147">
      <w:bodyDiv w:val="1"/>
      <w:marLeft w:val="0"/>
      <w:marRight w:val="0"/>
      <w:marTop w:val="0"/>
      <w:marBottom w:val="0"/>
      <w:divBdr>
        <w:top w:val="none" w:sz="0" w:space="0" w:color="auto"/>
        <w:left w:val="none" w:sz="0" w:space="0" w:color="auto"/>
        <w:bottom w:val="none" w:sz="0" w:space="0" w:color="auto"/>
        <w:right w:val="none" w:sz="0" w:space="0" w:color="auto"/>
      </w:divBdr>
    </w:div>
    <w:div w:id="63142128">
      <w:bodyDiv w:val="1"/>
      <w:marLeft w:val="0"/>
      <w:marRight w:val="0"/>
      <w:marTop w:val="0"/>
      <w:marBottom w:val="0"/>
      <w:divBdr>
        <w:top w:val="none" w:sz="0" w:space="0" w:color="auto"/>
        <w:left w:val="none" w:sz="0" w:space="0" w:color="auto"/>
        <w:bottom w:val="none" w:sz="0" w:space="0" w:color="auto"/>
        <w:right w:val="none" w:sz="0" w:space="0" w:color="auto"/>
      </w:divBdr>
    </w:div>
    <w:div w:id="67191987">
      <w:bodyDiv w:val="1"/>
      <w:marLeft w:val="0"/>
      <w:marRight w:val="0"/>
      <w:marTop w:val="0"/>
      <w:marBottom w:val="0"/>
      <w:divBdr>
        <w:top w:val="none" w:sz="0" w:space="0" w:color="auto"/>
        <w:left w:val="none" w:sz="0" w:space="0" w:color="auto"/>
        <w:bottom w:val="none" w:sz="0" w:space="0" w:color="auto"/>
        <w:right w:val="none" w:sz="0" w:space="0" w:color="auto"/>
      </w:divBdr>
    </w:div>
    <w:div w:id="99690353">
      <w:bodyDiv w:val="1"/>
      <w:marLeft w:val="0"/>
      <w:marRight w:val="0"/>
      <w:marTop w:val="0"/>
      <w:marBottom w:val="0"/>
      <w:divBdr>
        <w:top w:val="none" w:sz="0" w:space="0" w:color="auto"/>
        <w:left w:val="none" w:sz="0" w:space="0" w:color="auto"/>
        <w:bottom w:val="none" w:sz="0" w:space="0" w:color="auto"/>
        <w:right w:val="none" w:sz="0" w:space="0" w:color="auto"/>
      </w:divBdr>
    </w:div>
    <w:div w:id="135605164">
      <w:bodyDiv w:val="1"/>
      <w:marLeft w:val="0"/>
      <w:marRight w:val="0"/>
      <w:marTop w:val="0"/>
      <w:marBottom w:val="0"/>
      <w:divBdr>
        <w:top w:val="none" w:sz="0" w:space="0" w:color="auto"/>
        <w:left w:val="none" w:sz="0" w:space="0" w:color="auto"/>
        <w:bottom w:val="none" w:sz="0" w:space="0" w:color="auto"/>
        <w:right w:val="none" w:sz="0" w:space="0" w:color="auto"/>
      </w:divBdr>
    </w:div>
    <w:div w:id="147983251">
      <w:bodyDiv w:val="1"/>
      <w:marLeft w:val="0"/>
      <w:marRight w:val="0"/>
      <w:marTop w:val="0"/>
      <w:marBottom w:val="0"/>
      <w:divBdr>
        <w:top w:val="none" w:sz="0" w:space="0" w:color="auto"/>
        <w:left w:val="none" w:sz="0" w:space="0" w:color="auto"/>
        <w:bottom w:val="none" w:sz="0" w:space="0" w:color="auto"/>
        <w:right w:val="none" w:sz="0" w:space="0" w:color="auto"/>
      </w:divBdr>
    </w:div>
    <w:div w:id="166553730">
      <w:bodyDiv w:val="1"/>
      <w:marLeft w:val="0"/>
      <w:marRight w:val="0"/>
      <w:marTop w:val="0"/>
      <w:marBottom w:val="0"/>
      <w:divBdr>
        <w:top w:val="none" w:sz="0" w:space="0" w:color="auto"/>
        <w:left w:val="none" w:sz="0" w:space="0" w:color="auto"/>
        <w:bottom w:val="none" w:sz="0" w:space="0" w:color="auto"/>
        <w:right w:val="none" w:sz="0" w:space="0" w:color="auto"/>
      </w:divBdr>
    </w:div>
    <w:div w:id="177356741">
      <w:bodyDiv w:val="1"/>
      <w:marLeft w:val="0"/>
      <w:marRight w:val="0"/>
      <w:marTop w:val="0"/>
      <w:marBottom w:val="0"/>
      <w:divBdr>
        <w:top w:val="none" w:sz="0" w:space="0" w:color="auto"/>
        <w:left w:val="none" w:sz="0" w:space="0" w:color="auto"/>
        <w:bottom w:val="none" w:sz="0" w:space="0" w:color="auto"/>
        <w:right w:val="none" w:sz="0" w:space="0" w:color="auto"/>
      </w:divBdr>
    </w:div>
    <w:div w:id="179704868">
      <w:bodyDiv w:val="1"/>
      <w:marLeft w:val="0"/>
      <w:marRight w:val="0"/>
      <w:marTop w:val="0"/>
      <w:marBottom w:val="0"/>
      <w:divBdr>
        <w:top w:val="none" w:sz="0" w:space="0" w:color="auto"/>
        <w:left w:val="none" w:sz="0" w:space="0" w:color="auto"/>
        <w:bottom w:val="none" w:sz="0" w:space="0" w:color="auto"/>
        <w:right w:val="none" w:sz="0" w:space="0" w:color="auto"/>
      </w:divBdr>
    </w:div>
    <w:div w:id="189346705">
      <w:bodyDiv w:val="1"/>
      <w:marLeft w:val="0"/>
      <w:marRight w:val="0"/>
      <w:marTop w:val="0"/>
      <w:marBottom w:val="0"/>
      <w:divBdr>
        <w:top w:val="none" w:sz="0" w:space="0" w:color="auto"/>
        <w:left w:val="none" w:sz="0" w:space="0" w:color="auto"/>
        <w:bottom w:val="none" w:sz="0" w:space="0" w:color="auto"/>
        <w:right w:val="none" w:sz="0" w:space="0" w:color="auto"/>
      </w:divBdr>
    </w:div>
    <w:div w:id="192112235">
      <w:bodyDiv w:val="1"/>
      <w:marLeft w:val="0"/>
      <w:marRight w:val="0"/>
      <w:marTop w:val="0"/>
      <w:marBottom w:val="0"/>
      <w:divBdr>
        <w:top w:val="none" w:sz="0" w:space="0" w:color="auto"/>
        <w:left w:val="none" w:sz="0" w:space="0" w:color="auto"/>
        <w:bottom w:val="none" w:sz="0" w:space="0" w:color="auto"/>
        <w:right w:val="none" w:sz="0" w:space="0" w:color="auto"/>
      </w:divBdr>
    </w:div>
    <w:div w:id="217863251">
      <w:bodyDiv w:val="1"/>
      <w:marLeft w:val="0"/>
      <w:marRight w:val="0"/>
      <w:marTop w:val="0"/>
      <w:marBottom w:val="0"/>
      <w:divBdr>
        <w:top w:val="none" w:sz="0" w:space="0" w:color="auto"/>
        <w:left w:val="none" w:sz="0" w:space="0" w:color="auto"/>
        <w:bottom w:val="none" w:sz="0" w:space="0" w:color="auto"/>
        <w:right w:val="none" w:sz="0" w:space="0" w:color="auto"/>
      </w:divBdr>
    </w:div>
    <w:div w:id="242225698">
      <w:bodyDiv w:val="1"/>
      <w:marLeft w:val="0"/>
      <w:marRight w:val="0"/>
      <w:marTop w:val="0"/>
      <w:marBottom w:val="0"/>
      <w:divBdr>
        <w:top w:val="none" w:sz="0" w:space="0" w:color="auto"/>
        <w:left w:val="none" w:sz="0" w:space="0" w:color="auto"/>
        <w:bottom w:val="none" w:sz="0" w:space="0" w:color="auto"/>
        <w:right w:val="none" w:sz="0" w:space="0" w:color="auto"/>
      </w:divBdr>
    </w:div>
    <w:div w:id="251816851">
      <w:bodyDiv w:val="1"/>
      <w:marLeft w:val="0"/>
      <w:marRight w:val="0"/>
      <w:marTop w:val="0"/>
      <w:marBottom w:val="0"/>
      <w:divBdr>
        <w:top w:val="none" w:sz="0" w:space="0" w:color="auto"/>
        <w:left w:val="none" w:sz="0" w:space="0" w:color="auto"/>
        <w:bottom w:val="none" w:sz="0" w:space="0" w:color="auto"/>
        <w:right w:val="none" w:sz="0" w:space="0" w:color="auto"/>
      </w:divBdr>
    </w:div>
    <w:div w:id="265311835">
      <w:bodyDiv w:val="1"/>
      <w:marLeft w:val="0"/>
      <w:marRight w:val="0"/>
      <w:marTop w:val="0"/>
      <w:marBottom w:val="0"/>
      <w:divBdr>
        <w:top w:val="none" w:sz="0" w:space="0" w:color="auto"/>
        <w:left w:val="none" w:sz="0" w:space="0" w:color="auto"/>
        <w:bottom w:val="none" w:sz="0" w:space="0" w:color="auto"/>
        <w:right w:val="none" w:sz="0" w:space="0" w:color="auto"/>
      </w:divBdr>
    </w:div>
    <w:div w:id="286667533">
      <w:bodyDiv w:val="1"/>
      <w:marLeft w:val="0"/>
      <w:marRight w:val="0"/>
      <w:marTop w:val="0"/>
      <w:marBottom w:val="0"/>
      <w:divBdr>
        <w:top w:val="none" w:sz="0" w:space="0" w:color="auto"/>
        <w:left w:val="none" w:sz="0" w:space="0" w:color="auto"/>
        <w:bottom w:val="none" w:sz="0" w:space="0" w:color="auto"/>
        <w:right w:val="none" w:sz="0" w:space="0" w:color="auto"/>
      </w:divBdr>
    </w:div>
    <w:div w:id="333266634">
      <w:bodyDiv w:val="1"/>
      <w:marLeft w:val="0"/>
      <w:marRight w:val="0"/>
      <w:marTop w:val="0"/>
      <w:marBottom w:val="0"/>
      <w:divBdr>
        <w:top w:val="none" w:sz="0" w:space="0" w:color="auto"/>
        <w:left w:val="none" w:sz="0" w:space="0" w:color="auto"/>
        <w:bottom w:val="none" w:sz="0" w:space="0" w:color="auto"/>
        <w:right w:val="none" w:sz="0" w:space="0" w:color="auto"/>
      </w:divBdr>
    </w:div>
    <w:div w:id="339553126">
      <w:bodyDiv w:val="1"/>
      <w:marLeft w:val="0"/>
      <w:marRight w:val="0"/>
      <w:marTop w:val="0"/>
      <w:marBottom w:val="0"/>
      <w:divBdr>
        <w:top w:val="none" w:sz="0" w:space="0" w:color="auto"/>
        <w:left w:val="none" w:sz="0" w:space="0" w:color="auto"/>
        <w:bottom w:val="none" w:sz="0" w:space="0" w:color="auto"/>
        <w:right w:val="none" w:sz="0" w:space="0" w:color="auto"/>
      </w:divBdr>
    </w:div>
    <w:div w:id="369917328">
      <w:bodyDiv w:val="1"/>
      <w:marLeft w:val="0"/>
      <w:marRight w:val="0"/>
      <w:marTop w:val="0"/>
      <w:marBottom w:val="0"/>
      <w:divBdr>
        <w:top w:val="none" w:sz="0" w:space="0" w:color="auto"/>
        <w:left w:val="none" w:sz="0" w:space="0" w:color="auto"/>
        <w:bottom w:val="none" w:sz="0" w:space="0" w:color="auto"/>
        <w:right w:val="none" w:sz="0" w:space="0" w:color="auto"/>
      </w:divBdr>
    </w:div>
    <w:div w:id="375664828">
      <w:bodyDiv w:val="1"/>
      <w:marLeft w:val="0"/>
      <w:marRight w:val="0"/>
      <w:marTop w:val="0"/>
      <w:marBottom w:val="0"/>
      <w:divBdr>
        <w:top w:val="none" w:sz="0" w:space="0" w:color="auto"/>
        <w:left w:val="none" w:sz="0" w:space="0" w:color="auto"/>
        <w:bottom w:val="none" w:sz="0" w:space="0" w:color="auto"/>
        <w:right w:val="none" w:sz="0" w:space="0" w:color="auto"/>
      </w:divBdr>
    </w:div>
    <w:div w:id="419064368">
      <w:bodyDiv w:val="1"/>
      <w:marLeft w:val="0"/>
      <w:marRight w:val="0"/>
      <w:marTop w:val="0"/>
      <w:marBottom w:val="0"/>
      <w:divBdr>
        <w:top w:val="none" w:sz="0" w:space="0" w:color="auto"/>
        <w:left w:val="none" w:sz="0" w:space="0" w:color="auto"/>
        <w:bottom w:val="none" w:sz="0" w:space="0" w:color="auto"/>
        <w:right w:val="none" w:sz="0" w:space="0" w:color="auto"/>
      </w:divBdr>
    </w:div>
    <w:div w:id="419375450">
      <w:bodyDiv w:val="1"/>
      <w:marLeft w:val="0"/>
      <w:marRight w:val="0"/>
      <w:marTop w:val="0"/>
      <w:marBottom w:val="0"/>
      <w:divBdr>
        <w:top w:val="none" w:sz="0" w:space="0" w:color="auto"/>
        <w:left w:val="none" w:sz="0" w:space="0" w:color="auto"/>
        <w:bottom w:val="none" w:sz="0" w:space="0" w:color="auto"/>
        <w:right w:val="none" w:sz="0" w:space="0" w:color="auto"/>
      </w:divBdr>
    </w:div>
    <w:div w:id="432940974">
      <w:bodyDiv w:val="1"/>
      <w:marLeft w:val="0"/>
      <w:marRight w:val="0"/>
      <w:marTop w:val="0"/>
      <w:marBottom w:val="0"/>
      <w:divBdr>
        <w:top w:val="none" w:sz="0" w:space="0" w:color="auto"/>
        <w:left w:val="none" w:sz="0" w:space="0" w:color="auto"/>
        <w:bottom w:val="none" w:sz="0" w:space="0" w:color="auto"/>
        <w:right w:val="none" w:sz="0" w:space="0" w:color="auto"/>
      </w:divBdr>
    </w:div>
    <w:div w:id="466045011">
      <w:bodyDiv w:val="1"/>
      <w:marLeft w:val="0"/>
      <w:marRight w:val="0"/>
      <w:marTop w:val="0"/>
      <w:marBottom w:val="0"/>
      <w:divBdr>
        <w:top w:val="none" w:sz="0" w:space="0" w:color="auto"/>
        <w:left w:val="none" w:sz="0" w:space="0" w:color="auto"/>
        <w:bottom w:val="none" w:sz="0" w:space="0" w:color="auto"/>
        <w:right w:val="none" w:sz="0" w:space="0" w:color="auto"/>
      </w:divBdr>
    </w:div>
    <w:div w:id="487089833">
      <w:bodyDiv w:val="1"/>
      <w:marLeft w:val="0"/>
      <w:marRight w:val="0"/>
      <w:marTop w:val="0"/>
      <w:marBottom w:val="0"/>
      <w:divBdr>
        <w:top w:val="none" w:sz="0" w:space="0" w:color="auto"/>
        <w:left w:val="none" w:sz="0" w:space="0" w:color="auto"/>
        <w:bottom w:val="none" w:sz="0" w:space="0" w:color="auto"/>
        <w:right w:val="none" w:sz="0" w:space="0" w:color="auto"/>
      </w:divBdr>
    </w:div>
    <w:div w:id="521286188">
      <w:bodyDiv w:val="1"/>
      <w:marLeft w:val="0"/>
      <w:marRight w:val="0"/>
      <w:marTop w:val="0"/>
      <w:marBottom w:val="0"/>
      <w:divBdr>
        <w:top w:val="none" w:sz="0" w:space="0" w:color="auto"/>
        <w:left w:val="none" w:sz="0" w:space="0" w:color="auto"/>
        <w:bottom w:val="none" w:sz="0" w:space="0" w:color="auto"/>
        <w:right w:val="none" w:sz="0" w:space="0" w:color="auto"/>
      </w:divBdr>
    </w:div>
    <w:div w:id="609438858">
      <w:bodyDiv w:val="1"/>
      <w:marLeft w:val="0"/>
      <w:marRight w:val="0"/>
      <w:marTop w:val="0"/>
      <w:marBottom w:val="0"/>
      <w:divBdr>
        <w:top w:val="none" w:sz="0" w:space="0" w:color="auto"/>
        <w:left w:val="none" w:sz="0" w:space="0" w:color="auto"/>
        <w:bottom w:val="none" w:sz="0" w:space="0" w:color="auto"/>
        <w:right w:val="none" w:sz="0" w:space="0" w:color="auto"/>
      </w:divBdr>
    </w:div>
    <w:div w:id="632641994">
      <w:bodyDiv w:val="1"/>
      <w:marLeft w:val="0"/>
      <w:marRight w:val="0"/>
      <w:marTop w:val="0"/>
      <w:marBottom w:val="0"/>
      <w:divBdr>
        <w:top w:val="none" w:sz="0" w:space="0" w:color="auto"/>
        <w:left w:val="none" w:sz="0" w:space="0" w:color="auto"/>
        <w:bottom w:val="none" w:sz="0" w:space="0" w:color="auto"/>
        <w:right w:val="none" w:sz="0" w:space="0" w:color="auto"/>
      </w:divBdr>
    </w:div>
    <w:div w:id="633679262">
      <w:bodyDiv w:val="1"/>
      <w:marLeft w:val="0"/>
      <w:marRight w:val="0"/>
      <w:marTop w:val="0"/>
      <w:marBottom w:val="0"/>
      <w:divBdr>
        <w:top w:val="none" w:sz="0" w:space="0" w:color="auto"/>
        <w:left w:val="none" w:sz="0" w:space="0" w:color="auto"/>
        <w:bottom w:val="none" w:sz="0" w:space="0" w:color="auto"/>
        <w:right w:val="none" w:sz="0" w:space="0" w:color="auto"/>
      </w:divBdr>
    </w:div>
    <w:div w:id="636691629">
      <w:bodyDiv w:val="1"/>
      <w:marLeft w:val="0"/>
      <w:marRight w:val="0"/>
      <w:marTop w:val="0"/>
      <w:marBottom w:val="0"/>
      <w:divBdr>
        <w:top w:val="none" w:sz="0" w:space="0" w:color="auto"/>
        <w:left w:val="none" w:sz="0" w:space="0" w:color="auto"/>
        <w:bottom w:val="none" w:sz="0" w:space="0" w:color="auto"/>
        <w:right w:val="none" w:sz="0" w:space="0" w:color="auto"/>
      </w:divBdr>
    </w:div>
    <w:div w:id="674110273">
      <w:bodyDiv w:val="1"/>
      <w:marLeft w:val="0"/>
      <w:marRight w:val="0"/>
      <w:marTop w:val="0"/>
      <w:marBottom w:val="0"/>
      <w:divBdr>
        <w:top w:val="none" w:sz="0" w:space="0" w:color="auto"/>
        <w:left w:val="none" w:sz="0" w:space="0" w:color="auto"/>
        <w:bottom w:val="none" w:sz="0" w:space="0" w:color="auto"/>
        <w:right w:val="none" w:sz="0" w:space="0" w:color="auto"/>
      </w:divBdr>
    </w:div>
    <w:div w:id="683245285">
      <w:bodyDiv w:val="1"/>
      <w:marLeft w:val="0"/>
      <w:marRight w:val="0"/>
      <w:marTop w:val="0"/>
      <w:marBottom w:val="0"/>
      <w:divBdr>
        <w:top w:val="none" w:sz="0" w:space="0" w:color="auto"/>
        <w:left w:val="none" w:sz="0" w:space="0" w:color="auto"/>
        <w:bottom w:val="none" w:sz="0" w:space="0" w:color="auto"/>
        <w:right w:val="none" w:sz="0" w:space="0" w:color="auto"/>
      </w:divBdr>
    </w:div>
    <w:div w:id="692191815">
      <w:bodyDiv w:val="1"/>
      <w:marLeft w:val="0"/>
      <w:marRight w:val="0"/>
      <w:marTop w:val="0"/>
      <w:marBottom w:val="0"/>
      <w:divBdr>
        <w:top w:val="none" w:sz="0" w:space="0" w:color="auto"/>
        <w:left w:val="none" w:sz="0" w:space="0" w:color="auto"/>
        <w:bottom w:val="none" w:sz="0" w:space="0" w:color="auto"/>
        <w:right w:val="none" w:sz="0" w:space="0" w:color="auto"/>
      </w:divBdr>
    </w:div>
    <w:div w:id="740174372">
      <w:bodyDiv w:val="1"/>
      <w:marLeft w:val="0"/>
      <w:marRight w:val="0"/>
      <w:marTop w:val="0"/>
      <w:marBottom w:val="0"/>
      <w:divBdr>
        <w:top w:val="none" w:sz="0" w:space="0" w:color="auto"/>
        <w:left w:val="none" w:sz="0" w:space="0" w:color="auto"/>
        <w:bottom w:val="none" w:sz="0" w:space="0" w:color="auto"/>
        <w:right w:val="none" w:sz="0" w:space="0" w:color="auto"/>
      </w:divBdr>
    </w:div>
    <w:div w:id="778061154">
      <w:bodyDiv w:val="1"/>
      <w:marLeft w:val="0"/>
      <w:marRight w:val="0"/>
      <w:marTop w:val="0"/>
      <w:marBottom w:val="0"/>
      <w:divBdr>
        <w:top w:val="none" w:sz="0" w:space="0" w:color="auto"/>
        <w:left w:val="none" w:sz="0" w:space="0" w:color="auto"/>
        <w:bottom w:val="none" w:sz="0" w:space="0" w:color="auto"/>
        <w:right w:val="none" w:sz="0" w:space="0" w:color="auto"/>
      </w:divBdr>
    </w:div>
    <w:div w:id="783186095">
      <w:bodyDiv w:val="1"/>
      <w:marLeft w:val="0"/>
      <w:marRight w:val="0"/>
      <w:marTop w:val="0"/>
      <w:marBottom w:val="0"/>
      <w:divBdr>
        <w:top w:val="none" w:sz="0" w:space="0" w:color="auto"/>
        <w:left w:val="none" w:sz="0" w:space="0" w:color="auto"/>
        <w:bottom w:val="none" w:sz="0" w:space="0" w:color="auto"/>
        <w:right w:val="none" w:sz="0" w:space="0" w:color="auto"/>
      </w:divBdr>
    </w:div>
    <w:div w:id="796993449">
      <w:bodyDiv w:val="1"/>
      <w:marLeft w:val="0"/>
      <w:marRight w:val="0"/>
      <w:marTop w:val="0"/>
      <w:marBottom w:val="0"/>
      <w:divBdr>
        <w:top w:val="none" w:sz="0" w:space="0" w:color="auto"/>
        <w:left w:val="none" w:sz="0" w:space="0" w:color="auto"/>
        <w:bottom w:val="none" w:sz="0" w:space="0" w:color="auto"/>
        <w:right w:val="none" w:sz="0" w:space="0" w:color="auto"/>
      </w:divBdr>
    </w:div>
    <w:div w:id="833378466">
      <w:bodyDiv w:val="1"/>
      <w:marLeft w:val="0"/>
      <w:marRight w:val="0"/>
      <w:marTop w:val="0"/>
      <w:marBottom w:val="0"/>
      <w:divBdr>
        <w:top w:val="none" w:sz="0" w:space="0" w:color="auto"/>
        <w:left w:val="none" w:sz="0" w:space="0" w:color="auto"/>
        <w:bottom w:val="none" w:sz="0" w:space="0" w:color="auto"/>
        <w:right w:val="none" w:sz="0" w:space="0" w:color="auto"/>
      </w:divBdr>
    </w:div>
    <w:div w:id="839273487">
      <w:bodyDiv w:val="1"/>
      <w:marLeft w:val="0"/>
      <w:marRight w:val="0"/>
      <w:marTop w:val="0"/>
      <w:marBottom w:val="0"/>
      <w:divBdr>
        <w:top w:val="none" w:sz="0" w:space="0" w:color="auto"/>
        <w:left w:val="none" w:sz="0" w:space="0" w:color="auto"/>
        <w:bottom w:val="none" w:sz="0" w:space="0" w:color="auto"/>
        <w:right w:val="none" w:sz="0" w:space="0" w:color="auto"/>
      </w:divBdr>
    </w:div>
    <w:div w:id="857163665">
      <w:bodyDiv w:val="1"/>
      <w:marLeft w:val="0"/>
      <w:marRight w:val="0"/>
      <w:marTop w:val="0"/>
      <w:marBottom w:val="0"/>
      <w:divBdr>
        <w:top w:val="none" w:sz="0" w:space="0" w:color="auto"/>
        <w:left w:val="none" w:sz="0" w:space="0" w:color="auto"/>
        <w:bottom w:val="none" w:sz="0" w:space="0" w:color="auto"/>
        <w:right w:val="none" w:sz="0" w:space="0" w:color="auto"/>
      </w:divBdr>
    </w:div>
    <w:div w:id="865749273">
      <w:bodyDiv w:val="1"/>
      <w:marLeft w:val="0"/>
      <w:marRight w:val="0"/>
      <w:marTop w:val="0"/>
      <w:marBottom w:val="0"/>
      <w:divBdr>
        <w:top w:val="none" w:sz="0" w:space="0" w:color="auto"/>
        <w:left w:val="none" w:sz="0" w:space="0" w:color="auto"/>
        <w:bottom w:val="none" w:sz="0" w:space="0" w:color="auto"/>
        <w:right w:val="none" w:sz="0" w:space="0" w:color="auto"/>
      </w:divBdr>
    </w:div>
    <w:div w:id="894243298">
      <w:bodyDiv w:val="1"/>
      <w:marLeft w:val="0"/>
      <w:marRight w:val="0"/>
      <w:marTop w:val="0"/>
      <w:marBottom w:val="0"/>
      <w:divBdr>
        <w:top w:val="none" w:sz="0" w:space="0" w:color="auto"/>
        <w:left w:val="none" w:sz="0" w:space="0" w:color="auto"/>
        <w:bottom w:val="none" w:sz="0" w:space="0" w:color="auto"/>
        <w:right w:val="none" w:sz="0" w:space="0" w:color="auto"/>
      </w:divBdr>
    </w:div>
    <w:div w:id="929771623">
      <w:bodyDiv w:val="1"/>
      <w:marLeft w:val="0"/>
      <w:marRight w:val="0"/>
      <w:marTop w:val="0"/>
      <w:marBottom w:val="0"/>
      <w:divBdr>
        <w:top w:val="none" w:sz="0" w:space="0" w:color="auto"/>
        <w:left w:val="none" w:sz="0" w:space="0" w:color="auto"/>
        <w:bottom w:val="none" w:sz="0" w:space="0" w:color="auto"/>
        <w:right w:val="none" w:sz="0" w:space="0" w:color="auto"/>
      </w:divBdr>
    </w:div>
    <w:div w:id="971326158">
      <w:bodyDiv w:val="1"/>
      <w:marLeft w:val="0"/>
      <w:marRight w:val="0"/>
      <w:marTop w:val="0"/>
      <w:marBottom w:val="0"/>
      <w:divBdr>
        <w:top w:val="none" w:sz="0" w:space="0" w:color="auto"/>
        <w:left w:val="none" w:sz="0" w:space="0" w:color="auto"/>
        <w:bottom w:val="none" w:sz="0" w:space="0" w:color="auto"/>
        <w:right w:val="none" w:sz="0" w:space="0" w:color="auto"/>
      </w:divBdr>
    </w:div>
    <w:div w:id="984702359">
      <w:bodyDiv w:val="1"/>
      <w:marLeft w:val="0"/>
      <w:marRight w:val="0"/>
      <w:marTop w:val="0"/>
      <w:marBottom w:val="0"/>
      <w:divBdr>
        <w:top w:val="none" w:sz="0" w:space="0" w:color="auto"/>
        <w:left w:val="none" w:sz="0" w:space="0" w:color="auto"/>
        <w:bottom w:val="none" w:sz="0" w:space="0" w:color="auto"/>
        <w:right w:val="none" w:sz="0" w:space="0" w:color="auto"/>
      </w:divBdr>
    </w:div>
    <w:div w:id="989599040">
      <w:bodyDiv w:val="1"/>
      <w:marLeft w:val="0"/>
      <w:marRight w:val="0"/>
      <w:marTop w:val="0"/>
      <w:marBottom w:val="0"/>
      <w:divBdr>
        <w:top w:val="none" w:sz="0" w:space="0" w:color="auto"/>
        <w:left w:val="none" w:sz="0" w:space="0" w:color="auto"/>
        <w:bottom w:val="none" w:sz="0" w:space="0" w:color="auto"/>
        <w:right w:val="none" w:sz="0" w:space="0" w:color="auto"/>
      </w:divBdr>
    </w:div>
    <w:div w:id="998463639">
      <w:bodyDiv w:val="1"/>
      <w:marLeft w:val="0"/>
      <w:marRight w:val="0"/>
      <w:marTop w:val="0"/>
      <w:marBottom w:val="0"/>
      <w:divBdr>
        <w:top w:val="none" w:sz="0" w:space="0" w:color="auto"/>
        <w:left w:val="none" w:sz="0" w:space="0" w:color="auto"/>
        <w:bottom w:val="none" w:sz="0" w:space="0" w:color="auto"/>
        <w:right w:val="none" w:sz="0" w:space="0" w:color="auto"/>
      </w:divBdr>
    </w:div>
    <w:div w:id="1025447959">
      <w:bodyDiv w:val="1"/>
      <w:marLeft w:val="0"/>
      <w:marRight w:val="0"/>
      <w:marTop w:val="0"/>
      <w:marBottom w:val="0"/>
      <w:divBdr>
        <w:top w:val="none" w:sz="0" w:space="0" w:color="auto"/>
        <w:left w:val="none" w:sz="0" w:space="0" w:color="auto"/>
        <w:bottom w:val="none" w:sz="0" w:space="0" w:color="auto"/>
        <w:right w:val="none" w:sz="0" w:space="0" w:color="auto"/>
      </w:divBdr>
    </w:div>
    <w:div w:id="1025595839">
      <w:bodyDiv w:val="1"/>
      <w:marLeft w:val="0"/>
      <w:marRight w:val="0"/>
      <w:marTop w:val="0"/>
      <w:marBottom w:val="0"/>
      <w:divBdr>
        <w:top w:val="none" w:sz="0" w:space="0" w:color="auto"/>
        <w:left w:val="none" w:sz="0" w:space="0" w:color="auto"/>
        <w:bottom w:val="none" w:sz="0" w:space="0" w:color="auto"/>
        <w:right w:val="none" w:sz="0" w:space="0" w:color="auto"/>
      </w:divBdr>
    </w:div>
    <w:div w:id="1042559022">
      <w:bodyDiv w:val="1"/>
      <w:marLeft w:val="0"/>
      <w:marRight w:val="0"/>
      <w:marTop w:val="0"/>
      <w:marBottom w:val="0"/>
      <w:divBdr>
        <w:top w:val="none" w:sz="0" w:space="0" w:color="auto"/>
        <w:left w:val="none" w:sz="0" w:space="0" w:color="auto"/>
        <w:bottom w:val="none" w:sz="0" w:space="0" w:color="auto"/>
        <w:right w:val="none" w:sz="0" w:space="0" w:color="auto"/>
      </w:divBdr>
    </w:div>
    <w:div w:id="1110782730">
      <w:bodyDiv w:val="1"/>
      <w:marLeft w:val="0"/>
      <w:marRight w:val="0"/>
      <w:marTop w:val="0"/>
      <w:marBottom w:val="0"/>
      <w:divBdr>
        <w:top w:val="none" w:sz="0" w:space="0" w:color="auto"/>
        <w:left w:val="none" w:sz="0" w:space="0" w:color="auto"/>
        <w:bottom w:val="none" w:sz="0" w:space="0" w:color="auto"/>
        <w:right w:val="none" w:sz="0" w:space="0" w:color="auto"/>
      </w:divBdr>
    </w:div>
    <w:div w:id="1141507686">
      <w:bodyDiv w:val="1"/>
      <w:marLeft w:val="0"/>
      <w:marRight w:val="0"/>
      <w:marTop w:val="0"/>
      <w:marBottom w:val="0"/>
      <w:divBdr>
        <w:top w:val="none" w:sz="0" w:space="0" w:color="auto"/>
        <w:left w:val="none" w:sz="0" w:space="0" w:color="auto"/>
        <w:bottom w:val="none" w:sz="0" w:space="0" w:color="auto"/>
        <w:right w:val="none" w:sz="0" w:space="0" w:color="auto"/>
      </w:divBdr>
    </w:div>
    <w:div w:id="1175144069">
      <w:bodyDiv w:val="1"/>
      <w:marLeft w:val="0"/>
      <w:marRight w:val="0"/>
      <w:marTop w:val="0"/>
      <w:marBottom w:val="0"/>
      <w:divBdr>
        <w:top w:val="none" w:sz="0" w:space="0" w:color="auto"/>
        <w:left w:val="none" w:sz="0" w:space="0" w:color="auto"/>
        <w:bottom w:val="none" w:sz="0" w:space="0" w:color="auto"/>
        <w:right w:val="none" w:sz="0" w:space="0" w:color="auto"/>
      </w:divBdr>
    </w:div>
    <w:div w:id="1205220061">
      <w:bodyDiv w:val="1"/>
      <w:marLeft w:val="0"/>
      <w:marRight w:val="0"/>
      <w:marTop w:val="0"/>
      <w:marBottom w:val="0"/>
      <w:divBdr>
        <w:top w:val="none" w:sz="0" w:space="0" w:color="auto"/>
        <w:left w:val="none" w:sz="0" w:space="0" w:color="auto"/>
        <w:bottom w:val="none" w:sz="0" w:space="0" w:color="auto"/>
        <w:right w:val="none" w:sz="0" w:space="0" w:color="auto"/>
      </w:divBdr>
    </w:div>
    <w:div w:id="1209026365">
      <w:bodyDiv w:val="1"/>
      <w:marLeft w:val="0"/>
      <w:marRight w:val="0"/>
      <w:marTop w:val="0"/>
      <w:marBottom w:val="0"/>
      <w:divBdr>
        <w:top w:val="none" w:sz="0" w:space="0" w:color="auto"/>
        <w:left w:val="none" w:sz="0" w:space="0" w:color="auto"/>
        <w:bottom w:val="none" w:sz="0" w:space="0" w:color="auto"/>
        <w:right w:val="none" w:sz="0" w:space="0" w:color="auto"/>
      </w:divBdr>
    </w:div>
    <w:div w:id="1307275266">
      <w:bodyDiv w:val="1"/>
      <w:marLeft w:val="0"/>
      <w:marRight w:val="0"/>
      <w:marTop w:val="0"/>
      <w:marBottom w:val="0"/>
      <w:divBdr>
        <w:top w:val="none" w:sz="0" w:space="0" w:color="auto"/>
        <w:left w:val="none" w:sz="0" w:space="0" w:color="auto"/>
        <w:bottom w:val="none" w:sz="0" w:space="0" w:color="auto"/>
        <w:right w:val="none" w:sz="0" w:space="0" w:color="auto"/>
      </w:divBdr>
    </w:div>
    <w:div w:id="1326014401">
      <w:bodyDiv w:val="1"/>
      <w:marLeft w:val="0"/>
      <w:marRight w:val="0"/>
      <w:marTop w:val="0"/>
      <w:marBottom w:val="0"/>
      <w:divBdr>
        <w:top w:val="none" w:sz="0" w:space="0" w:color="auto"/>
        <w:left w:val="none" w:sz="0" w:space="0" w:color="auto"/>
        <w:bottom w:val="none" w:sz="0" w:space="0" w:color="auto"/>
        <w:right w:val="none" w:sz="0" w:space="0" w:color="auto"/>
      </w:divBdr>
    </w:div>
    <w:div w:id="1453358368">
      <w:bodyDiv w:val="1"/>
      <w:marLeft w:val="0"/>
      <w:marRight w:val="0"/>
      <w:marTop w:val="0"/>
      <w:marBottom w:val="0"/>
      <w:divBdr>
        <w:top w:val="none" w:sz="0" w:space="0" w:color="auto"/>
        <w:left w:val="none" w:sz="0" w:space="0" w:color="auto"/>
        <w:bottom w:val="none" w:sz="0" w:space="0" w:color="auto"/>
        <w:right w:val="none" w:sz="0" w:space="0" w:color="auto"/>
      </w:divBdr>
    </w:div>
    <w:div w:id="1476949800">
      <w:bodyDiv w:val="1"/>
      <w:marLeft w:val="0"/>
      <w:marRight w:val="0"/>
      <w:marTop w:val="0"/>
      <w:marBottom w:val="0"/>
      <w:divBdr>
        <w:top w:val="none" w:sz="0" w:space="0" w:color="auto"/>
        <w:left w:val="none" w:sz="0" w:space="0" w:color="auto"/>
        <w:bottom w:val="none" w:sz="0" w:space="0" w:color="auto"/>
        <w:right w:val="none" w:sz="0" w:space="0" w:color="auto"/>
      </w:divBdr>
    </w:div>
    <w:div w:id="1502700030">
      <w:bodyDiv w:val="1"/>
      <w:marLeft w:val="0"/>
      <w:marRight w:val="0"/>
      <w:marTop w:val="0"/>
      <w:marBottom w:val="0"/>
      <w:divBdr>
        <w:top w:val="none" w:sz="0" w:space="0" w:color="auto"/>
        <w:left w:val="none" w:sz="0" w:space="0" w:color="auto"/>
        <w:bottom w:val="none" w:sz="0" w:space="0" w:color="auto"/>
        <w:right w:val="none" w:sz="0" w:space="0" w:color="auto"/>
      </w:divBdr>
    </w:div>
    <w:div w:id="1504511289">
      <w:bodyDiv w:val="1"/>
      <w:marLeft w:val="0"/>
      <w:marRight w:val="0"/>
      <w:marTop w:val="0"/>
      <w:marBottom w:val="0"/>
      <w:divBdr>
        <w:top w:val="none" w:sz="0" w:space="0" w:color="auto"/>
        <w:left w:val="none" w:sz="0" w:space="0" w:color="auto"/>
        <w:bottom w:val="none" w:sz="0" w:space="0" w:color="auto"/>
        <w:right w:val="none" w:sz="0" w:space="0" w:color="auto"/>
      </w:divBdr>
    </w:div>
    <w:div w:id="1505363627">
      <w:bodyDiv w:val="1"/>
      <w:marLeft w:val="0"/>
      <w:marRight w:val="0"/>
      <w:marTop w:val="0"/>
      <w:marBottom w:val="0"/>
      <w:divBdr>
        <w:top w:val="none" w:sz="0" w:space="0" w:color="auto"/>
        <w:left w:val="none" w:sz="0" w:space="0" w:color="auto"/>
        <w:bottom w:val="none" w:sz="0" w:space="0" w:color="auto"/>
        <w:right w:val="none" w:sz="0" w:space="0" w:color="auto"/>
      </w:divBdr>
    </w:div>
    <w:div w:id="1556506070">
      <w:bodyDiv w:val="1"/>
      <w:marLeft w:val="0"/>
      <w:marRight w:val="0"/>
      <w:marTop w:val="0"/>
      <w:marBottom w:val="0"/>
      <w:divBdr>
        <w:top w:val="none" w:sz="0" w:space="0" w:color="auto"/>
        <w:left w:val="none" w:sz="0" w:space="0" w:color="auto"/>
        <w:bottom w:val="none" w:sz="0" w:space="0" w:color="auto"/>
        <w:right w:val="none" w:sz="0" w:space="0" w:color="auto"/>
      </w:divBdr>
    </w:div>
    <w:div w:id="1587886972">
      <w:bodyDiv w:val="1"/>
      <w:marLeft w:val="0"/>
      <w:marRight w:val="0"/>
      <w:marTop w:val="0"/>
      <w:marBottom w:val="0"/>
      <w:divBdr>
        <w:top w:val="none" w:sz="0" w:space="0" w:color="auto"/>
        <w:left w:val="none" w:sz="0" w:space="0" w:color="auto"/>
        <w:bottom w:val="none" w:sz="0" w:space="0" w:color="auto"/>
        <w:right w:val="none" w:sz="0" w:space="0" w:color="auto"/>
      </w:divBdr>
    </w:div>
    <w:div w:id="1590848177">
      <w:bodyDiv w:val="1"/>
      <w:marLeft w:val="0"/>
      <w:marRight w:val="0"/>
      <w:marTop w:val="0"/>
      <w:marBottom w:val="0"/>
      <w:divBdr>
        <w:top w:val="none" w:sz="0" w:space="0" w:color="auto"/>
        <w:left w:val="none" w:sz="0" w:space="0" w:color="auto"/>
        <w:bottom w:val="none" w:sz="0" w:space="0" w:color="auto"/>
        <w:right w:val="none" w:sz="0" w:space="0" w:color="auto"/>
      </w:divBdr>
    </w:div>
    <w:div w:id="1610357851">
      <w:bodyDiv w:val="1"/>
      <w:marLeft w:val="0"/>
      <w:marRight w:val="0"/>
      <w:marTop w:val="0"/>
      <w:marBottom w:val="0"/>
      <w:divBdr>
        <w:top w:val="none" w:sz="0" w:space="0" w:color="auto"/>
        <w:left w:val="none" w:sz="0" w:space="0" w:color="auto"/>
        <w:bottom w:val="none" w:sz="0" w:space="0" w:color="auto"/>
        <w:right w:val="none" w:sz="0" w:space="0" w:color="auto"/>
      </w:divBdr>
    </w:div>
    <w:div w:id="1617129300">
      <w:bodyDiv w:val="1"/>
      <w:marLeft w:val="0"/>
      <w:marRight w:val="0"/>
      <w:marTop w:val="0"/>
      <w:marBottom w:val="0"/>
      <w:divBdr>
        <w:top w:val="none" w:sz="0" w:space="0" w:color="auto"/>
        <w:left w:val="none" w:sz="0" w:space="0" w:color="auto"/>
        <w:bottom w:val="none" w:sz="0" w:space="0" w:color="auto"/>
        <w:right w:val="none" w:sz="0" w:space="0" w:color="auto"/>
      </w:divBdr>
    </w:div>
    <w:div w:id="1711421677">
      <w:bodyDiv w:val="1"/>
      <w:marLeft w:val="0"/>
      <w:marRight w:val="0"/>
      <w:marTop w:val="0"/>
      <w:marBottom w:val="0"/>
      <w:divBdr>
        <w:top w:val="none" w:sz="0" w:space="0" w:color="auto"/>
        <w:left w:val="none" w:sz="0" w:space="0" w:color="auto"/>
        <w:bottom w:val="none" w:sz="0" w:space="0" w:color="auto"/>
        <w:right w:val="none" w:sz="0" w:space="0" w:color="auto"/>
      </w:divBdr>
    </w:div>
    <w:div w:id="1738014865">
      <w:bodyDiv w:val="1"/>
      <w:marLeft w:val="0"/>
      <w:marRight w:val="0"/>
      <w:marTop w:val="0"/>
      <w:marBottom w:val="0"/>
      <w:divBdr>
        <w:top w:val="none" w:sz="0" w:space="0" w:color="auto"/>
        <w:left w:val="none" w:sz="0" w:space="0" w:color="auto"/>
        <w:bottom w:val="none" w:sz="0" w:space="0" w:color="auto"/>
        <w:right w:val="none" w:sz="0" w:space="0" w:color="auto"/>
      </w:divBdr>
    </w:div>
    <w:div w:id="1802337155">
      <w:bodyDiv w:val="1"/>
      <w:marLeft w:val="0"/>
      <w:marRight w:val="0"/>
      <w:marTop w:val="0"/>
      <w:marBottom w:val="0"/>
      <w:divBdr>
        <w:top w:val="none" w:sz="0" w:space="0" w:color="auto"/>
        <w:left w:val="none" w:sz="0" w:space="0" w:color="auto"/>
        <w:bottom w:val="none" w:sz="0" w:space="0" w:color="auto"/>
        <w:right w:val="none" w:sz="0" w:space="0" w:color="auto"/>
      </w:divBdr>
    </w:div>
    <w:div w:id="1828083526">
      <w:bodyDiv w:val="1"/>
      <w:marLeft w:val="0"/>
      <w:marRight w:val="0"/>
      <w:marTop w:val="0"/>
      <w:marBottom w:val="0"/>
      <w:divBdr>
        <w:top w:val="none" w:sz="0" w:space="0" w:color="auto"/>
        <w:left w:val="none" w:sz="0" w:space="0" w:color="auto"/>
        <w:bottom w:val="none" w:sz="0" w:space="0" w:color="auto"/>
        <w:right w:val="none" w:sz="0" w:space="0" w:color="auto"/>
      </w:divBdr>
    </w:div>
    <w:div w:id="1859613079">
      <w:bodyDiv w:val="1"/>
      <w:marLeft w:val="0"/>
      <w:marRight w:val="0"/>
      <w:marTop w:val="0"/>
      <w:marBottom w:val="0"/>
      <w:divBdr>
        <w:top w:val="none" w:sz="0" w:space="0" w:color="auto"/>
        <w:left w:val="none" w:sz="0" w:space="0" w:color="auto"/>
        <w:bottom w:val="none" w:sz="0" w:space="0" w:color="auto"/>
        <w:right w:val="none" w:sz="0" w:space="0" w:color="auto"/>
      </w:divBdr>
    </w:div>
    <w:div w:id="1869685303">
      <w:bodyDiv w:val="1"/>
      <w:marLeft w:val="0"/>
      <w:marRight w:val="0"/>
      <w:marTop w:val="0"/>
      <w:marBottom w:val="0"/>
      <w:divBdr>
        <w:top w:val="none" w:sz="0" w:space="0" w:color="auto"/>
        <w:left w:val="none" w:sz="0" w:space="0" w:color="auto"/>
        <w:bottom w:val="none" w:sz="0" w:space="0" w:color="auto"/>
        <w:right w:val="none" w:sz="0" w:space="0" w:color="auto"/>
      </w:divBdr>
    </w:div>
    <w:div w:id="1914272331">
      <w:bodyDiv w:val="1"/>
      <w:marLeft w:val="0"/>
      <w:marRight w:val="0"/>
      <w:marTop w:val="0"/>
      <w:marBottom w:val="0"/>
      <w:divBdr>
        <w:top w:val="none" w:sz="0" w:space="0" w:color="auto"/>
        <w:left w:val="none" w:sz="0" w:space="0" w:color="auto"/>
        <w:bottom w:val="none" w:sz="0" w:space="0" w:color="auto"/>
        <w:right w:val="none" w:sz="0" w:space="0" w:color="auto"/>
      </w:divBdr>
    </w:div>
    <w:div w:id="1953366722">
      <w:bodyDiv w:val="1"/>
      <w:marLeft w:val="0"/>
      <w:marRight w:val="0"/>
      <w:marTop w:val="0"/>
      <w:marBottom w:val="0"/>
      <w:divBdr>
        <w:top w:val="none" w:sz="0" w:space="0" w:color="auto"/>
        <w:left w:val="none" w:sz="0" w:space="0" w:color="auto"/>
        <w:bottom w:val="none" w:sz="0" w:space="0" w:color="auto"/>
        <w:right w:val="none" w:sz="0" w:space="0" w:color="auto"/>
      </w:divBdr>
    </w:div>
    <w:div w:id="1973705348">
      <w:bodyDiv w:val="1"/>
      <w:marLeft w:val="0"/>
      <w:marRight w:val="0"/>
      <w:marTop w:val="0"/>
      <w:marBottom w:val="0"/>
      <w:divBdr>
        <w:top w:val="none" w:sz="0" w:space="0" w:color="auto"/>
        <w:left w:val="none" w:sz="0" w:space="0" w:color="auto"/>
        <w:bottom w:val="none" w:sz="0" w:space="0" w:color="auto"/>
        <w:right w:val="none" w:sz="0" w:space="0" w:color="auto"/>
      </w:divBdr>
    </w:div>
    <w:div w:id="2007901422">
      <w:bodyDiv w:val="1"/>
      <w:marLeft w:val="0"/>
      <w:marRight w:val="0"/>
      <w:marTop w:val="0"/>
      <w:marBottom w:val="0"/>
      <w:divBdr>
        <w:top w:val="none" w:sz="0" w:space="0" w:color="auto"/>
        <w:left w:val="none" w:sz="0" w:space="0" w:color="auto"/>
        <w:bottom w:val="none" w:sz="0" w:space="0" w:color="auto"/>
        <w:right w:val="none" w:sz="0" w:space="0" w:color="auto"/>
      </w:divBdr>
    </w:div>
    <w:div w:id="2017877081">
      <w:bodyDiv w:val="1"/>
      <w:marLeft w:val="0"/>
      <w:marRight w:val="0"/>
      <w:marTop w:val="0"/>
      <w:marBottom w:val="0"/>
      <w:divBdr>
        <w:top w:val="none" w:sz="0" w:space="0" w:color="auto"/>
        <w:left w:val="none" w:sz="0" w:space="0" w:color="auto"/>
        <w:bottom w:val="none" w:sz="0" w:space="0" w:color="auto"/>
        <w:right w:val="none" w:sz="0" w:space="0" w:color="auto"/>
      </w:divBdr>
    </w:div>
    <w:div w:id="2028366182">
      <w:bodyDiv w:val="1"/>
      <w:marLeft w:val="0"/>
      <w:marRight w:val="0"/>
      <w:marTop w:val="0"/>
      <w:marBottom w:val="0"/>
      <w:divBdr>
        <w:top w:val="none" w:sz="0" w:space="0" w:color="auto"/>
        <w:left w:val="none" w:sz="0" w:space="0" w:color="auto"/>
        <w:bottom w:val="none" w:sz="0" w:space="0" w:color="auto"/>
        <w:right w:val="none" w:sz="0" w:space="0" w:color="auto"/>
      </w:divBdr>
    </w:div>
    <w:div w:id="2050841239">
      <w:bodyDiv w:val="1"/>
      <w:marLeft w:val="0"/>
      <w:marRight w:val="0"/>
      <w:marTop w:val="0"/>
      <w:marBottom w:val="0"/>
      <w:divBdr>
        <w:top w:val="none" w:sz="0" w:space="0" w:color="auto"/>
        <w:left w:val="none" w:sz="0" w:space="0" w:color="auto"/>
        <w:bottom w:val="none" w:sz="0" w:space="0" w:color="auto"/>
        <w:right w:val="none" w:sz="0" w:space="0" w:color="auto"/>
      </w:divBdr>
    </w:div>
    <w:div w:id="2071229603">
      <w:bodyDiv w:val="1"/>
      <w:marLeft w:val="0"/>
      <w:marRight w:val="0"/>
      <w:marTop w:val="0"/>
      <w:marBottom w:val="0"/>
      <w:divBdr>
        <w:top w:val="none" w:sz="0" w:space="0" w:color="auto"/>
        <w:left w:val="none" w:sz="0" w:space="0" w:color="auto"/>
        <w:bottom w:val="none" w:sz="0" w:space="0" w:color="auto"/>
        <w:right w:val="none" w:sz="0" w:space="0" w:color="auto"/>
      </w:divBdr>
    </w:div>
    <w:div w:id="2107379716">
      <w:bodyDiv w:val="1"/>
      <w:marLeft w:val="0"/>
      <w:marRight w:val="0"/>
      <w:marTop w:val="0"/>
      <w:marBottom w:val="0"/>
      <w:divBdr>
        <w:top w:val="none" w:sz="0" w:space="0" w:color="auto"/>
        <w:left w:val="none" w:sz="0" w:space="0" w:color="auto"/>
        <w:bottom w:val="none" w:sz="0" w:space="0" w:color="auto"/>
        <w:right w:val="none" w:sz="0" w:space="0" w:color="auto"/>
      </w:divBdr>
    </w:div>
    <w:div w:id="2115396684">
      <w:bodyDiv w:val="1"/>
      <w:marLeft w:val="0"/>
      <w:marRight w:val="0"/>
      <w:marTop w:val="0"/>
      <w:marBottom w:val="0"/>
      <w:divBdr>
        <w:top w:val="none" w:sz="0" w:space="0" w:color="auto"/>
        <w:left w:val="none" w:sz="0" w:space="0" w:color="auto"/>
        <w:bottom w:val="none" w:sz="0" w:space="0" w:color="auto"/>
        <w:right w:val="none" w:sz="0" w:space="0" w:color="auto"/>
      </w:divBdr>
    </w:div>
    <w:div w:id="2146850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nnews.ru/rostovskiy-sudoremontnyy-zavod-postroit-plavuchie-prichaly-dlya-passazhirskih-sudov-valday-i-meteo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A20BA8-485C-4469-A7B3-DFD090A40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4021</TotalTime>
  <Pages>25</Pages>
  <Words>9783</Words>
  <Characters>55769</Characters>
  <Application>Microsoft Office Word</Application>
  <DocSecurity>0</DocSecurity>
  <Lines>464</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Гребенюкова Е.А.</dc:creator>
  <cp:lastModifiedBy>Процун Кира Юрьевна</cp:lastModifiedBy>
  <cp:revision>586</cp:revision>
  <cp:lastPrinted>2025-10-29T08:15:00Z</cp:lastPrinted>
  <dcterms:created xsi:type="dcterms:W3CDTF">2025-03-26T08:53:00Z</dcterms:created>
  <dcterms:modified xsi:type="dcterms:W3CDTF">2025-10-30T07:56:00Z</dcterms:modified>
</cp:coreProperties>
</file>